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46"/>
        <w:tblW w:w="15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68"/>
      </w:tblGrid>
      <w:tr w:rsidR="009E497A" w:rsidRPr="00017C09" w14:paraId="5731BDF5" w14:textId="77777777" w:rsidTr="00127D60">
        <w:trPr>
          <w:trHeight w:val="272"/>
        </w:trPr>
        <w:tc>
          <w:tcPr>
            <w:tcW w:w="15768" w:type="dxa"/>
            <w:tcBorders>
              <w:top w:val="single" w:sz="4" w:space="0" w:color="auto"/>
              <w:left w:val="single" w:sz="4" w:space="0" w:color="auto"/>
              <w:bottom w:val="single" w:sz="4" w:space="0" w:color="auto"/>
              <w:right w:val="single" w:sz="4" w:space="0" w:color="auto"/>
            </w:tcBorders>
            <w:vAlign w:val="center"/>
          </w:tcPr>
          <w:p w14:paraId="1EB314CD" w14:textId="77777777" w:rsidR="009E497A" w:rsidRPr="005F18D0" w:rsidRDefault="009E497A" w:rsidP="00127D60">
            <w:pPr>
              <w:autoSpaceDE w:val="0"/>
              <w:autoSpaceDN w:val="0"/>
              <w:adjustRightInd w:val="0"/>
              <w:spacing w:before="60" w:after="60"/>
              <w:rPr>
                <w:b/>
                <w:sz w:val="16"/>
                <w:szCs w:val="16"/>
              </w:rPr>
            </w:pPr>
            <w:r w:rsidRPr="00E00F16">
              <w:rPr>
                <w:b/>
                <w:bCs/>
                <w:lang w:eastAsia="en-AU"/>
              </w:rPr>
              <w:t xml:space="preserve">DUTIES: 1) </w:t>
            </w:r>
            <w:r w:rsidRPr="00E00F16">
              <w:rPr>
                <w:lang w:eastAsia="en-AU"/>
              </w:rPr>
              <w:t xml:space="preserve">A SWMS </w:t>
            </w:r>
            <w:r w:rsidRPr="00E00F16">
              <w:rPr>
                <w:b/>
                <w:bCs/>
                <w:lang w:eastAsia="en-AU"/>
              </w:rPr>
              <w:t xml:space="preserve">must </w:t>
            </w:r>
            <w:r w:rsidRPr="00E00F16">
              <w:rPr>
                <w:lang w:eastAsia="en-AU"/>
              </w:rPr>
              <w:t xml:space="preserve">be prepared if proposed works involve any of the ‘High Risk Construction Work’ (HRCW) activities listed below and that work poses a risk to the health and safety of any person.  </w:t>
            </w:r>
            <w:r w:rsidRPr="00E00F16">
              <w:rPr>
                <w:b/>
                <w:bCs/>
                <w:lang w:eastAsia="en-AU"/>
              </w:rPr>
              <w:t xml:space="preserve">2) </w:t>
            </w:r>
            <w:r w:rsidRPr="00E00F16">
              <w:rPr>
                <w:lang w:eastAsia="en-AU"/>
              </w:rPr>
              <w:t xml:space="preserve">Affected employees and their HSRs must be consulted in the preparation of the SWMS.  </w:t>
            </w:r>
            <w:r w:rsidRPr="00E00F16">
              <w:rPr>
                <w:b/>
                <w:bCs/>
                <w:lang w:eastAsia="en-AU"/>
              </w:rPr>
              <w:t xml:space="preserve">3) </w:t>
            </w:r>
            <w:r w:rsidRPr="00E00F16">
              <w:rPr>
                <w:lang w:eastAsia="en-AU"/>
              </w:rPr>
              <w:t xml:space="preserve">Once a SWMS has been developed and implemented, the HRCW to which it relates </w:t>
            </w:r>
            <w:r w:rsidRPr="00E00F16">
              <w:rPr>
                <w:b/>
                <w:bCs/>
                <w:lang w:eastAsia="en-AU"/>
              </w:rPr>
              <w:t xml:space="preserve">must </w:t>
            </w:r>
            <w:r w:rsidRPr="00E00F16">
              <w:rPr>
                <w:lang w:eastAsia="en-AU"/>
              </w:rPr>
              <w:t xml:space="preserve">be performed in accordance with the SWMS.  </w:t>
            </w:r>
            <w:r w:rsidRPr="00E00F16">
              <w:rPr>
                <w:b/>
                <w:bCs/>
                <w:lang w:eastAsia="en-AU"/>
              </w:rPr>
              <w:t xml:space="preserve">4) </w:t>
            </w:r>
            <w:r w:rsidRPr="00E00F16">
              <w:rPr>
                <w:lang w:eastAsia="en-AU"/>
              </w:rPr>
              <w:t xml:space="preserve">Duty holders (builder and sub-contractor) </w:t>
            </w:r>
            <w:r w:rsidRPr="00E00F16">
              <w:rPr>
                <w:b/>
                <w:bCs/>
                <w:lang w:eastAsia="en-AU"/>
              </w:rPr>
              <w:t xml:space="preserve">must </w:t>
            </w:r>
            <w:r w:rsidRPr="00E00F16">
              <w:rPr>
                <w:lang w:eastAsia="en-AU"/>
              </w:rPr>
              <w:t xml:space="preserve">stop the HRCW immediately or as soon as it is safe to do so if the SWMS is not being complied with; the HRCW </w:t>
            </w:r>
            <w:r w:rsidRPr="00E00F16">
              <w:rPr>
                <w:b/>
                <w:bCs/>
                <w:lang w:eastAsia="en-AU"/>
              </w:rPr>
              <w:t xml:space="preserve">must </w:t>
            </w:r>
            <w:r w:rsidRPr="00E00F16">
              <w:rPr>
                <w:lang w:eastAsia="en-AU"/>
              </w:rPr>
              <w:t xml:space="preserve">not resume until the SWMS is complied with or reviewed and revised as necessary.  </w:t>
            </w:r>
            <w:r w:rsidRPr="00E00F16">
              <w:rPr>
                <w:b/>
                <w:bCs/>
                <w:lang w:eastAsia="en-AU"/>
              </w:rPr>
              <w:t xml:space="preserve">5) </w:t>
            </w:r>
            <w:r w:rsidRPr="00E00F16">
              <w:rPr>
                <w:lang w:eastAsia="en-AU"/>
              </w:rPr>
              <w:t xml:space="preserve">The SWMS </w:t>
            </w:r>
            <w:r w:rsidRPr="00E00F16">
              <w:rPr>
                <w:b/>
                <w:bCs/>
                <w:lang w:eastAsia="en-AU"/>
              </w:rPr>
              <w:t xml:space="preserve">must </w:t>
            </w:r>
            <w:r w:rsidRPr="00E00F16">
              <w:rPr>
                <w:lang w:eastAsia="en-AU"/>
              </w:rPr>
              <w:t>be reviewed and if necessary, revised whenever the HRCW changes, or after any incident that occurs during HRCW,</w:t>
            </w:r>
            <w:r>
              <w:rPr>
                <w:lang w:eastAsia="en-AU"/>
              </w:rPr>
              <w:t xml:space="preserve"> </w:t>
            </w:r>
            <w:r w:rsidRPr="00E00F16">
              <w:rPr>
                <w:lang w:eastAsia="en-AU"/>
              </w:rPr>
              <w:t xml:space="preserve">or if there is any indication that risk control measures are not adequately controlling the risks.  </w:t>
            </w:r>
            <w:r w:rsidRPr="00E00F16">
              <w:rPr>
                <w:b/>
                <w:bCs/>
                <w:lang w:eastAsia="en-AU"/>
              </w:rPr>
              <w:t xml:space="preserve">6) </w:t>
            </w:r>
            <w:r w:rsidRPr="00E00F16">
              <w:rPr>
                <w:lang w:eastAsia="en-AU"/>
              </w:rPr>
              <w:t xml:space="preserve">An employer </w:t>
            </w:r>
            <w:r w:rsidRPr="00E00F16">
              <w:rPr>
                <w:b/>
                <w:bCs/>
                <w:lang w:eastAsia="en-AU"/>
              </w:rPr>
              <w:t xml:space="preserve">must </w:t>
            </w:r>
            <w:r w:rsidRPr="00E00F16">
              <w:rPr>
                <w:lang w:eastAsia="en-AU"/>
              </w:rPr>
              <w:t>retain a copy of the SWMS for the duration of the HRCW.</w:t>
            </w:r>
            <w:r>
              <w:rPr>
                <w:lang w:eastAsia="en-AU"/>
              </w:rPr>
              <w:t xml:space="preserve">   </w:t>
            </w:r>
            <w:r>
              <w:rPr>
                <w:sz w:val="16"/>
                <w:szCs w:val="16"/>
                <w:lang w:eastAsia="en-AU"/>
              </w:rPr>
              <w:t xml:space="preserve">Source: </w:t>
            </w:r>
            <w:hyperlink r:id="rId7" w:history="1">
              <w:r w:rsidRPr="005F18D0">
                <w:rPr>
                  <w:rStyle w:val="Hyperlink"/>
                  <w:sz w:val="16"/>
                  <w:szCs w:val="16"/>
                  <w:lang w:eastAsia="en-AU"/>
                </w:rPr>
                <w:t>WorkSafe Victoria</w:t>
              </w:r>
            </w:hyperlink>
          </w:p>
        </w:tc>
      </w:tr>
    </w:tbl>
    <w:tbl>
      <w:tblPr>
        <w:tblpPr w:leftFromText="180" w:rightFromText="180" w:vertAnchor="page" w:horzAnchor="margin" w:tblpY="3241"/>
        <w:tblW w:w="157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5"/>
        <w:gridCol w:w="3230"/>
        <w:gridCol w:w="2101"/>
        <w:gridCol w:w="1323"/>
        <w:gridCol w:w="1838"/>
        <w:gridCol w:w="1443"/>
        <w:gridCol w:w="3282"/>
      </w:tblGrid>
      <w:tr w:rsidR="009E497A" w:rsidRPr="002676D8" w14:paraId="1418E33C" w14:textId="77777777" w:rsidTr="00127D60">
        <w:trPr>
          <w:trHeight w:val="270"/>
        </w:trPr>
        <w:tc>
          <w:tcPr>
            <w:tcW w:w="251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5156C4" w14:textId="77777777" w:rsidR="009E497A" w:rsidRPr="002676D8" w:rsidRDefault="009E497A" w:rsidP="00127D60">
            <w:pPr>
              <w:tabs>
                <w:tab w:val="left" w:pos="3828"/>
              </w:tabs>
              <w:jc w:val="right"/>
              <w:rPr>
                <w:b/>
                <w:sz w:val="18"/>
                <w:szCs w:val="18"/>
              </w:rPr>
            </w:pPr>
            <w:r w:rsidRPr="002676D8">
              <w:rPr>
                <w:b/>
                <w:sz w:val="18"/>
                <w:szCs w:val="18"/>
              </w:rPr>
              <w:br w:type="page"/>
              <w:t>Direct employer:</w:t>
            </w:r>
          </w:p>
        </w:tc>
        <w:tc>
          <w:tcPr>
            <w:tcW w:w="5331" w:type="dxa"/>
            <w:gridSpan w:val="2"/>
            <w:tcBorders>
              <w:top w:val="single" w:sz="4" w:space="0" w:color="auto"/>
              <w:left w:val="single" w:sz="4" w:space="0" w:color="auto"/>
              <w:bottom w:val="single" w:sz="4" w:space="0" w:color="auto"/>
              <w:right w:val="single" w:sz="4" w:space="0" w:color="auto"/>
            </w:tcBorders>
            <w:vAlign w:val="center"/>
          </w:tcPr>
          <w:p w14:paraId="0D7A7339" w14:textId="77777777" w:rsidR="009E497A" w:rsidRDefault="009E497A" w:rsidP="00127D60">
            <w:pPr>
              <w:tabs>
                <w:tab w:val="left" w:pos="1593"/>
                <w:tab w:val="left" w:pos="3436"/>
              </w:tabs>
              <w:rPr>
                <w:b/>
                <w:sz w:val="18"/>
                <w:szCs w:val="18"/>
              </w:rPr>
            </w:pPr>
            <w:r w:rsidRPr="00084C05">
              <w:rPr>
                <w:b/>
                <w:sz w:val="18"/>
                <w:szCs w:val="18"/>
              </w:rPr>
              <w:t>&lt;&lt; Plumbing Company Name &gt;&gt;</w:t>
            </w:r>
          </w:p>
          <w:p w14:paraId="2DA31944" w14:textId="77777777" w:rsidR="009E497A" w:rsidRDefault="009E497A" w:rsidP="00127D60">
            <w:pPr>
              <w:tabs>
                <w:tab w:val="left" w:pos="1593"/>
                <w:tab w:val="left" w:pos="3436"/>
              </w:tabs>
              <w:rPr>
                <w:b/>
                <w:sz w:val="18"/>
                <w:szCs w:val="18"/>
              </w:rPr>
            </w:pPr>
            <w:r w:rsidRPr="002676D8">
              <w:rPr>
                <w:b/>
                <w:sz w:val="18"/>
                <w:szCs w:val="18"/>
              </w:rPr>
              <w:t>&lt;&lt;No, Address, Suburb, Post Code &gt;&gt;</w:t>
            </w:r>
          </w:p>
          <w:p w14:paraId="650D0B16" w14:textId="77777777" w:rsidR="009E497A" w:rsidRPr="002676D8" w:rsidRDefault="009E497A" w:rsidP="00127D60">
            <w:pPr>
              <w:tabs>
                <w:tab w:val="left" w:pos="1593"/>
                <w:tab w:val="left" w:pos="3436"/>
              </w:tabs>
              <w:spacing w:after="60"/>
              <w:rPr>
                <w:b/>
                <w:sz w:val="18"/>
                <w:szCs w:val="18"/>
              </w:rPr>
            </w:pPr>
            <w:r w:rsidRPr="002676D8">
              <w:rPr>
                <w:b/>
                <w:bCs/>
                <w:sz w:val="16"/>
                <w:szCs w:val="18"/>
              </w:rPr>
              <w:t>Ph: (03) 0000 0000</w:t>
            </w:r>
            <w:r w:rsidRPr="002676D8">
              <w:rPr>
                <w:b/>
                <w:bCs/>
                <w:sz w:val="16"/>
                <w:szCs w:val="18"/>
              </w:rPr>
              <w:tab/>
              <w:t>Fax: (03) 0000 0000</w:t>
            </w:r>
            <w:r w:rsidRPr="002676D8">
              <w:rPr>
                <w:b/>
                <w:bCs/>
                <w:sz w:val="16"/>
                <w:szCs w:val="18"/>
              </w:rPr>
              <w:tab/>
            </w:r>
            <w:r w:rsidRPr="002676D8">
              <w:rPr>
                <w:b/>
                <w:sz w:val="16"/>
                <w:szCs w:val="18"/>
              </w:rPr>
              <w:t>ABN:00 000 000 000</w:t>
            </w:r>
          </w:p>
        </w:tc>
        <w:tc>
          <w:tcPr>
            <w:tcW w:w="316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6F2C79" w14:textId="77777777" w:rsidR="009E497A" w:rsidRPr="002676D8" w:rsidRDefault="009E497A" w:rsidP="00127D60">
            <w:pPr>
              <w:jc w:val="right"/>
              <w:rPr>
                <w:sz w:val="18"/>
                <w:szCs w:val="18"/>
              </w:rPr>
            </w:pPr>
            <w:r w:rsidRPr="002676D8">
              <w:rPr>
                <w:b/>
                <w:sz w:val="18"/>
                <w:szCs w:val="18"/>
              </w:rPr>
              <w:t>Principal Contractor (PC)</w:t>
            </w:r>
          </w:p>
        </w:tc>
        <w:tc>
          <w:tcPr>
            <w:tcW w:w="4725" w:type="dxa"/>
            <w:gridSpan w:val="2"/>
            <w:tcBorders>
              <w:top w:val="single" w:sz="4" w:space="0" w:color="auto"/>
              <w:left w:val="single" w:sz="4" w:space="0" w:color="auto"/>
              <w:bottom w:val="single" w:sz="4" w:space="0" w:color="auto"/>
              <w:right w:val="single" w:sz="4" w:space="0" w:color="auto"/>
            </w:tcBorders>
            <w:vAlign w:val="center"/>
          </w:tcPr>
          <w:p w14:paraId="040A03DD" w14:textId="77777777" w:rsidR="009E497A" w:rsidRPr="002676D8" w:rsidRDefault="009E497A" w:rsidP="00127D60">
            <w:pPr>
              <w:tabs>
                <w:tab w:val="left" w:pos="3828"/>
              </w:tabs>
              <w:rPr>
                <w:b/>
                <w:sz w:val="18"/>
                <w:szCs w:val="18"/>
              </w:rPr>
            </w:pPr>
            <w:r w:rsidRPr="002676D8">
              <w:rPr>
                <w:sz w:val="18"/>
                <w:szCs w:val="18"/>
              </w:rPr>
              <w:br w:type="page"/>
            </w:r>
            <w:r w:rsidRPr="002676D8">
              <w:rPr>
                <w:b/>
                <w:sz w:val="18"/>
                <w:szCs w:val="18"/>
              </w:rPr>
              <w:t xml:space="preserve">&lt;&lt; Company Name &gt;&gt; </w:t>
            </w:r>
          </w:p>
          <w:p w14:paraId="0F42E9F7" w14:textId="77777777" w:rsidR="009E497A" w:rsidRPr="002676D8" w:rsidRDefault="009E497A" w:rsidP="00127D60">
            <w:pPr>
              <w:rPr>
                <w:b/>
                <w:sz w:val="18"/>
                <w:szCs w:val="18"/>
              </w:rPr>
            </w:pPr>
            <w:r w:rsidRPr="002676D8">
              <w:rPr>
                <w:b/>
                <w:sz w:val="18"/>
                <w:szCs w:val="18"/>
              </w:rPr>
              <w:t>&lt;&lt;No, Address, Suburb, Post Code &gt;&gt;</w:t>
            </w:r>
          </w:p>
          <w:p w14:paraId="15165072" w14:textId="77777777" w:rsidR="009E497A" w:rsidRPr="002676D8" w:rsidRDefault="009E497A" w:rsidP="00127D60">
            <w:pPr>
              <w:tabs>
                <w:tab w:val="left" w:pos="2127"/>
                <w:tab w:val="left" w:pos="4253"/>
              </w:tabs>
              <w:spacing w:after="60"/>
              <w:rPr>
                <w:b/>
                <w:sz w:val="18"/>
                <w:szCs w:val="18"/>
              </w:rPr>
            </w:pPr>
            <w:r w:rsidRPr="002676D8">
              <w:rPr>
                <w:b/>
                <w:bCs/>
                <w:sz w:val="18"/>
                <w:szCs w:val="18"/>
              </w:rPr>
              <w:t>Ph: (03) 0000 0000</w:t>
            </w:r>
            <w:r w:rsidRPr="002676D8">
              <w:rPr>
                <w:b/>
                <w:bCs/>
                <w:sz w:val="18"/>
                <w:szCs w:val="18"/>
              </w:rPr>
              <w:tab/>
              <w:t>Fax: (03) 0000 0000</w:t>
            </w:r>
          </w:p>
        </w:tc>
      </w:tr>
      <w:tr w:rsidR="009E497A" w:rsidRPr="002676D8" w14:paraId="0DBC412D" w14:textId="77777777" w:rsidTr="00127D60">
        <w:trPr>
          <w:trHeight w:val="537"/>
        </w:trPr>
        <w:tc>
          <w:tcPr>
            <w:tcW w:w="2515" w:type="dxa"/>
            <w:tcBorders>
              <w:top w:val="single" w:sz="4" w:space="0" w:color="auto"/>
              <w:left w:val="single" w:sz="4" w:space="0" w:color="auto"/>
              <w:right w:val="single" w:sz="4" w:space="0" w:color="auto"/>
            </w:tcBorders>
            <w:shd w:val="clear" w:color="auto" w:fill="B6DDE8" w:themeFill="accent5" w:themeFillTint="66"/>
          </w:tcPr>
          <w:p w14:paraId="19D222A8" w14:textId="77777777" w:rsidR="009E497A" w:rsidRPr="002676D8" w:rsidRDefault="009E497A" w:rsidP="00127D60">
            <w:pPr>
              <w:spacing w:before="60" w:after="60"/>
              <w:ind w:left="-142" w:right="175"/>
              <w:jc w:val="right"/>
              <w:rPr>
                <w:i/>
                <w:sz w:val="18"/>
                <w:szCs w:val="18"/>
              </w:rPr>
            </w:pPr>
            <w:r w:rsidRPr="002676D8">
              <w:rPr>
                <w:b/>
                <w:sz w:val="18"/>
                <w:szCs w:val="18"/>
              </w:rPr>
              <w:t xml:space="preserve">Work supervisor: </w:t>
            </w:r>
            <w:r w:rsidRPr="002676D8">
              <w:rPr>
                <w:b/>
                <w:sz w:val="18"/>
                <w:szCs w:val="18"/>
              </w:rPr>
              <w:br/>
            </w:r>
            <w:r w:rsidRPr="002676D8">
              <w:rPr>
                <w:i/>
                <w:sz w:val="18"/>
                <w:szCs w:val="18"/>
              </w:rPr>
              <w:t>(Name and Contact details)</w:t>
            </w:r>
          </w:p>
        </w:tc>
        <w:tc>
          <w:tcPr>
            <w:tcW w:w="5331" w:type="dxa"/>
            <w:gridSpan w:val="2"/>
            <w:tcBorders>
              <w:top w:val="single" w:sz="4" w:space="0" w:color="auto"/>
              <w:left w:val="single" w:sz="4" w:space="0" w:color="auto"/>
              <w:right w:val="single" w:sz="4" w:space="0" w:color="auto"/>
            </w:tcBorders>
            <w:vAlign w:val="center"/>
          </w:tcPr>
          <w:p w14:paraId="2D8840CD" w14:textId="77777777" w:rsidR="009E497A" w:rsidRPr="002676D8" w:rsidRDefault="009E497A" w:rsidP="00127D60">
            <w:pPr>
              <w:spacing w:after="60"/>
              <w:rPr>
                <w:sz w:val="18"/>
                <w:szCs w:val="18"/>
              </w:rPr>
            </w:pPr>
            <w:r w:rsidRPr="002676D8">
              <w:rPr>
                <w:sz w:val="18"/>
                <w:szCs w:val="18"/>
              </w:rPr>
              <w:t>&lt;&lt;Nominee Name&gt;&gt; &lt;&lt;Phone&gt;&gt;</w:t>
            </w:r>
          </w:p>
        </w:tc>
        <w:tc>
          <w:tcPr>
            <w:tcW w:w="316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F2AD409" w14:textId="77777777" w:rsidR="009E497A" w:rsidRPr="002676D8" w:rsidRDefault="009E497A" w:rsidP="00127D60">
            <w:pPr>
              <w:spacing w:before="60" w:after="60"/>
              <w:jc w:val="right"/>
              <w:rPr>
                <w:b/>
                <w:sz w:val="18"/>
                <w:szCs w:val="18"/>
              </w:rPr>
            </w:pPr>
            <w:r w:rsidRPr="002676D8">
              <w:rPr>
                <w:b/>
                <w:sz w:val="18"/>
                <w:szCs w:val="18"/>
              </w:rPr>
              <w:t>Date SWMS provided to PC:</w:t>
            </w:r>
          </w:p>
        </w:tc>
        <w:tc>
          <w:tcPr>
            <w:tcW w:w="4725" w:type="dxa"/>
            <w:gridSpan w:val="2"/>
            <w:tcBorders>
              <w:top w:val="single" w:sz="4" w:space="0" w:color="auto"/>
              <w:left w:val="single" w:sz="4" w:space="0" w:color="auto"/>
              <w:right w:val="single" w:sz="4" w:space="0" w:color="auto"/>
            </w:tcBorders>
            <w:vAlign w:val="center"/>
          </w:tcPr>
          <w:p w14:paraId="091535C3" w14:textId="77777777" w:rsidR="009E497A" w:rsidRPr="002676D8" w:rsidRDefault="009E497A" w:rsidP="00127D60">
            <w:pPr>
              <w:spacing w:before="60" w:after="60"/>
              <w:rPr>
                <w:sz w:val="18"/>
                <w:szCs w:val="18"/>
              </w:rPr>
            </w:pPr>
            <w:r>
              <w:rPr>
                <w:sz w:val="18"/>
                <w:szCs w:val="18"/>
              </w:rPr>
              <w:t>&lt;&lt; Date &gt;&gt;</w:t>
            </w:r>
          </w:p>
        </w:tc>
      </w:tr>
      <w:tr w:rsidR="009E497A" w:rsidRPr="002676D8" w14:paraId="15C2A734" w14:textId="77777777" w:rsidTr="00127D60">
        <w:trPr>
          <w:trHeight w:val="537"/>
        </w:trPr>
        <w:tc>
          <w:tcPr>
            <w:tcW w:w="2515" w:type="dxa"/>
            <w:tcBorders>
              <w:top w:val="single" w:sz="4" w:space="0" w:color="auto"/>
              <w:left w:val="single" w:sz="4" w:space="0" w:color="auto"/>
              <w:right w:val="single" w:sz="4" w:space="0" w:color="auto"/>
            </w:tcBorders>
            <w:shd w:val="clear" w:color="auto" w:fill="B6DDE8" w:themeFill="accent5" w:themeFillTint="66"/>
            <w:vAlign w:val="center"/>
          </w:tcPr>
          <w:p w14:paraId="0A1D0BD4" w14:textId="77777777" w:rsidR="009E497A" w:rsidRPr="002676D8" w:rsidRDefault="009E497A" w:rsidP="00127D60">
            <w:pPr>
              <w:spacing w:before="60" w:after="60"/>
              <w:ind w:right="175"/>
              <w:jc w:val="right"/>
              <w:rPr>
                <w:i/>
                <w:sz w:val="18"/>
                <w:szCs w:val="18"/>
              </w:rPr>
            </w:pPr>
            <w:r w:rsidRPr="002676D8">
              <w:rPr>
                <w:b/>
                <w:sz w:val="18"/>
                <w:szCs w:val="18"/>
              </w:rPr>
              <w:t xml:space="preserve">Work activity: </w:t>
            </w:r>
            <w:r w:rsidRPr="002676D8">
              <w:rPr>
                <w:b/>
                <w:sz w:val="18"/>
                <w:szCs w:val="18"/>
              </w:rPr>
              <w:br/>
            </w:r>
            <w:r w:rsidRPr="002676D8">
              <w:rPr>
                <w:i/>
                <w:sz w:val="18"/>
                <w:szCs w:val="18"/>
              </w:rPr>
              <w:t>(Job description)</w:t>
            </w:r>
          </w:p>
        </w:tc>
        <w:tc>
          <w:tcPr>
            <w:tcW w:w="5331" w:type="dxa"/>
            <w:gridSpan w:val="2"/>
            <w:tcBorders>
              <w:top w:val="single" w:sz="4" w:space="0" w:color="auto"/>
              <w:left w:val="single" w:sz="4" w:space="0" w:color="auto"/>
              <w:right w:val="single" w:sz="4" w:space="0" w:color="auto"/>
            </w:tcBorders>
          </w:tcPr>
          <w:p w14:paraId="175B8B80" w14:textId="77777777" w:rsidR="009E497A" w:rsidRPr="007334E0" w:rsidRDefault="009E497A" w:rsidP="00127D60">
            <w:pPr>
              <w:spacing w:after="120"/>
              <w:rPr>
                <w:rFonts w:ascii="Segoe Print" w:hAnsi="Segoe Print"/>
                <w:b/>
                <w:bCs/>
                <w:sz w:val="18"/>
                <w:szCs w:val="18"/>
              </w:rPr>
            </w:pPr>
            <w:r w:rsidRPr="00EA13D3">
              <w:rPr>
                <w:rFonts w:ascii="Arial Nova Cond" w:hAnsi="Arial Nova Cond"/>
                <w:b/>
                <w:bCs/>
                <w:color w:val="244061" w:themeColor="accent1" w:themeShade="80"/>
                <w:sz w:val="22"/>
                <w:szCs w:val="22"/>
              </w:rPr>
              <w:t xml:space="preserve">Plumbing – </w:t>
            </w:r>
            <w:r w:rsidR="009F39DA">
              <w:rPr>
                <w:rFonts w:ascii="Arial Nova Cond" w:hAnsi="Arial Nova Cond"/>
                <w:b/>
                <w:bCs/>
                <w:color w:val="244061" w:themeColor="accent1" w:themeShade="80"/>
                <w:sz w:val="22"/>
                <w:szCs w:val="22"/>
              </w:rPr>
              <w:t>Covid-19</w:t>
            </w:r>
          </w:p>
        </w:tc>
        <w:tc>
          <w:tcPr>
            <w:tcW w:w="3161" w:type="dxa"/>
            <w:gridSpan w:val="2"/>
            <w:tcBorders>
              <w:left w:val="single" w:sz="4" w:space="0" w:color="auto"/>
              <w:bottom w:val="single" w:sz="4" w:space="0" w:color="auto"/>
              <w:right w:val="single" w:sz="4" w:space="0" w:color="auto"/>
            </w:tcBorders>
            <w:shd w:val="clear" w:color="auto" w:fill="B6DDE8" w:themeFill="accent5" w:themeFillTint="66"/>
          </w:tcPr>
          <w:p w14:paraId="2E036BEB" w14:textId="77777777" w:rsidR="009E497A" w:rsidRPr="002676D8" w:rsidRDefault="009E497A" w:rsidP="00127D60">
            <w:pPr>
              <w:spacing w:after="120"/>
              <w:jc w:val="right"/>
              <w:rPr>
                <w:b/>
                <w:sz w:val="18"/>
                <w:szCs w:val="18"/>
              </w:rPr>
            </w:pPr>
            <w:r w:rsidRPr="002676D8">
              <w:rPr>
                <w:b/>
                <w:sz w:val="18"/>
                <w:szCs w:val="18"/>
              </w:rPr>
              <w:t>Workplace location:</w:t>
            </w:r>
          </w:p>
        </w:tc>
        <w:tc>
          <w:tcPr>
            <w:tcW w:w="4725" w:type="dxa"/>
            <w:gridSpan w:val="2"/>
            <w:tcBorders>
              <w:top w:val="single" w:sz="4" w:space="0" w:color="auto"/>
              <w:left w:val="single" w:sz="4" w:space="0" w:color="auto"/>
              <w:bottom w:val="single" w:sz="4" w:space="0" w:color="auto"/>
              <w:right w:val="single" w:sz="4" w:space="0" w:color="auto"/>
            </w:tcBorders>
          </w:tcPr>
          <w:p w14:paraId="544FD59C" w14:textId="77777777" w:rsidR="009E497A" w:rsidRPr="002676D8" w:rsidRDefault="009E497A" w:rsidP="00127D60">
            <w:pPr>
              <w:spacing w:after="120"/>
              <w:rPr>
                <w:sz w:val="18"/>
                <w:szCs w:val="18"/>
              </w:rPr>
            </w:pPr>
            <w:r w:rsidRPr="002676D8">
              <w:rPr>
                <w:sz w:val="18"/>
                <w:szCs w:val="18"/>
              </w:rPr>
              <w:t>&lt;&lt;Site Name, No, Address, Suburb, Post Code &gt;&gt;</w:t>
            </w:r>
          </w:p>
        </w:tc>
      </w:tr>
      <w:tr w:rsidR="009E497A" w:rsidRPr="002676D8" w14:paraId="10CA7AE8" w14:textId="77777777" w:rsidTr="00127D60">
        <w:trPr>
          <w:trHeight w:val="482"/>
        </w:trPr>
        <w:tc>
          <w:tcPr>
            <w:tcW w:w="2515" w:type="dxa"/>
            <w:vMerge w:val="restart"/>
            <w:tcBorders>
              <w:top w:val="single" w:sz="4" w:space="0" w:color="auto"/>
              <w:left w:val="single" w:sz="4" w:space="0" w:color="auto"/>
              <w:right w:val="single" w:sz="4" w:space="0" w:color="auto"/>
            </w:tcBorders>
            <w:shd w:val="clear" w:color="auto" w:fill="B6DDE8" w:themeFill="accent5" w:themeFillTint="66"/>
          </w:tcPr>
          <w:p w14:paraId="67952E16" w14:textId="77777777" w:rsidR="009E497A" w:rsidRPr="002676D8" w:rsidRDefault="009E497A" w:rsidP="00127D60">
            <w:pPr>
              <w:spacing w:before="60" w:after="60"/>
              <w:jc w:val="right"/>
              <w:rPr>
                <w:b/>
                <w:sz w:val="18"/>
                <w:szCs w:val="18"/>
              </w:rPr>
            </w:pPr>
            <w:r w:rsidRPr="002676D8">
              <w:rPr>
                <w:b/>
                <w:sz w:val="18"/>
                <w:szCs w:val="18"/>
              </w:rPr>
              <w:t xml:space="preserve">High </w:t>
            </w:r>
            <w:r>
              <w:rPr>
                <w:b/>
                <w:sz w:val="18"/>
                <w:szCs w:val="18"/>
              </w:rPr>
              <w:t>R</w:t>
            </w:r>
            <w:r w:rsidRPr="002676D8">
              <w:rPr>
                <w:b/>
                <w:sz w:val="18"/>
                <w:szCs w:val="18"/>
              </w:rPr>
              <w:t xml:space="preserve">isk </w:t>
            </w:r>
            <w:r>
              <w:rPr>
                <w:b/>
                <w:sz w:val="18"/>
                <w:szCs w:val="18"/>
              </w:rPr>
              <w:t>C</w:t>
            </w:r>
            <w:r w:rsidRPr="002676D8">
              <w:rPr>
                <w:b/>
                <w:sz w:val="18"/>
                <w:szCs w:val="18"/>
              </w:rPr>
              <w:t xml:space="preserve">onstruction </w:t>
            </w:r>
            <w:r>
              <w:rPr>
                <w:b/>
                <w:sz w:val="18"/>
                <w:szCs w:val="18"/>
              </w:rPr>
              <w:t>W</w:t>
            </w:r>
            <w:r w:rsidRPr="002676D8">
              <w:rPr>
                <w:b/>
                <w:sz w:val="18"/>
                <w:szCs w:val="18"/>
              </w:rPr>
              <w:t xml:space="preserve">ork </w:t>
            </w:r>
          </w:p>
          <w:p w14:paraId="6115E4AC" w14:textId="77777777" w:rsidR="009E497A" w:rsidRDefault="009E497A" w:rsidP="00127D60">
            <w:pPr>
              <w:spacing w:before="60" w:after="60"/>
              <w:rPr>
                <w:b/>
                <w:sz w:val="18"/>
                <w:szCs w:val="18"/>
              </w:rPr>
            </w:pPr>
          </w:p>
          <w:p w14:paraId="1FF27CCB" w14:textId="77777777" w:rsidR="009E497A" w:rsidRPr="00623121" w:rsidRDefault="009E497A" w:rsidP="00127D60">
            <w:pPr>
              <w:spacing w:before="60" w:after="60"/>
              <w:jc w:val="right"/>
              <w:rPr>
                <w:b/>
                <w:i/>
                <w:sz w:val="18"/>
                <w:szCs w:val="18"/>
              </w:rPr>
            </w:pPr>
            <w:r w:rsidRPr="00623121">
              <w:rPr>
                <w:b/>
                <w:sz w:val="18"/>
                <w:szCs w:val="18"/>
              </w:rPr>
              <w:t xml:space="preserve">A SWMS </w:t>
            </w:r>
            <w:hyperlink r:id="rId8" w:history="1">
              <w:r w:rsidRPr="00F87C5B">
                <w:rPr>
                  <w:rStyle w:val="Hyperlink"/>
                  <w:b/>
                  <w:sz w:val="18"/>
                  <w:szCs w:val="18"/>
                </w:rPr>
                <w:t>must</w:t>
              </w:r>
            </w:hyperlink>
            <w:r w:rsidRPr="00623121">
              <w:rPr>
                <w:b/>
                <w:sz w:val="18"/>
                <w:szCs w:val="18"/>
              </w:rPr>
              <w:t xml:space="preserve"> be prepared if undertaking the</w:t>
            </w:r>
            <w:r>
              <w:rPr>
                <w:b/>
                <w:sz w:val="18"/>
                <w:szCs w:val="18"/>
              </w:rPr>
              <w:t>se activities:</w:t>
            </w:r>
            <w:r w:rsidRPr="00623121">
              <w:rPr>
                <w:b/>
                <w:i/>
                <w:sz w:val="18"/>
                <w:szCs w:val="18"/>
              </w:rPr>
              <w:t xml:space="preserve"> </w:t>
            </w:r>
          </w:p>
          <w:p w14:paraId="34AA3736" w14:textId="77777777" w:rsidR="009E497A" w:rsidRPr="002676D8" w:rsidRDefault="009E497A" w:rsidP="00127D60">
            <w:pPr>
              <w:spacing w:before="60" w:after="60"/>
              <w:rPr>
                <w:b/>
                <w:i/>
                <w:sz w:val="18"/>
                <w:szCs w:val="18"/>
              </w:rPr>
            </w:pPr>
            <w:r w:rsidRPr="002676D8">
              <w:rPr>
                <w:b/>
                <w:i/>
                <w:sz w:val="18"/>
                <w:szCs w:val="18"/>
              </w:rPr>
              <w:t xml:space="preserve">References: </w:t>
            </w:r>
          </w:p>
          <w:p w14:paraId="0114E6B1" w14:textId="77777777" w:rsidR="009E497A" w:rsidRDefault="005C419F" w:rsidP="00127D60">
            <w:pPr>
              <w:spacing w:before="60" w:after="60"/>
              <w:rPr>
                <w:b/>
                <w:i/>
                <w:sz w:val="18"/>
                <w:szCs w:val="18"/>
              </w:rPr>
            </w:pPr>
            <w:hyperlink r:id="rId9" w:history="1">
              <w:r w:rsidR="009E497A" w:rsidRPr="00957B59">
                <w:rPr>
                  <w:rStyle w:val="Hyperlink"/>
                  <w:b/>
                  <w:i/>
                  <w:sz w:val="18"/>
                  <w:szCs w:val="18"/>
                </w:rPr>
                <w:t>Victorian Occupational Health and Safety Act 2004</w:t>
              </w:r>
            </w:hyperlink>
          </w:p>
          <w:p w14:paraId="19E2C023" w14:textId="77777777" w:rsidR="009E497A" w:rsidRPr="002676D8" w:rsidRDefault="005C419F" w:rsidP="00127D60">
            <w:pPr>
              <w:spacing w:before="60" w:after="120"/>
              <w:rPr>
                <w:b/>
                <w:i/>
                <w:sz w:val="18"/>
                <w:szCs w:val="18"/>
              </w:rPr>
            </w:pPr>
            <w:hyperlink r:id="rId10" w:history="1">
              <w:r w:rsidR="009E497A" w:rsidRPr="00957B59">
                <w:rPr>
                  <w:rStyle w:val="Hyperlink"/>
                  <w:b/>
                  <w:i/>
                  <w:sz w:val="18"/>
                  <w:szCs w:val="18"/>
                </w:rPr>
                <w:t xml:space="preserve">Victorian OHS </w:t>
              </w:r>
              <w:r w:rsidR="009E497A" w:rsidRPr="00957B59">
                <w:rPr>
                  <w:rStyle w:val="Hyperlink"/>
                  <w:b/>
                  <w:i/>
                  <w:sz w:val="18"/>
                  <w:szCs w:val="18"/>
                </w:rPr>
                <w:br/>
                <w:t>Regulations 2017</w:t>
              </w:r>
            </w:hyperlink>
          </w:p>
        </w:tc>
        <w:tc>
          <w:tcPr>
            <w:tcW w:w="3230" w:type="dxa"/>
            <w:tcBorders>
              <w:top w:val="single" w:sz="4" w:space="0" w:color="auto"/>
              <w:left w:val="single" w:sz="4" w:space="0" w:color="auto"/>
              <w:bottom w:val="single" w:sz="4" w:space="0" w:color="auto"/>
              <w:right w:val="single" w:sz="4" w:space="0" w:color="auto"/>
            </w:tcBorders>
          </w:tcPr>
          <w:p w14:paraId="2AF1BC29" w14:textId="77777777" w:rsidR="009E497A" w:rsidRPr="002676D8" w:rsidRDefault="00795E5E" w:rsidP="00127D60">
            <w:pPr>
              <w:spacing w:before="60" w:after="60"/>
              <w:ind w:left="357" w:hanging="357"/>
              <w:rPr>
                <w:sz w:val="18"/>
                <w:szCs w:val="18"/>
              </w:rPr>
            </w:pP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5C419F">
              <w:rPr>
                <w:b/>
                <w:sz w:val="18"/>
                <w:szCs w:val="18"/>
              </w:rPr>
            </w:r>
            <w:r w:rsidR="005C419F">
              <w:rPr>
                <w:b/>
                <w:sz w:val="18"/>
                <w:szCs w:val="18"/>
              </w:rPr>
              <w:fldChar w:fldCharType="separate"/>
            </w:r>
            <w:r>
              <w:rPr>
                <w:b/>
                <w:sz w:val="18"/>
                <w:szCs w:val="18"/>
              </w:rPr>
              <w:fldChar w:fldCharType="end"/>
            </w:r>
            <w:r w:rsidR="009E497A" w:rsidRPr="002676D8">
              <w:rPr>
                <w:b/>
                <w:sz w:val="18"/>
                <w:szCs w:val="18"/>
              </w:rPr>
              <w:tab/>
            </w:r>
            <w:r w:rsidR="009E497A" w:rsidRPr="002676D8">
              <w:rPr>
                <w:sz w:val="18"/>
                <w:szCs w:val="18"/>
              </w:rPr>
              <w:t>Involving demolition</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FFFFF"/>
          </w:tcPr>
          <w:p w14:paraId="16CC2DC7"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Involving a confined space</w:t>
            </w:r>
          </w:p>
        </w:tc>
        <w:tc>
          <w:tcPr>
            <w:tcW w:w="3281" w:type="dxa"/>
            <w:gridSpan w:val="2"/>
            <w:tcBorders>
              <w:left w:val="single" w:sz="4" w:space="0" w:color="auto"/>
              <w:bottom w:val="single" w:sz="4" w:space="0" w:color="auto"/>
              <w:right w:val="single" w:sz="4" w:space="0" w:color="auto"/>
            </w:tcBorders>
            <w:shd w:val="clear" w:color="auto" w:fill="FFFFFF"/>
          </w:tcPr>
          <w:p w14:paraId="3204E1F4"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sz w:val="18"/>
                <w:szCs w:val="18"/>
              </w:rPr>
              <w:t xml:space="preserve">  Involving diving</w:t>
            </w:r>
          </w:p>
        </w:tc>
        <w:tc>
          <w:tcPr>
            <w:tcW w:w="3282" w:type="dxa"/>
            <w:tcBorders>
              <w:left w:val="single" w:sz="4" w:space="0" w:color="auto"/>
              <w:bottom w:val="single" w:sz="4" w:space="0" w:color="auto"/>
              <w:right w:val="single" w:sz="4" w:space="0" w:color="auto"/>
            </w:tcBorders>
            <w:shd w:val="clear" w:color="auto" w:fill="FFFFFF"/>
          </w:tcPr>
          <w:p w14:paraId="005D27BF"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sz w:val="18"/>
                <w:szCs w:val="18"/>
              </w:rPr>
              <w:t xml:space="preserve">  Involving the use of explosive</w:t>
            </w:r>
            <w:r>
              <w:rPr>
                <w:sz w:val="18"/>
                <w:szCs w:val="18"/>
              </w:rPr>
              <w:t>s</w:t>
            </w:r>
          </w:p>
        </w:tc>
      </w:tr>
      <w:tr w:rsidR="009E497A" w:rsidRPr="002676D8" w14:paraId="6E2079AE" w14:textId="77777777" w:rsidTr="00127D60">
        <w:trPr>
          <w:trHeight w:val="537"/>
        </w:trPr>
        <w:tc>
          <w:tcPr>
            <w:tcW w:w="2515" w:type="dxa"/>
            <w:vMerge/>
            <w:tcBorders>
              <w:left w:val="single" w:sz="4" w:space="0" w:color="auto"/>
              <w:right w:val="single" w:sz="4" w:space="0" w:color="auto"/>
            </w:tcBorders>
            <w:shd w:val="clear" w:color="auto" w:fill="B6DDE8" w:themeFill="accent5" w:themeFillTint="66"/>
          </w:tcPr>
          <w:p w14:paraId="42D9CE11" w14:textId="77777777" w:rsidR="009E497A" w:rsidRPr="002676D8" w:rsidRDefault="009E497A" w:rsidP="00127D60">
            <w:pPr>
              <w:spacing w:before="60" w:after="60"/>
              <w:rPr>
                <w:sz w:val="18"/>
                <w:szCs w:val="18"/>
              </w:rPr>
            </w:pPr>
          </w:p>
        </w:tc>
        <w:tc>
          <w:tcPr>
            <w:tcW w:w="3230" w:type="dxa"/>
            <w:tcBorders>
              <w:top w:val="single" w:sz="4" w:space="0" w:color="auto"/>
              <w:left w:val="single" w:sz="4" w:space="0" w:color="auto"/>
              <w:bottom w:val="single" w:sz="4" w:space="0" w:color="auto"/>
              <w:right w:val="single" w:sz="4" w:space="0" w:color="auto"/>
            </w:tcBorders>
          </w:tcPr>
          <w:p w14:paraId="38C34015"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At workplaces where there is any movement of powered mobile plant</w:t>
            </w:r>
          </w:p>
        </w:tc>
        <w:tc>
          <w:tcPr>
            <w:tcW w:w="3424" w:type="dxa"/>
            <w:gridSpan w:val="2"/>
            <w:tcBorders>
              <w:top w:val="single" w:sz="4" w:space="0" w:color="auto"/>
              <w:left w:val="single" w:sz="4" w:space="0" w:color="auto"/>
              <w:right w:val="single" w:sz="4" w:space="0" w:color="auto"/>
            </w:tcBorders>
            <w:shd w:val="clear" w:color="auto" w:fill="FFFFFF"/>
          </w:tcPr>
          <w:p w14:paraId="357E2817"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Structural alterations that require temporary support to prevent collapse</w:t>
            </w:r>
          </w:p>
        </w:tc>
        <w:tc>
          <w:tcPr>
            <w:tcW w:w="3281" w:type="dxa"/>
            <w:gridSpan w:val="2"/>
            <w:tcBorders>
              <w:top w:val="single" w:sz="4" w:space="0" w:color="auto"/>
              <w:left w:val="single" w:sz="4" w:space="0" w:color="auto"/>
              <w:right w:val="single" w:sz="4" w:space="0" w:color="auto"/>
            </w:tcBorders>
            <w:shd w:val="clear" w:color="auto" w:fill="FFFFFF"/>
          </w:tcPr>
          <w:p w14:paraId="43D4D89E"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sz w:val="18"/>
                <w:szCs w:val="18"/>
              </w:rPr>
              <w:t xml:space="preserve">  In an area where there are artificial extremes of temperature</w:t>
            </w:r>
          </w:p>
        </w:tc>
        <w:tc>
          <w:tcPr>
            <w:tcW w:w="3282" w:type="dxa"/>
            <w:tcBorders>
              <w:top w:val="single" w:sz="4" w:space="0" w:color="auto"/>
              <w:left w:val="single" w:sz="4" w:space="0" w:color="auto"/>
              <w:right w:val="single" w:sz="4" w:space="0" w:color="auto"/>
            </w:tcBorders>
            <w:shd w:val="clear" w:color="auto" w:fill="FFFFFF"/>
          </w:tcPr>
          <w:p w14:paraId="5786EC34" w14:textId="77777777" w:rsidR="009E497A" w:rsidRPr="002676D8" w:rsidRDefault="009E497A" w:rsidP="00127D60">
            <w:pPr>
              <w:spacing w:before="60" w:after="60"/>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Pr>
                <w:b/>
                <w:sz w:val="18"/>
                <w:szCs w:val="18"/>
              </w:rPr>
              <w:t xml:space="preserve">   </w:t>
            </w:r>
            <w:r w:rsidRPr="002676D8">
              <w:rPr>
                <w:sz w:val="18"/>
                <w:szCs w:val="18"/>
              </w:rPr>
              <w:t>In an area that may have a</w:t>
            </w:r>
            <w:r>
              <w:rPr>
                <w:sz w:val="18"/>
                <w:szCs w:val="18"/>
              </w:rPr>
              <w:t xml:space="preserve">    </w:t>
            </w:r>
            <w:r w:rsidRPr="002676D8">
              <w:rPr>
                <w:sz w:val="18"/>
                <w:szCs w:val="18"/>
              </w:rPr>
              <w:t>contaminated or flammable atmosphere</w:t>
            </w:r>
          </w:p>
        </w:tc>
      </w:tr>
      <w:tr w:rsidR="009E497A" w:rsidRPr="002676D8" w14:paraId="12ECEF68" w14:textId="77777777" w:rsidTr="00127D60">
        <w:trPr>
          <w:trHeight w:val="356"/>
        </w:trPr>
        <w:tc>
          <w:tcPr>
            <w:tcW w:w="2515" w:type="dxa"/>
            <w:vMerge/>
            <w:tcBorders>
              <w:left w:val="single" w:sz="4" w:space="0" w:color="auto"/>
              <w:right w:val="single" w:sz="4" w:space="0" w:color="auto"/>
            </w:tcBorders>
            <w:shd w:val="clear" w:color="auto" w:fill="B6DDE8" w:themeFill="accent5" w:themeFillTint="66"/>
          </w:tcPr>
          <w:p w14:paraId="6EE8EC8A" w14:textId="77777777" w:rsidR="009E497A" w:rsidRPr="002676D8" w:rsidRDefault="009E497A" w:rsidP="00127D60">
            <w:pPr>
              <w:spacing w:before="60" w:after="60"/>
              <w:rPr>
                <w:sz w:val="18"/>
                <w:szCs w:val="18"/>
              </w:rPr>
            </w:pPr>
          </w:p>
        </w:tc>
        <w:tc>
          <w:tcPr>
            <w:tcW w:w="3230" w:type="dxa"/>
            <w:tcBorders>
              <w:top w:val="single" w:sz="4" w:space="0" w:color="auto"/>
              <w:left w:val="single" w:sz="4" w:space="0" w:color="auto"/>
              <w:bottom w:val="single" w:sz="4" w:space="0" w:color="auto"/>
              <w:right w:val="single" w:sz="4" w:space="0" w:color="auto"/>
            </w:tcBorders>
          </w:tcPr>
          <w:p w14:paraId="78C74C5C"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On or near energised electrical installations or services</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FFFFF"/>
          </w:tcPr>
          <w:p w14:paraId="10C96AB9"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On or adjacent to roadways or railways used by road or rail traffic</w:t>
            </w:r>
          </w:p>
        </w:tc>
        <w:tc>
          <w:tcPr>
            <w:tcW w:w="3281" w:type="dxa"/>
            <w:gridSpan w:val="2"/>
            <w:tcBorders>
              <w:top w:val="single" w:sz="4" w:space="0" w:color="auto"/>
              <w:left w:val="single" w:sz="4" w:space="0" w:color="auto"/>
              <w:bottom w:val="single" w:sz="4" w:space="0" w:color="auto"/>
              <w:right w:val="single" w:sz="4" w:space="0" w:color="auto"/>
            </w:tcBorders>
            <w:shd w:val="clear" w:color="auto" w:fill="FFFFFF"/>
          </w:tcPr>
          <w:p w14:paraId="1A0FF415"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sz w:val="18"/>
                <w:szCs w:val="18"/>
              </w:rPr>
              <w:t xml:space="preserve">  On or near pressurised gas distribution mains or piping</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14:paraId="711377EF" w14:textId="77777777" w:rsidR="009E497A" w:rsidRPr="002676D8" w:rsidRDefault="009E497A" w:rsidP="00127D60">
            <w:pPr>
              <w:spacing w:before="60" w:after="60"/>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sz w:val="18"/>
                <w:szCs w:val="18"/>
              </w:rPr>
              <w:t xml:space="preserve">  Involving a tunnel</w:t>
            </w:r>
          </w:p>
        </w:tc>
      </w:tr>
      <w:tr w:rsidR="009E497A" w:rsidRPr="002676D8" w14:paraId="11D16CD6" w14:textId="77777777" w:rsidTr="00127D60">
        <w:trPr>
          <w:trHeight w:val="626"/>
        </w:trPr>
        <w:tc>
          <w:tcPr>
            <w:tcW w:w="2515" w:type="dxa"/>
            <w:vMerge/>
            <w:tcBorders>
              <w:left w:val="single" w:sz="4" w:space="0" w:color="auto"/>
              <w:right w:val="single" w:sz="4" w:space="0" w:color="auto"/>
            </w:tcBorders>
            <w:shd w:val="clear" w:color="auto" w:fill="B6DDE8" w:themeFill="accent5" w:themeFillTint="66"/>
          </w:tcPr>
          <w:p w14:paraId="26A92BB2" w14:textId="77777777" w:rsidR="009E497A" w:rsidRPr="002676D8" w:rsidRDefault="009E497A" w:rsidP="00127D60">
            <w:pPr>
              <w:spacing w:before="60" w:after="60"/>
              <w:rPr>
                <w:sz w:val="18"/>
                <w:szCs w:val="18"/>
              </w:rPr>
            </w:pPr>
          </w:p>
        </w:tc>
        <w:tc>
          <w:tcPr>
            <w:tcW w:w="3230" w:type="dxa"/>
            <w:tcBorders>
              <w:top w:val="single" w:sz="4" w:space="0" w:color="auto"/>
              <w:left w:val="single" w:sz="4" w:space="0" w:color="auto"/>
              <w:bottom w:val="single" w:sz="4" w:space="0" w:color="auto"/>
              <w:right w:val="single" w:sz="4" w:space="0" w:color="auto"/>
            </w:tcBorders>
          </w:tcPr>
          <w:p w14:paraId="42FE0702" w14:textId="77777777" w:rsidR="009E497A" w:rsidRPr="002676D8" w:rsidRDefault="009E497A" w:rsidP="00127D60">
            <w:pPr>
              <w:spacing w:before="60" w:after="60"/>
              <w:ind w:left="357" w:hanging="357"/>
              <w:rPr>
                <w:sz w:val="18"/>
                <w:szCs w:val="18"/>
              </w:rPr>
            </w:pPr>
            <w:r w:rsidRPr="002676D8">
              <w:rPr>
                <w:sz w:val="18"/>
                <w:szCs w:val="18"/>
              </w:rPr>
              <w:fldChar w:fldCharType="begin">
                <w:ffData>
                  <w:name w:val=""/>
                  <w:enabled/>
                  <w:calcOnExit w:val="0"/>
                  <w:checkBox>
                    <w:sizeAuto/>
                    <w:default w:val="0"/>
                  </w:checkBox>
                </w:ffData>
              </w:fldChar>
            </w:r>
            <w:r w:rsidRPr="002676D8">
              <w:rPr>
                <w:sz w:val="18"/>
                <w:szCs w:val="18"/>
              </w:rPr>
              <w:instrText xml:space="preserve"> FORMCHECKBOX </w:instrText>
            </w:r>
            <w:r w:rsidR="005C419F">
              <w:rPr>
                <w:sz w:val="18"/>
                <w:szCs w:val="18"/>
              </w:rPr>
            </w:r>
            <w:r w:rsidR="005C419F">
              <w:rPr>
                <w:sz w:val="18"/>
                <w:szCs w:val="18"/>
              </w:rPr>
              <w:fldChar w:fldCharType="separate"/>
            </w:r>
            <w:r w:rsidRPr="002676D8">
              <w:rPr>
                <w:sz w:val="18"/>
                <w:szCs w:val="18"/>
              </w:rPr>
              <w:fldChar w:fldCharType="end"/>
            </w:r>
            <w:r w:rsidRPr="002676D8">
              <w:rPr>
                <w:sz w:val="18"/>
                <w:szCs w:val="18"/>
              </w:rPr>
              <w:tab/>
              <w:t xml:space="preserve">Where there is a </w:t>
            </w:r>
            <w:r>
              <w:rPr>
                <w:sz w:val="18"/>
                <w:szCs w:val="18"/>
              </w:rPr>
              <w:t>r</w:t>
            </w:r>
            <w:r w:rsidRPr="002676D8">
              <w:rPr>
                <w:sz w:val="18"/>
                <w:szCs w:val="18"/>
              </w:rPr>
              <w:t>isk of a person falling more than two metre</w:t>
            </w:r>
            <w:r>
              <w:rPr>
                <w:sz w:val="18"/>
                <w:szCs w:val="18"/>
              </w:rPr>
              <w:t>s</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FFFFF"/>
          </w:tcPr>
          <w:p w14:paraId="265FAC2C"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Involving a trench or shaft if the excavated depth is more than 1·5 metre</w:t>
            </w:r>
            <w:r>
              <w:rPr>
                <w:sz w:val="18"/>
                <w:szCs w:val="18"/>
              </w:rPr>
              <w:t>s</w:t>
            </w:r>
          </w:p>
        </w:tc>
        <w:tc>
          <w:tcPr>
            <w:tcW w:w="3281" w:type="dxa"/>
            <w:gridSpan w:val="2"/>
            <w:tcBorders>
              <w:top w:val="single" w:sz="4" w:space="0" w:color="auto"/>
              <w:left w:val="single" w:sz="4" w:space="0" w:color="auto"/>
              <w:bottom w:val="single" w:sz="4" w:space="0" w:color="auto"/>
              <w:right w:val="single" w:sz="4" w:space="0" w:color="auto"/>
            </w:tcBorders>
            <w:shd w:val="clear" w:color="auto" w:fill="FFFFFF"/>
          </w:tcPr>
          <w:p w14:paraId="3F5CE2A9"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sz w:val="18"/>
                <w:szCs w:val="18"/>
              </w:rPr>
              <w:t xml:space="preserve">  In, over or adjacent to water or other liquids where there is a risk of drowning</w:t>
            </w:r>
          </w:p>
        </w:tc>
        <w:tc>
          <w:tcPr>
            <w:tcW w:w="3282" w:type="dxa"/>
            <w:vMerge w:val="restart"/>
            <w:tcBorders>
              <w:top w:val="single" w:sz="4" w:space="0" w:color="auto"/>
              <w:left w:val="single" w:sz="4" w:space="0" w:color="auto"/>
              <w:right w:val="single" w:sz="4" w:space="0" w:color="auto"/>
            </w:tcBorders>
            <w:shd w:val="clear" w:color="auto" w:fill="FFFFFF"/>
          </w:tcPr>
          <w:p w14:paraId="69703C97"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 xml:space="preserve">Involving removal or likely disturbance of asbestos </w:t>
            </w:r>
            <w:r w:rsidRPr="002676D8">
              <w:rPr>
                <w:sz w:val="16"/>
                <w:szCs w:val="18"/>
              </w:rPr>
              <w:t>(note: preparation of an asbestos control plan is taken to be preparation of a SWMS)</w:t>
            </w:r>
          </w:p>
        </w:tc>
      </w:tr>
      <w:tr w:rsidR="009E497A" w:rsidRPr="002676D8" w14:paraId="3D6F9E53" w14:textId="77777777" w:rsidTr="00127D60">
        <w:trPr>
          <w:trHeight w:val="590"/>
        </w:trPr>
        <w:tc>
          <w:tcPr>
            <w:tcW w:w="2515" w:type="dxa"/>
            <w:vMerge/>
            <w:tcBorders>
              <w:left w:val="single" w:sz="4" w:space="0" w:color="auto"/>
              <w:right w:val="single" w:sz="4" w:space="0" w:color="auto"/>
            </w:tcBorders>
            <w:shd w:val="clear" w:color="auto" w:fill="B6DDE8" w:themeFill="accent5" w:themeFillTint="66"/>
          </w:tcPr>
          <w:p w14:paraId="2A490A83" w14:textId="77777777" w:rsidR="009E497A" w:rsidRPr="002676D8" w:rsidRDefault="009E497A" w:rsidP="00127D60">
            <w:pPr>
              <w:spacing w:before="60" w:after="60"/>
              <w:rPr>
                <w:sz w:val="18"/>
                <w:szCs w:val="18"/>
              </w:rPr>
            </w:pPr>
          </w:p>
        </w:tc>
        <w:tc>
          <w:tcPr>
            <w:tcW w:w="3230" w:type="dxa"/>
            <w:tcBorders>
              <w:top w:val="single" w:sz="4" w:space="0" w:color="auto"/>
              <w:left w:val="single" w:sz="4" w:space="0" w:color="auto"/>
              <w:bottom w:val="single" w:sz="4" w:space="0" w:color="auto"/>
              <w:right w:val="single" w:sz="4" w:space="0" w:color="auto"/>
            </w:tcBorders>
          </w:tcPr>
          <w:p w14:paraId="4F2502FB"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Involving tilt-up or precast concrete</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FFFFF"/>
          </w:tcPr>
          <w:p w14:paraId="59F02449"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b/>
                <w:sz w:val="18"/>
                <w:szCs w:val="18"/>
              </w:rPr>
              <w:tab/>
            </w:r>
            <w:r w:rsidRPr="002676D8">
              <w:rPr>
                <w:sz w:val="18"/>
                <w:szCs w:val="18"/>
              </w:rPr>
              <w:t>On telecommunications towers</w:t>
            </w:r>
          </w:p>
        </w:tc>
        <w:tc>
          <w:tcPr>
            <w:tcW w:w="3281" w:type="dxa"/>
            <w:gridSpan w:val="2"/>
            <w:tcBorders>
              <w:top w:val="single" w:sz="4" w:space="0" w:color="auto"/>
              <w:left w:val="single" w:sz="4" w:space="0" w:color="auto"/>
              <w:bottom w:val="single" w:sz="4" w:space="0" w:color="auto"/>
              <w:right w:val="single" w:sz="4" w:space="0" w:color="auto"/>
            </w:tcBorders>
            <w:shd w:val="clear" w:color="auto" w:fill="FFFFFF"/>
          </w:tcPr>
          <w:p w14:paraId="6CACDAD6" w14:textId="77777777" w:rsidR="009E497A" w:rsidRPr="002676D8" w:rsidRDefault="009E497A" w:rsidP="00127D60">
            <w:pPr>
              <w:spacing w:before="60" w:after="60"/>
              <w:ind w:left="357" w:hanging="357"/>
              <w:rPr>
                <w:sz w:val="18"/>
                <w:szCs w:val="18"/>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r w:rsidRPr="002676D8">
              <w:rPr>
                <w:sz w:val="18"/>
                <w:szCs w:val="18"/>
              </w:rPr>
              <w:t xml:space="preserve">  On or near chemical, fuel or refrigerant lines</w:t>
            </w:r>
          </w:p>
        </w:tc>
        <w:tc>
          <w:tcPr>
            <w:tcW w:w="3282" w:type="dxa"/>
            <w:vMerge/>
            <w:tcBorders>
              <w:left w:val="single" w:sz="4" w:space="0" w:color="auto"/>
              <w:bottom w:val="single" w:sz="4" w:space="0" w:color="auto"/>
              <w:right w:val="single" w:sz="4" w:space="0" w:color="auto"/>
            </w:tcBorders>
            <w:shd w:val="clear" w:color="auto" w:fill="FFFFFF"/>
          </w:tcPr>
          <w:p w14:paraId="3E54272C" w14:textId="77777777" w:rsidR="009E497A" w:rsidRPr="002676D8" w:rsidRDefault="009E497A" w:rsidP="00127D60">
            <w:pPr>
              <w:spacing w:before="60" w:after="60"/>
              <w:rPr>
                <w:sz w:val="18"/>
                <w:szCs w:val="18"/>
              </w:rPr>
            </w:pPr>
          </w:p>
        </w:tc>
      </w:tr>
    </w:tbl>
    <w:tbl>
      <w:tblPr>
        <w:tblpPr w:leftFromText="180" w:rightFromText="180" w:vertAnchor="page" w:horzAnchor="margin" w:tblpY="8746"/>
        <w:tblW w:w="15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18"/>
        <w:gridCol w:w="4680"/>
        <w:gridCol w:w="3240"/>
        <w:gridCol w:w="3276"/>
      </w:tblGrid>
      <w:tr w:rsidR="009E497A" w:rsidRPr="002676D8" w14:paraId="7588BC5C" w14:textId="77777777" w:rsidTr="00127D60">
        <w:trPr>
          <w:trHeight w:val="258"/>
        </w:trPr>
        <w:tc>
          <w:tcPr>
            <w:tcW w:w="4518" w:type="dxa"/>
            <w:tcBorders>
              <w:top w:val="single" w:sz="4" w:space="0" w:color="auto"/>
              <w:left w:val="single" w:sz="4" w:space="0" w:color="auto"/>
              <w:right w:val="single" w:sz="4" w:space="0" w:color="auto"/>
            </w:tcBorders>
            <w:shd w:val="clear" w:color="auto" w:fill="B6DDE8" w:themeFill="accent5" w:themeFillTint="66"/>
            <w:vAlign w:val="center"/>
          </w:tcPr>
          <w:p w14:paraId="7E1999BC" w14:textId="77777777" w:rsidR="009E497A" w:rsidRPr="002676D8" w:rsidRDefault="009E497A" w:rsidP="00127D60">
            <w:pPr>
              <w:spacing w:before="60" w:after="60"/>
              <w:jc w:val="right"/>
              <w:rPr>
                <w:b/>
                <w:sz w:val="18"/>
                <w:szCs w:val="18"/>
              </w:rPr>
            </w:pPr>
            <w:r w:rsidRPr="002676D8">
              <w:rPr>
                <w:b/>
                <w:sz w:val="18"/>
                <w:szCs w:val="18"/>
              </w:rPr>
              <w:t>Person responsible for compliance with SWMS:</w:t>
            </w:r>
          </w:p>
        </w:tc>
        <w:tc>
          <w:tcPr>
            <w:tcW w:w="4680" w:type="dxa"/>
            <w:tcBorders>
              <w:top w:val="single" w:sz="4" w:space="0" w:color="auto"/>
              <w:left w:val="single" w:sz="4" w:space="0" w:color="auto"/>
              <w:right w:val="single" w:sz="4" w:space="0" w:color="auto"/>
            </w:tcBorders>
            <w:vAlign w:val="center"/>
          </w:tcPr>
          <w:p w14:paraId="372BBB5B" w14:textId="77777777" w:rsidR="009E497A" w:rsidRPr="002676D8" w:rsidRDefault="009E497A" w:rsidP="00127D60">
            <w:pPr>
              <w:spacing w:before="60" w:after="60"/>
              <w:rPr>
                <w:sz w:val="18"/>
                <w:szCs w:val="18"/>
                <w:highlight w:val="yellow"/>
              </w:rPr>
            </w:pPr>
            <w:r w:rsidRPr="002676D8">
              <w:rPr>
                <w:sz w:val="18"/>
                <w:szCs w:val="18"/>
              </w:rPr>
              <w:t>&lt;&lt;Name&gt;&gt;, &lt;&lt;Position&gt;&gt;</w:t>
            </w:r>
          </w:p>
        </w:tc>
        <w:tc>
          <w:tcPr>
            <w:tcW w:w="3240" w:type="dxa"/>
            <w:tcBorders>
              <w:top w:val="single" w:sz="4" w:space="0" w:color="auto"/>
              <w:left w:val="single" w:sz="4" w:space="0" w:color="auto"/>
              <w:right w:val="single" w:sz="4" w:space="0" w:color="auto"/>
            </w:tcBorders>
            <w:shd w:val="clear" w:color="auto" w:fill="B6DDE8" w:themeFill="accent5" w:themeFillTint="66"/>
            <w:vAlign w:val="center"/>
          </w:tcPr>
          <w:p w14:paraId="23BF67DB" w14:textId="77777777" w:rsidR="009E497A" w:rsidRPr="002676D8" w:rsidRDefault="009E497A" w:rsidP="00127D60">
            <w:pPr>
              <w:spacing w:before="60" w:after="60"/>
              <w:jc w:val="right"/>
              <w:rPr>
                <w:sz w:val="18"/>
                <w:szCs w:val="18"/>
                <w:highlight w:val="yellow"/>
              </w:rPr>
            </w:pPr>
            <w:r w:rsidRPr="002676D8">
              <w:rPr>
                <w:b/>
                <w:sz w:val="18"/>
                <w:szCs w:val="18"/>
              </w:rPr>
              <w:t>Date SWMS received:</w:t>
            </w:r>
          </w:p>
        </w:tc>
        <w:tc>
          <w:tcPr>
            <w:tcW w:w="3276" w:type="dxa"/>
            <w:tcBorders>
              <w:top w:val="single" w:sz="4" w:space="0" w:color="auto"/>
              <w:left w:val="single" w:sz="4" w:space="0" w:color="auto"/>
              <w:right w:val="single" w:sz="4" w:space="0" w:color="auto"/>
            </w:tcBorders>
            <w:vAlign w:val="center"/>
          </w:tcPr>
          <w:p w14:paraId="00FFEF37" w14:textId="77777777" w:rsidR="009E497A" w:rsidRPr="00AC6FB9" w:rsidRDefault="009E497A" w:rsidP="00127D60">
            <w:pPr>
              <w:spacing w:before="60" w:after="60"/>
              <w:rPr>
                <w:sz w:val="18"/>
                <w:szCs w:val="18"/>
              </w:rPr>
            </w:pPr>
            <w:r w:rsidRPr="00AC6FB9">
              <w:rPr>
                <w:sz w:val="18"/>
                <w:szCs w:val="18"/>
              </w:rPr>
              <w:t>&lt;&lt;</w:t>
            </w:r>
            <w:r>
              <w:rPr>
                <w:sz w:val="18"/>
                <w:szCs w:val="18"/>
              </w:rPr>
              <w:t>Date</w:t>
            </w:r>
            <w:r w:rsidRPr="00AC6FB9">
              <w:rPr>
                <w:sz w:val="18"/>
                <w:szCs w:val="18"/>
              </w:rPr>
              <w:t>&gt;&gt;</w:t>
            </w:r>
          </w:p>
        </w:tc>
      </w:tr>
      <w:tr w:rsidR="009E497A" w:rsidRPr="002676D8" w14:paraId="014C5013" w14:textId="77777777" w:rsidTr="00127D60">
        <w:trPr>
          <w:trHeight w:val="737"/>
        </w:trPr>
        <w:tc>
          <w:tcPr>
            <w:tcW w:w="45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9AF1C26" w14:textId="77777777" w:rsidR="009E497A" w:rsidRPr="002676D8" w:rsidRDefault="009E497A" w:rsidP="00127D60">
            <w:pPr>
              <w:spacing w:before="60" w:after="60"/>
              <w:jc w:val="right"/>
              <w:rPr>
                <w:b/>
                <w:sz w:val="18"/>
                <w:szCs w:val="18"/>
              </w:rPr>
            </w:pPr>
            <w:r w:rsidRPr="002676D8">
              <w:rPr>
                <w:b/>
                <w:sz w:val="18"/>
                <w:szCs w:val="18"/>
              </w:rPr>
              <w:t>What measures are in place to ensure compliance with the SWMS?</w:t>
            </w:r>
          </w:p>
        </w:tc>
        <w:tc>
          <w:tcPr>
            <w:tcW w:w="11196" w:type="dxa"/>
            <w:gridSpan w:val="3"/>
            <w:tcBorders>
              <w:top w:val="single" w:sz="4" w:space="0" w:color="auto"/>
              <w:left w:val="single" w:sz="4" w:space="0" w:color="auto"/>
              <w:bottom w:val="single" w:sz="4" w:space="0" w:color="auto"/>
              <w:right w:val="single" w:sz="4" w:space="0" w:color="auto"/>
            </w:tcBorders>
            <w:vAlign w:val="center"/>
          </w:tcPr>
          <w:p w14:paraId="6DD78D15" w14:textId="77777777" w:rsidR="009E497A" w:rsidRPr="00800FE1" w:rsidRDefault="009E497A" w:rsidP="00127D60">
            <w:pPr>
              <w:spacing w:before="60" w:after="60"/>
              <w:rPr>
                <w:rFonts w:ascii="Segoe Print" w:hAnsi="Segoe Print"/>
                <w:sz w:val="16"/>
                <w:szCs w:val="18"/>
              </w:rPr>
            </w:pPr>
            <w:r w:rsidRPr="00800FE1">
              <w:rPr>
                <w:rFonts w:ascii="Segoe Print" w:hAnsi="Segoe Print"/>
                <w:sz w:val="16"/>
                <w:szCs w:val="18"/>
              </w:rPr>
              <w:t xml:space="preserve">&lt;&lt; Plumbing Company Name &gt;&gt; </w:t>
            </w:r>
            <w:r>
              <w:rPr>
                <w:rFonts w:ascii="Segoe Print" w:hAnsi="Segoe Print"/>
                <w:sz w:val="16"/>
                <w:szCs w:val="18"/>
              </w:rPr>
              <w:t>O</w:t>
            </w:r>
            <w:r w:rsidRPr="00800FE1">
              <w:rPr>
                <w:rFonts w:ascii="Segoe Print" w:hAnsi="Segoe Print"/>
                <w:sz w:val="16"/>
                <w:szCs w:val="18"/>
              </w:rPr>
              <w:t>HS policies and procedures, general and workplace induction training, toolbox meetings, SWMS provided to and discussed with worker(s) at workplace and signed-off, ongoing workplace supervision by experienced leading hand.</w:t>
            </w:r>
          </w:p>
        </w:tc>
      </w:tr>
      <w:tr w:rsidR="009E497A" w:rsidRPr="002676D8" w14:paraId="6F1FA7B6" w14:textId="77777777" w:rsidTr="00127D60">
        <w:trPr>
          <w:trHeight w:val="552"/>
        </w:trPr>
        <w:tc>
          <w:tcPr>
            <w:tcW w:w="45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7A89CAD" w14:textId="77777777" w:rsidR="009E497A" w:rsidRPr="002676D8" w:rsidRDefault="009E497A" w:rsidP="00127D60">
            <w:pPr>
              <w:spacing w:before="60" w:after="60"/>
              <w:jc w:val="right"/>
              <w:rPr>
                <w:b/>
                <w:sz w:val="18"/>
                <w:szCs w:val="18"/>
              </w:rPr>
            </w:pPr>
            <w:r w:rsidRPr="0082310E">
              <w:rPr>
                <w:b/>
                <w:sz w:val="18"/>
                <w:szCs w:val="18"/>
              </w:rPr>
              <w:t>Person responsible for reviewing SWMS</w:t>
            </w:r>
            <w:r>
              <w:rPr>
                <w:b/>
                <w:sz w:val="18"/>
                <w:szCs w:val="18"/>
              </w:rPr>
              <w:t xml:space="preserve"> </w:t>
            </w:r>
            <w:r w:rsidRPr="0082310E">
              <w:rPr>
                <w:b/>
                <w:sz w:val="18"/>
                <w:szCs w:val="18"/>
              </w:rPr>
              <w:t>control measures</w:t>
            </w:r>
            <w:r>
              <w:rPr>
                <w:b/>
                <w:sz w:val="18"/>
                <w:szCs w:val="18"/>
              </w:rPr>
              <w:t xml:space="preserve">? </w:t>
            </w:r>
            <w:r>
              <w:rPr>
                <w:rFonts w:ascii="AkzidenzGrotesk-LightItalic" w:hAnsi="AkzidenzGrotesk-LightItalic" w:cs="AkzidenzGrotesk-LightItalic"/>
                <w:i/>
                <w:iCs/>
                <w:sz w:val="18"/>
                <w:szCs w:val="18"/>
                <w:lang w:eastAsia="en-AU"/>
              </w:rPr>
              <w:t>(e.g. PC’s representative)</w:t>
            </w:r>
            <w:r w:rsidRPr="0082310E">
              <w:rPr>
                <w:b/>
                <w:sz w:val="18"/>
                <w:szCs w:val="18"/>
              </w:rPr>
              <w:t>:</w:t>
            </w:r>
          </w:p>
        </w:tc>
        <w:tc>
          <w:tcPr>
            <w:tcW w:w="4680" w:type="dxa"/>
            <w:tcBorders>
              <w:top w:val="single" w:sz="4" w:space="0" w:color="auto"/>
              <w:left w:val="single" w:sz="4" w:space="0" w:color="auto"/>
              <w:bottom w:val="single" w:sz="4" w:space="0" w:color="auto"/>
              <w:right w:val="single" w:sz="4" w:space="0" w:color="auto"/>
            </w:tcBorders>
            <w:vAlign w:val="center"/>
          </w:tcPr>
          <w:p w14:paraId="4A8F8665" w14:textId="77777777" w:rsidR="009E497A" w:rsidRPr="002676D8" w:rsidRDefault="009E497A" w:rsidP="00127D60">
            <w:pPr>
              <w:spacing w:before="60" w:after="60"/>
              <w:rPr>
                <w:sz w:val="18"/>
                <w:szCs w:val="18"/>
                <w:highlight w:val="yellow"/>
              </w:rPr>
            </w:pPr>
            <w:r w:rsidRPr="002676D8">
              <w:rPr>
                <w:sz w:val="18"/>
                <w:szCs w:val="18"/>
              </w:rPr>
              <w:t>&lt;&lt;Name&gt;&gt;, &lt;&lt;Position&gt;&gt;</w:t>
            </w:r>
          </w:p>
        </w:tc>
        <w:tc>
          <w:tcPr>
            <w:tcW w:w="32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F23A50F" w14:textId="77777777" w:rsidR="009E497A" w:rsidRPr="002676D8" w:rsidRDefault="009E497A" w:rsidP="00127D60">
            <w:pPr>
              <w:spacing w:before="60" w:after="60"/>
              <w:jc w:val="right"/>
              <w:rPr>
                <w:sz w:val="18"/>
                <w:szCs w:val="18"/>
                <w:highlight w:val="yellow"/>
              </w:rPr>
            </w:pPr>
            <w:r w:rsidRPr="002676D8">
              <w:rPr>
                <w:b/>
                <w:sz w:val="18"/>
                <w:szCs w:val="18"/>
              </w:rPr>
              <w:t>Date SWMS received by reviewer:</w:t>
            </w:r>
          </w:p>
        </w:tc>
        <w:tc>
          <w:tcPr>
            <w:tcW w:w="3276" w:type="dxa"/>
            <w:tcBorders>
              <w:top w:val="single" w:sz="4" w:space="0" w:color="auto"/>
              <w:left w:val="single" w:sz="4" w:space="0" w:color="auto"/>
              <w:bottom w:val="single" w:sz="4" w:space="0" w:color="auto"/>
              <w:right w:val="single" w:sz="4" w:space="0" w:color="auto"/>
            </w:tcBorders>
            <w:vAlign w:val="center"/>
          </w:tcPr>
          <w:p w14:paraId="15801E86" w14:textId="77777777" w:rsidR="009E497A" w:rsidRPr="00AC6FB9" w:rsidRDefault="009E497A" w:rsidP="00127D60">
            <w:pPr>
              <w:spacing w:before="60" w:after="60"/>
              <w:rPr>
                <w:sz w:val="18"/>
                <w:szCs w:val="18"/>
              </w:rPr>
            </w:pPr>
            <w:r w:rsidRPr="00AC6FB9">
              <w:rPr>
                <w:sz w:val="18"/>
                <w:szCs w:val="18"/>
              </w:rPr>
              <w:t>&lt;&lt;</w:t>
            </w:r>
            <w:r>
              <w:rPr>
                <w:sz w:val="18"/>
                <w:szCs w:val="18"/>
              </w:rPr>
              <w:t>Date</w:t>
            </w:r>
            <w:r w:rsidRPr="00AC6FB9">
              <w:rPr>
                <w:sz w:val="18"/>
                <w:szCs w:val="18"/>
              </w:rPr>
              <w:t>&gt;&gt;</w:t>
            </w:r>
          </w:p>
        </w:tc>
      </w:tr>
      <w:tr w:rsidR="009E497A" w:rsidRPr="002676D8" w14:paraId="112FF0F2" w14:textId="77777777" w:rsidTr="00127D60">
        <w:trPr>
          <w:trHeight w:val="51"/>
        </w:trPr>
        <w:tc>
          <w:tcPr>
            <w:tcW w:w="45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C71D154" w14:textId="77777777" w:rsidR="009E497A" w:rsidRPr="002676D8" w:rsidRDefault="009E497A" w:rsidP="00127D60">
            <w:pPr>
              <w:spacing w:before="60" w:after="60"/>
              <w:jc w:val="right"/>
              <w:rPr>
                <w:b/>
                <w:sz w:val="18"/>
                <w:szCs w:val="18"/>
              </w:rPr>
            </w:pPr>
            <w:r w:rsidRPr="002676D8">
              <w:rPr>
                <w:b/>
                <w:sz w:val="18"/>
                <w:szCs w:val="18"/>
              </w:rPr>
              <w:t>How will SWMS control measures be reviewed?</w:t>
            </w:r>
          </w:p>
        </w:tc>
        <w:tc>
          <w:tcPr>
            <w:tcW w:w="11196" w:type="dxa"/>
            <w:gridSpan w:val="3"/>
            <w:tcBorders>
              <w:top w:val="single" w:sz="4" w:space="0" w:color="auto"/>
              <w:left w:val="single" w:sz="4" w:space="0" w:color="auto"/>
              <w:bottom w:val="single" w:sz="4" w:space="0" w:color="auto"/>
              <w:right w:val="single" w:sz="4" w:space="0" w:color="auto"/>
            </w:tcBorders>
            <w:vAlign w:val="center"/>
          </w:tcPr>
          <w:p w14:paraId="25783FAF" w14:textId="77777777" w:rsidR="009E497A" w:rsidRPr="00800FE1" w:rsidRDefault="009E497A" w:rsidP="00127D60">
            <w:pPr>
              <w:spacing w:before="60" w:after="60"/>
              <w:rPr>
                <w:rFonts w:ascii="Segoe Print" w:hAnsi="Segoe Print"/>
                <w:sz w:val="16"/>
                <w:szCs w:val="18"/>
              </w:rPr>
            </w:pPr>
            <w:r w:rsidRPr="00800FE1">
              <w:rPr>
                <w:rFonts w:ascii="Segoe Print" w:hAnsi="Segoe Print"/>
                <w:sz w:val="16"/>
                <w:szCs w:val="18"/>
              </w:rPr>
              <w:t>SWMS control measures to be reviewed (and revised if necessary) if work tasks/methods change or unexpected issues arise.</w:t>
            </w:r>
          </w:p>
        </w:tc>
      </w:tr>
      <w:tr w:rsidR="009E497A" w:rsidRPr="002676D8" w14:paraId="409BD8F8" w14:textId="77777777" w:rsidTr="00127D60">
        <w:trPr>
          <w:trHeight w:val="44"/>
        </w:trPr>
        <w:tc>
          <w:tcPr>
            <w:tcW w:w="451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3B3B9E" w14:textId="77777777" w:rsidR="009E497A" w:rsidRPr="002676D8" w:rsidRDefault="009E497A" w:rsidP="00127D60">
            <w:pPr>
              <w:spacing w:after="120"/>
              <w:jc w:val="right"/>
              <w:rPr>
                <w:b/>
                <w:sz w:val="18"/>
                <w:szCs w:val="18"/>
              </w:rPr>
            </w:pPr>
            <w:r w:rsidRPr="002676D8">
              <w:rPr>
                <w:b/>
                <w:sz w:val="18"/>
                <w:szCs w:val="18"/>
              </w:rPr>
              <w:t>Review date:</w:t>
            </w:r>
          </w:p>
        </w:tc>
        <w:tc>
          <w:tcPr>
            <w:tcW w:w="4680" w:type="dxa"/>
            <w:tcBorders>
              <w:top w:val="single" w:sz="4" w:space="0" w:color="auto"/>
              <w:left w:val="single" w:sz="4" w:space="0" w:color="auto"/>
              <w:bottom w:val="single" w:sz="4" w:space="0" w:color="auto"/>
              <w:right w:val="single" w:sz="4" w:space="0" w:color="auto"/>
            </w:tcBorders>
            <w:vAlign w:val="center"/>
          </w:tcPr>
          <w:p w14:paraId="366B1615" w14:textId="77777777" w:rsidR="009E497A" w:rsidRPr="002676D8" w:rsidRDefault="009E497A" w:rsidP="00127D60">
            <w:pPr>
              <w:spacing w:before="60" w:after="60"/>
              <w:rPr>
                <w:sz w:val="18"/>
                <w:szCs w:val="18"/>
                <w:highlight w:val="yellow"/>
              </w:rPr>
            </w:pPr>
          </w:p>
        </w:tc>
        <w:tc>
          <w:tcPr>
            <w:tcW w:w="32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53AFCDE" w14:textId="77777777" w:rsidR="009E497A" w:rsidRPr="002676D8" w:rsidRDefault="009E497A" w:rsidP="00127D60">
            <w:pPr>
              <w:spacing w:after="120"/>
              <w:jc w:val="right"/>
              <w:rPr>
                <w:sz w:val="18"/>
                <w:szCs w:val="18"/>
                <w:highlight w:val="yellow"/>
              </w:rPr>
            </w:pPr>
            <w:r w:rsidRPr="002676D8">
              <w:rPr>
                <w:b/>
                <w:sz w:val="18"/>
                <w:szCs w:val="18"/>
              </w:rPr>
              <w:t>Reviewer’s signature:</w:t>
            </w:r>
          </w:p>
        </w:tc>
        <w:tc>
          <w:tcPr>
            <w:tcW w:w="3276" w:type="dxa"/>
            <w:tcBorders>
              <w:top w:val="single" w:sz="4" w:space="0" w:color="auto"/>
              <w:left w:val="single" w:sz="4" w:space="0" w:color="auto"/>
              <w:bottom w:val="single" w:sz="4" w:space="0" w:color="auto"/>
              <w:right w:val="single" w:sz="4" w:space="0" w:color="auto"/>
            </w:tcBorders>
            <w:vAlign w:val="center"/>
          </w:tcPr>
          <w:p w14:paraId="0303B74E" w14:textId="77777777" w:rsidR="009E497A" w:rsidRPr="002676D8" w:rsidRDefault="009E497A" w:rsidP="00127D60">
            <w:pPr>
              <w:spacing w:before="60" w:after="60"/>
              <w:rPr>
                <w:sz w:val="18"/>
                <w:szCs w:val="18"/>
                <w:highlight w:val="yellow"/>
              </w:rPr>
            </w:pPr>
          </w:p>
        </w:tc>
      </w:tr>
    </w:tbl>
    <w:p w14:paraId="35DF6D53" w14:textId="77777777" w:rsidR="009E497A" w:rsidRDefault="009E497A" w:rsidP="009E497A"/>
    <w:tbl>
      <w:tblPr>
        <w:tblpPr w:leftFromText="180" w:rightFromText="180" w:vertAnchor="text" w:horzAnchor="margin" w:tblpXSpec="center" w:tblpY="-161"/>
        <w:tblW w:w="154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98"/>
        <w:gridCol w:w="1203"/>
        <w:gridCol w:w="1202"/>
        <w:gridCol w:w="1203"/>
        <w:gridCol w:w="1202"/>
        <w:gridCol w:w="1203"/>
        <w:gridCol w:w="1202"/>
        <w:gridCol w:w="1203"/>
        <w:gridCol w:w="1202"/>
        <w:gridCol w:w="1203"/>
        <w:gridCol w:w="1203"/>
        <w:gridCol w:w="1856"/>
      </w:tblGrid>
      <w:tr w:rsidR="009E497A" w:rsidRPr="005E05F1" w14:paraId="46ED1E25" w14:textId="77777777" w:rsidTr="00127D60">
        <w:tc>
          <w:tcPr>
            <w:tcW w:w="15480" w:type="dxa"/>
            <w:gridSpan w:val="12"/>
            <w:shd w:val="clear" w:color="auto" w:fill="92CDDC" w:themeFill="accent5" w:themeFillTint="99"/>
          </w:tcPr>
          <w:p w14:paraId="5771E1B7" w14:textId="77777777" w:rsidR="009E497A" w:rsidRPr="00B62CBE" w:rsidRDefault="009E497A" w:rsidP="00127D60">
            <w:pPr>
              <w:spacing w:before="60" w:after="60"/>
              <w:jc w:val="center"/>
              <w:rPr>
                <w:b/>
                <w:smallCaps/>
              </w:rPr>
            </w:pPr>
            <w:r w:rsidRPr="00B62CBE">
              <w:rPr>
                <w:b/>
                <w:smallCaps/>
              </w:rPr>
              <w:t>Personal Protective Equipment (PPE)</w:t>
            </w:r>
            <w:r>
              <w:rPr>
                <w:b/>
                <w:smallCaps/>
              </w:rPr>
              <w:t xml:space="preserve"> required</w:t>
            </w:r>
            <w:r w:rsidRPr="00B62CBE">
              <w:rPr>
                <w:b/>
                <w:smallCaps/>
              </w:rPr>
              <w:t xml:space="preserve">: </w:t>
            </w:r>
            <w:hyperlink r:id="rId11" w:history="1">
              <w:r w:rsidRPr="005F7416">
                <w:rPr>
                  <w:rStyle w:val="Hyperlink"/>
                  <w:b/>
                  <w:smallCaps/>
                  <w:lang w:eastAsia="en-GB"/>
                </w:rPr>
                <w:t>Ensure all PPE meets relevant Australian Standards. Inspect, and replace PPE as needed</w:t>
              </w:r>
            </w:hyperlink>
            <w:r w:rsidRPr="002C76EA">
              <w:rPr>
                <w:b/>
                <w:smallCaps/>
                <w:color w:val="0000FF"/>
                <w:lang w:eastAsia="en-GB"/>
              </w:rPr>
              <w:t>.</w:t>
            </w:r>
          </w:p>
        </w:tc>
      </w:tr>
      <w:tr w:rsidR="009E497A" w:rsidRPr="007C4924" w14:paraId="2DEDEC98" w14:textId="77777777" w:rsidTr="00127D60">
        <w:trPr>
          <w:trHeight w:val="379"/>
        </w:trPr>
        <w:tc>
          <w:tcPr>
            <w:tcW w:w="1598" w:type="dxa"/>
            <w:tcBorders>
              <w:bottom w:val="nil"/>
              <w:right w:val="nil"/>
            </w:tcBorders>
            <w:shd w:val="clear" w:color="auto" w:fill="auto"/>
            <w:vAlign w:val="center"/>
          </w:tcPr>
          <w:p w14:paraId="11AA442A"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Foot Protection</w:t>
            </w:r>
          </w:p>
        </w:tc>
        <w:tc>
          <w:tcPr>
            <w:tcW w:w="1203" w:type="dxa"/>
            <w:tcBorders>
              <w:left w:val="nil"/>
              <w:bottom w:val="nil"/>
              <w:right w:val="nil"/>
            </w:tcBorders>
            <w:shd w:val="clear" w:color="auto" w:fill="auto"/>
            <w:vAlign w:val="center"/>
          </w:tcPr>
          <w:p w14:paraId="4C05C71D"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Hearing Protection</w:t>
            </w:r>
          </w:p>
        </w:tc>
        <w:tc>
          <w:tcPr>
            <w:tcW w:w="1202" w:type="dxa"/>
            <w:tcBorders>
              <w:left w:val="nil"/>
              <w:bottom w:val="nil"/>
              <w:right w:val="nil"/>
            </w:tcBorders>
            <w:shd w:val="clear" w:color="auto" w:fill="auto"/>
            <w:vAlign w:val="center"/>
          </w:tcPr>
          <w:p w14:paraId="14B484CC"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High</w:t>
            </w:r>
          </w:p>
          <w:p w14:paraId="6C5730BE"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Visibility</w:t>
            </w:r>
          </w:p>
        </w:tc>
        <w:tc>
          <w:tcPr>
            <w:tcW w:w="1203" w:type="dxa"/>
            <w:tcBorders>
              <w:left w:val="nil"/>
              <w:bottom w:val="nil"/>
              <w:right w:val="nil"/>
            </w:tcBorders>
            <w:shd w:val="clear" w:color="auto" w:fill="auto"/>
            <w:vAlign w:val="center"/>
          </w:tcPr>
          <w:p w14:paraId="67F5D06C"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Head Protection</w:t>
            </w:r>
          </w:p>
        </w:tc>
        <w:tc>
          <w:tcPr>
            <w:tcW w:w="1202" w:type="dxa"/>
            <w:tcBorders>
              <w:left w:val="nil"/>
              <w:bottom w:val="nil"/>
              <w:right w:val="nil"/>
            </w:tcBorders>
            <w:shd w:val="clear" w:color="auto" w:fill="auto"/>
            <w:vAlign w:val="center"/>
          </w:tcPr>
          <w:p w14:paraId="5C49B28C"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 xml:space="preserve">Eye </w:t>
            </w:r>
          </w:p>
          <w:p w14:paraId="1253939B"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Protection</w:t>
            </w:r>
          </w:p>
        </w:tc>
        <w:tc>
          <w:tcPr>
            <w:tcW w:w="1203" w:type="dxa"/>
            <w:tcBorders>
              <w:left w:val="nil"/>
              <w:bottom w:val="nil"/>
              <w:right w:val="nil"/>
            </w:tcBorders>
            <w:shd w:val="clear" w:color="auto" w:fill="auto"/>
            <w:vAlign w:val="center"/>
          </w:tcPr>
          <w:p w14:paraId="2B52669E"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Face Protection</w:t>
            </w:r>
          </w:p>
        </w:tc>
        <w:tc>
          <w:tcPr>
            <w:tcW w:w="1202" w:type="dxa"/>
            <w:tcBorders>
              <w:left w:val="nil"/>
              <w:bottom w:val="nil"/>
              <w:right w:val="nil"/>
            </w:tcBorders>
            <w:shd w:val="clear" w:color="auto" w:fill="auto"/>
            <w:vAlign w:val="center"/>
          </w:tcPr>
          <w:p w14:paraId="133795EA"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Hand Protection</w:t>
            </w:r>
          </w:p>
        </w:tc>
        <w:tc>
          <w:tcPr>
            <w:tcW w:w="1203" w:type="dxa"/>
            <w:tcBorders>
              <w:left w:val="nil"/>
              <w:bottom w:val="nil"/>
              <w:right w:val="nil"/>
            </w:tcBorders>
            <w:shd w:val="clear" w:color="auto" w:fill="auto"/>
            <w:vAlign w:val="center"/>
          </w:tcPr>
          <w:p w14:paraId="567EF5AB"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Protective Clothing</w:t>
            </w:r>
          </w:p>
        </w:tc>
        <w:tc>
          <w:tcPr>
            <w:tcW w:w="1202" w:type="dxa"/>
            <w:tcBorders>
              <w:left w:val="nil"/>
              <w:bottom w:val="nil"/>
              <w:right w:val="nil"/>
            </w:tcBorders>
            <w:shd w:val="clear" w:color="auto" w:fill="auto"/>
            <w:vAlign w:val="center"/>
          </w:tcPr>
          <w:p w14:paraId="5FA37BC8"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Breathing Protection</w:t>
            </w:r>
          </w:p>
        </w:tc>
        <w:tc>
          <w:tcPr>
            <w:tcW w:w="1203" w:type="dxa"/>
            <w:tcBorders>
              <w:left w:val="nil"/>
              <w:bottom w:val="nil"/>
              <w:right w:val="nil"/>
            </w:tcBorders>
            <w:shd w:val="clear" w:color="auto" w:fill="auto"/>
            <w:vAlign w:val="center"/>
          </w:tcPr>
          <w:p w14:paraId="1DD09F9E" w14:textId="77777777" w:rsidR="009E497A" w:rsidRPr="005E05F1" w:rsidRDefault="009E497A" w:rsidP="00127D60">
            <w:pPr>
              <w:jc w:val="center"/>
              <w:rPr>
                <w:rFonts w:eastAsia="Arial Unicode MS"/>
                <w:b/>
                <w:smallCaps/>
                <w:sz w:val="18"/>
                <w:szCs w:val="18"/>
              </w:rPr>
            </w:pPr>
            <w:r w:rsidRPr="005E05F1">
              <w:rPr>
                <w:rFonts w:eastAsia="Arial Unicode MS"/>
                <w:b/>
                <w:smallCaps/>
                <w:sz w:val="18"/>
                <w:szCs w:val="18"/>
              </w:rPr>
              <w:t>Sun</w:t>
            </w:r>
            <w:r>
              <w:rPr>
                <w:rFonts w:eastAsia="Arial Unicode MS"/>
                <w:b/>
                <w:smallCaps/>
                <w:sz w:val="18"/>
                <w:szCs w:val="18"/>
              </w:rPr>
              <w:t xml:space="preserve"> </w:t>
            </w:r>
            <w:r w:rsidRPr="005E05F1">
              <w:rPr>
                <w:rFonts w:eastAsia="Arial Unicode MS"/>
                <w:b/>
                <w:smallCaps/>
                <w:sz w:val="18"/>
                <w:szCs w:val="18"/>
              </w:rPr>
              <w:t>Protection</w:t>
            </w:r>
          </w:p>
        </w:tc>
        <w:tc>
          <w:tcPr>
            <w:tcW w:w="1203" w:type="dxa"/>
            <w:tcBorders>
              <w:left w:val="nil"/>
              <w:bottom w:val="nil"/>
              <w:right w:val="nil"/>
            </w:tcBorders>
            <w:shd w:val="clear" w:color="auto" w:fill="auto"/>
            <w:vAlign w:val="center"/>
          </w:tcPr>
          <w:p w14:paraId="678842D1" w14:textId="77777777" w:rsidR="009E497A" w:rsidRPr="005E05F1" w:rsidRDefault="009E497A" w:rsidP="00127D60">
            <w:pPr>
              <w:jc w:val="center"/>
              <w:rPr>
                <w:rFonts w:eastAsia="Arial Unicode MS"/>
                <w:b/>
                <w:smallCaps/>
                <w:sz w:val="18"/>
                <w:szCs w:val="18"/>
              </w:rPr>
            </w:pPr>
            <w:r>
              <w:rPr>
                <w:rFonts w:eastAsia="Arial Unicode MS"/>
                <w:b/>
                <w:smallCaps/>
                <w:sz w:val="18"/>
                <w:szCs w:val="18"/>
              </w:rPr>
              <w:t>fall Arrest</w:t>
            </w:r>
          </w:p>
        </w:tc>
        <w:tc>
          <w:tcPr>
            <w:tcW w:w="1856" w:type="dxa"/>
            <w:vMerge w:val="restart"/>
            <w:tcBorders>
              <w:left w:val="nil"/>
              <w:bottom w:val="single" w:sz="4" w:space="0" w:color="808080"/>
            </w:tcBorders>
            <w:shd w:val="clear" w:color="auto" w:fill="auto"/>
            <w:vAlign w:val="center"/>
          </w:tcPr>
          <w:p w14:paraId="717844A2" w14:textId="77777777" w:rsidR="009E497A" w:rsidRPr="007C4924" w:rsidRDefault="009E497A" w:rsidP="00127D60">
            <w:pPr>
              <w:jc w:val="center"/>
              <w:rPr>
                <w:rFonts w:eastAsia="Arial Unicode MS"/>
                <w:b/>
                <w:sz w:val="16"/>
                <w:szCs w:val="16"/>
              </w:rPr>
            </w:pPr>
            <w:r w:rsidRPr="007C4924">
              <w:rPr>
                <w:sz w:val="16"/>
                <w:szCs w:val="16"/>
              </w:rPr>
              <w:t>Rings, watches, jewellery that may become entangled in machines must not be worn. Long and loose hair must be tied back.</w:t>
            </w:r>
          </w:p>
        </w:tc>
      </w:tr>
      <w:tr w:rsidR="009E497A" w:rsidRPr="005E05F1" w14:paraId="4CA44D0F" w14:textId="77777777" w:rsidTr="00127D60">
        <w:trPr>
          <w:trHeight w:val="377"/>
        </w:trPr>
        <w:tc>
          <w:tcPr>
            <w:tcW w:w="1598" w:type="dxa"/>
            <w:tcBorders>
              <w:top w:val="nil"/>
              <w:bottom w:val="nil"/>
              <w:right w:val="nil"/>
            </w:tcBorders>
            <w:shd w:val="clear" w:color="auto" w:fill="auto"/>
            <w:vAlign w:val="center"/>
          </w:tcPr>
          <w:p w14:paraId="1B9A52DF"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39727C0F" wp14:editId="780E274F">
                  <wp:extent cx="542925" cy="523875"/>
                  <wp:effectExtent l="0" t="0" r="9525" b="9525"/>
                  <wp:docPr id="27" name="Picture 27" descr="Description: Foot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otwear"/>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14:paraId="0A69EBB7"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5206F610" wp14:editId="701AA118">
                  <wp:extent cx="542925" cy="523875"/>
                  <wp:effectExtent l="0" t="0" r="9525" b="9525"/>
                  <wp:docPr id="26" name="Picture 26" descr="Description: Hearing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earing Protection"/>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tc>
        <w:tc>
          <w:tcPr>
            <w:tcW w:w="1202" w:type="dxa"/>
            <w:tcBorders>
              <w:top w:val="nil"/>
              <w:left w:val="nil"/>
              <w:bottom w:val="nil"/>
              <w:right w:val="nil"/>
            </w:tcBorders>
            <w:shd w:val="clear" w:color="auto" w:fill="auto"/>
            <w:vAlign w:val="center"/>
          </w:tcPr>
          <w:p w14:paraId="1C846F86"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48A31B64" wp14:editId="345EA6F7">
                  <wp:extent cx="504825" cy="542925"/>
                  <wp:effectExtent l="0" t="0" r="9525" b="9525"/>
                  <wp:docPr id="25" name="Picture 25" descr="Description: High Visibility Clothing copy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High Visibility Clothing copy 3"/>
                          <pic:cNvPicPr>
                            <a:picLocks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14:paraId="1FB72952"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2E383131" wp14:editId="3CC3E803">
                  <wp:extent cx="542925" cy="523875"/>
                  <wp:effectExtent l="0" t="0" r="9525" b="9525"/>
                  <wp:docPr id="24" name="Picture 24" descr="Description: Hea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d Protection"/>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tc>
        <w:tc>
          <w:tcPr>
            <w:tcW w:w="1202" w:type="dxa"/>
            <w:tcBorders>
              <w:top w:val="nil"/>
              <w:left w:val="nil"/>
              <w:bottom w:val="nil"/>
              <w:right w:val="nil"/>
            </w:tcBorders>
            <w:shd w:val="clear" w:color="auto" w:fill="auto"/>
            <w:vAlign w:val="center"/>
          </w:tcPr>
          <w:p w14:paraId="50B8E6C3"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42A8924E" wp14:editId="5801A4A8">
                  <wp:extent cx="542925" cy="542925"/>
                  <wp:effectExtent l="0" t="0" r="9525" b="9525"/>
                  <wp:docPr id="23" name="Picture 23" descr="Description: Eye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Eye Protection"/>
                          <pic:cNvPicPr>
                            <a:picLocks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14:paraId="6079949D"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5216B791" wp14:editId="4C8D1D27">
                  <wp:extent cx="542925" cy="542925"/>
                  <wp:effectExtent l="0" t="0" r="9525" b="9525"/>
                  <wp:docPr id="22" name="Picture 22" descr="Description: Face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ace Protection"/>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202" w:type="dxa"/>
            <w:tcBorders>
              <w:top w:val="nil"/>
              <w:left w:val="nil"/>
              <w:bottom w:val="nil"/>
              <w:right w:val="nil"/>
            </w:tcBorders>
            <w:shd w:val="clear" w:color="auto" w:fill="auto"/>
            <w:vAlign w:val="center"/>
          </w:tcPr>
          <w:p w14:paraId="334739B5"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5CA43516" wp14:editId="2295779E">
                  <wp:extent cx="542925" cy="542925"/>
                  <wp:effectExtent l="0" t="0" r="9525" b="9525"/>
                  <wp:docPr id="21" name="Picture 21" descr="Description: 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Hand Protection"/>
                          <pic:cNvPicPr>
                            <a:picLocks noChangeAspect="1" noChangeArrowheads="1"/>
                          </pic:cNvPicPr>
                        </pic:nvPicPr>
                        <pic:blipFill>
                          <a:blip r:embed="rId18">
                            <a:grayscl/>
                            <a:biLevel thresh="50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14:paraId="4E7D9318"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5B1AAE15" wp14:editId="2995329F">
                  <wp:extent cx="552450" cy="542925"/>
                  <wp:effectExtent l="0" t="0" r="0" b="9525"/>
                  <wp:docPr id="20" name="Picture 20" descr="Description: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lothing"/>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1202" w:type="dxa"/>
            <w:tcBorders>
              <w:top w:val="nil"/>
              <w:left w:val="nil"/>
              <w:bottom w:val="nil"/>
              <w:right w:val="nil"/>
            </w:tcBorders>
            <w:shd w:val="clear" w:color="auto" w:fill="auto"/>
            <w:vAlign w:val="center"/>
          </w:tcPr>
          <w:p w14:paraId="4280DE5A" w14:textId="77777777" w:rsidR="009E497A" w:rsidRPr="005E05F1" w:rsidRDefault="009E497A" w:rsidP="00127D60">
            <w:pPr>
              <w:jc w:val="center"/>
              <w:rPr>
                <w:rFonts w:eastAsia="Arial Unicode MS"/>
                <w:b/>
                <w:smallCaps/>
                <w:sz w:val="18"/>
                <w:szCs w:val="18"/>
              </w:rPr>
            </w:pPr>
            <w:r w:rsidRPr="005E05F1">
              <w:rPr>
                <w:rFonts w:eastAsia="Arial Unicode MS"/>
                <w:smallCaps/>
                <w:noProof/>
                <w:sz w:val="18"/>
                <w:szCs w:val="18"/>
                <w:lang w:eastAsia="en-AU"/>
              </w:rPr>
              <w:drawing>
                <wp:inline distT="0" distB="0" distL="0" distR="0" wp14:anchorId="5BC3D32E" wp14:editId="02896840">
                  <wp:extent cx="542925" cy="542925"/>
                  <wp:effectExtent l="0" t="0" r="9525" b="9525"/>
                  <wp:docPr id="19" name="Picture 19" descr="Description: Brea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escription: Breathing"/>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14:paraId="64DF0C58" w14:textId="77777777" w:rsidR="009E497A" w:rsidRPr="005E05F1" w:rsidRDefault="009E497A" w:rsidP="00127D60">
            <w:pPr>
              <w:jc w:val="center"/>
              <w:rPr>
                <w:rFonts w:eastAsia="Arial Unicode MS"/>
                <w:b/>
                <w:smallCaps/>
                <w:sz w:val="18"/>
                <w:szCs w:val="18"/>
              </w:rPr>
            </w:pPr>
            <w:r w:rsidRPr="005E05F1">
              <w:rPr>
                <w:noProof/>
                <w:sz w:val="18"/>
                <w:szCs w:val="18"/>
              </w:rPr>
              <w:drawing>
                <wp:inline distT="0" distB="0" distL="0" distR="0" wp14:anchorId="6C711F3D" wp14:editId="4AC845A6">
                  <wp:extent cx="542925" cy="542925"/>
                  <wp:effectExtent l="0" t="0" r="9525" b="9525"/>
                  <wp:docPr id="18" name="Picture 18" descr="sun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unsafety"/>
                          <pic:cNvPicPr>
                            <a:picLocks noChangeAspect="1" noChangeArrowheads="1"/>
                          </pic:cNvPicPr>
                        </pic:nvPicPr>
                        <pic:blipFill>
                          <a:blip r:embed="rId21"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14:paraId="5BE96A27" w14:textId="77777777" w:rsidR="009E497A" w:rsidRPr="005E05F1" w:rsidRDefault="009E497A" w:rsidP="00127D60">
            <w:pPr>
              <w:jc w:val="center"/>
              <w:rPr>
                <w:rFonts w:eastAsia="Arial Unicode MS"/>
                <w:b/>
                <w:smallCaps/>
                <w:sz w:val="18"/>
                <w:szCs w:val="18"/>
              </w:rPr>
            </w:pPr>
            <w:r>
              <w:rPr>
                <w:rFonts w:ascii="Helvetica" w:hAnsi="Helvetica" w:cs="Helvetica"/>
                <w:noProof/>
              </w:rPr>
              <w:drawing>
                <wp:inline distT="0" distB="0" distL="0" distR="0" wp14:anchorId="0024BDA9" wp14:editId="1C8CB365">
                  <wp:extent cx="542925" cy="542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
                            <a:grayscl/>
                            <a:biLevel thresh="50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856" w:type="dxa"/>
            <w:vMerge/>
            <w:tcBorders>
              <w:top w:val="nil"/>
              <w:left w:val="nil"/>
              <w:bottom w:val="nil"/>
            </w:tcBorders>
            <w:shd w:val="clear" w:color="auto" w:fill="auto"/>
            <w:vAlign w:val="center"/>
          </w:tcPr>
          <w:p w14:paraId="249A405F" w14:textId="77777777" w:rsidR="009E497A" w:rsidRPr="005E05F1" w:rsidRDefault="009E497A" w:rsidP="00127D60">
            <w:pPr>
              <w:jc w:val="center"/>
              <w:rPr>
                <w:rFonts w:eastAsia="Arial Unicode MS"/>
                <w:b/>
                <w:smallCaps/>
                <w:sz w:val="18"/>
                <w:szCs w:val="18"/>
              </w:rPr>
            </w:pPr>
          </w:p>
        </w:tc>
      </w:tr>
      <w:tr w:rsidR="009E497A" w:rsidRPr="005E05F1" w14:paraId="14C9DC1F" w14:textId="77777777" w:rsidTr="00127D60">
        <w:trPr>
          <w:trHeight w:val="63"/>
        </w:trPr>
        <w:tc>
          <w:tcPr>
            <w:tcW w:w="1598" w:type="dxa"/>
            <w:tcBorders>
              <w:top w:val="nil"/>
              <w:bottom w:val="nil"/>
              <w:right w:val="nil"/>
            </w:tcBorders>
            <w:shd w:val="clear" w:color="auto" w:fill="auto"/>
          </w:tcPr>
          <w:p w14:paraId="562D1C67" w14:textId="77777777" w:rsidR="009E497A" w:rsidRDefault="009E497A" w:rsidP="00127D60">
            <w:pPr>
              <w:jc w:val="center"/>
            </w:pPr>
            <w:r>
              <w:rPr>
                <w:b/>
                <w:sz w:val="18"/>
                <w:szCs w:val="18"/>
              </w:rPr>
              <w:fldChar w:fldCharType="begin">
                <w:ffData>
                  <w:name w:val="Check8"/>
                  <w:enabled/>
                  <w:calcOnExit w:val="0"/>
                  <w:checkBox>
                    <w:sizeAuto/>
                    <w:default w:val="0"/>
                  </w:checkBox>
                </w:ffData>
              </w:fldChar>
            </w:r>
            <w:bookmarkStart w:id="0" w:name="Check8"/>
            <w:r>
              <w:rPr>
                <w:b/>
                <w:sz w:val="18"/>
                <w:szCs w:val="18"/>
              </w:rPr>
              <w:instrText xml:space="preserve"> FORMCHECKBOX </w:instrText>
            </w:r>
            <w:r w:rsidR="005C419F">
              <w:rPr>
                <w:b/>
                <w:sz w:val="18"/>
                <w:szCs w:val="18"/>
              </w:rPr>
            </w:r>
            <w:r w:rsidR="005C419F">
              <w:rPr>
                <w:b/>
                <w:sz w:val="18"/>
                <w:szCs w:val="18"/>
              </w:rPr>
              <w:fldChar w:fldCharType="separate"/>
            </w:r>
            <w:r>
              <w:rPr>
                <w:b/>
                <w:sz w:val="18"/>
                <w:szCs w:val="18"/>
              </w:rPr>
              <w:fldChar w:fldCharType="end"/>
            </w:r>
            <w:bookmarkEnd w:id="0"/>
          </w:p>
        </w:tc>
        <w:tc>
          <w:tcPr>
            <w:tcW w:w="1203" w:type="dxa"/>
            <w:tcBorders>
              <w:top w:val="nil"/>
              <w:left w:val="nil"/>
              <w:bottom w:val="nil"/>
              <w:right w:val="nil"/>
            </w:tcBorders>
            <w:shd w:val="clear" w:color="auto" w:fill="auto"/>
          </w:tcPr>
          <w:p w14:paraId="1BA78119" w14:textId="77777777" w:rsidR="009E497A" w:rsidRDefault="009E497A" w:rsidP="00127D60">
            <w:pPr>
              <w:jc w:val="cente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2" w:type="dxa"/>
            <w:tcBorders>
              <w:top w:val="nil"/>
              <w:left w:val="nil"/>
              <w:bottom w:val="nil"/>
              <w:right w:val="nil"/>
            </w:tcBorders>
            <w:shd w:val="clear" w:color="auto" w:fill="auto"/>
          </w:tcPr>
          <w:p w14:paraId="04106238" w14:textId="77777777" w:rsidR="009E497A" w:rsidRDefault="009E497A" w:rsidP="00127D60">
            <w:pPr>
              <w:jc w:val="cente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3" w:type="dxa"/>
            <w:tcBorders>
              <w:top w:val="nil"/>
              <w:left w:val="nil"/>
              <w:bottom w:val="nil"/>
              <w:right w:val="nil"/>
            </w:tcBorders>
            <w:shd w:val="clear" w:color="auto" w:fill="auto"/>
          </w:tcPr>
          <w:p w14:paraId="0394B26C" w14:textId="77777777" w:rsidR="009E497A" w:rsidRDefault="009E497A" w:rsidP="00127D60">
            <w:pPr>
              <w:jc w:val="cente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2" w:type="dxa"/>
            <w:tcBorders>
              <w:top w:val="nil"/>
              <w:left w:val="nil"/>
              <w:bottom w:val="nil"/>
              <w:right w:val="nil"/>
            </w:tcBorders>
            <w:shd w:val="clear" w:color="auto" w:fill="auto"/>
          </w:tcPr>
          <w:p w14:paraId="7A8D95EC" w14:textId="77777777" w:rsidR="009E497A" w:rsidRDefault="009E497A" w:rsidP="00127D60">
            <w:pPr>
              <w:jc w:val="cente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3" w:type="dxa"/>
            <w:tcBorders>
              <w:top w:val="nil"/>
              <w:left w:val="nil"/>
              <w:bottom w:val="nil"/>
              <w:right w:val="nil"/>
            </w:tcBorders>
            <w:shd w:val="clear" w:color="auto" w:fill="auto"/>
            <w:vAlign w:val="center"/>
          </w:tcPr>
          <w:p w14:paraId="24BD83E2" w14:textId="77777777" w:rsidR="009E497A" w:rsidRPr="005E05F1" w:rsidRDefault="009E497A" w:rsidP="00127D60">
            <w:pPr>
              <w:jc w:val="center"/>
              <w:rPr>
                <w:b/>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2" w:type="dxa"/>
            <w:tcBorders>
              <w:top w:val="nil"/>
              <w:left w:val="nil"/>
              <w:bottom w:val="nil"/>
              <w:right w:val="nil"/>
            </w:tcBorders>
            <w:shd w:val="clear" w:color="auto" w:fill="auto"/>
            <w:vAlign w:val="center"/>
          </w:tcPr>
          <w:p w14:paraId="15794667" w14:textId="77777777" w:rsidR="009E497A" w:rsidRPr="005E05F1" w:rsidRDefault="009E497A" w:rsidP="00127D60">
            <w:pPr>
              <w:jc w:val="center"/>
              <w:rPr>
                <w:b/>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3" w:type="dxa"/>
            <w:tcBorders>
              <w:top w:val="nil"/>
              <w:left w:val="nil"/>
              <w:bottom w:val="nil"/>
              <w:right w:val="nil"/>
            </w:tcBorders>
            <w:shd w:val="clear" w:color="auto" w:fill="auto"/>
            <w:vAlign w:val="center"/>
          </w:tcPr>
          <w:p w14:paraId="688E93F7" w14:textId="77777777" w:rsidR="009E497A" w:rsidRPr="005E05F1" w:rsidRDefault="009E497A" w:rsidP="00127D60">
            <w:pPr>
              <w:jc w:val="center"/>
              <w:rPr>
                <w:b/>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2" w:type="dxa"/>
            <w:tcBorders>
              <w:top w:val="nil"/>
              <w:left w:val="nil"/>
              <w:bottom w:val="nil"/>
              <w:right w:val="nil"/>
            </w:tcBorders>
            <w:shd w:val="clear" w:color="auto" w:fill="auto"/>
            <w:vAlign w:val="center"/>
          </w:tcPr>
          <w:p w14:paraId="40CF4D90" w14:textId="77777777" w:rsidR="009E497A" w:rsidRPr="005E05F1" w:rsidRDefault="009E497A" w:rsidP="00127D60">
            <w:pPr>
              <w:jc w:val="center"/>
              <w:rPr>
                <w:b/>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3" w:type="dxa"/>
            <w:tcBorders>
              <w:top w:val="nil"/>
              <w:left w:val="nil"/>
              <w:bottom w:val="nil"/>
              <w:right w:val="nil"/>
            </w:tcBorders>
            <w:shd w:val="clear" w:color="auto" w:fill="auto"/>
            <w:vAlign w:val="center"/>
          </w:tcPr>
          <w:p w14:paraId="6BDF5730" w14:textId="77777777" w:rsidR="009E497A" w:rsidRPr="005E05F1" w:rsidRDefault="009E497A" w:rsidP="00127D60">
            <w:pPr>
              <w:jc w:val="center"/>
              <w:rPr>
                <w:b/>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203" w:type="dxa"/>
            <w:tcBorders>
              <w:top w:val="nil"/>
              <w:left w:val="nil"/>
              <w:bottom w:val="nil"/>
              <w:right w:val="nil"/>
            </w:tcBorders>
            <w:shd w:val="clear" w:color="auto" w:fill="auto"/>
            <w:vAlign w:val="center"/>
          </w:tcPr>
          <w:p w14:paraId="7220D062" w14:textId="77777777" w:rsidR="009E497A" w:rsidRPr="005E05F1" w:rsidRDefault="009E497A" w:rsidP="00127D60">
            <w:pPr>
              <w:jc w:val="center"/>
              <w:rPr>
                <w:b/>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c>
          <w:tcPr>
            <w:tcW w:w="1856" w:type="dxa"/>
            <w:tcBorders>
              <w:top w:val="nil"/>
              <w:left w:val="nil"/>
              <w:bottom w:val="nil"/>
            </w:tcBorders>
            <w:shd w:val="clear" w:color="auto" w:fill="auto"/>
            <w:vAlign w:val="center"/>
          </w:tcPr>
          <w:p w14:paraId="6FE73ADB" w14:textId="77777777" w:rsidR="009E497A" w:rsidRPr="005E05F1" w:rsidRDefault="009E497A" w:rsidP="00127D60">
            <w:pPr>
              <w:jc w:val="center"/>
              <w:rPr>
                <w:b/>
              </w:rPr>
            </w:pPr>
            <w:r w:rsidRPr="002676D8">
              <w:rPr>
                <w:b/>
                <w:sz w:val="18"/>
                <w:szCs w:val="18"/>
              </w:rPr>
              <w:fldChar w:fldCharType="begin">
                <w:ffData>
                  <w:name w:val="Check8"/>
                  <w:enabled/>
                  <w:calcOnExit w:val="0"/>
                  <w:checkBox>
                    <w:sizeAuto/>
                    <w:default w:val="0"/>
                  </w:checkBox>
                </w:ffData>
              </w:fldChar>
            </w:r>
            <w:r w:rsidRPr="002676D8">
              <w:rPr>
                <w:b/>
                <w:sz w:val="18"/>
                <w:szCs w:val="18"/>
              </w:rPr>
              <w:instrText xml:space="preserve"> FORMCHECKBOX </w:instrText>
            </w:r>
            <w:r w:rsidR="005C419F">
              <w:rPr>
                <w:b/>
                <w:sz w:val="18"/>
                <w:szCs w:val="18"/>
              </w:rPr>
            </w:r>
            <w:r w:rsidR="005C419F">
              <w:rPr>
                <w:b/>
                <w:sz w:val="18"/>
                <w:szCs w:val="18"/>
              </w:rPr>
              <w:fldChar w:fldCharType="separate"/>
            </w:r>
            <w:r w:rsidRPr="002676D8">
              <w:rPr>
                <w:b/>
                <w:sz w:val="18"/>
                <w:szCs w:val="18"/>
              </w:rPr>
              <w:fldChar w:fldCharType="end"/>
            </w:r>
          </w:p>
        </w:tc>
      </w:tr>
      <w:tr w:rsidR="009E497A" w:rsidRPr="005E05F1" w14:paraId="02F10702" w14:textId="77777777" w:rsidTr="00127D60">
        <w:trPr>
          <w:trHeight w:val="57"/>
        </w:trPr>
        <w:tc>
          <w:tcPr>
            <w:tcW w:w="15480" w:type="dxa"/>
            <w:gridSpan w:val="12"/>
            <w:tcBorders>
              <w:top w:val="nil"/>
            </w:tcBorders>
            <w:shd w:val="clear" w:color="auto" w:fill="auto"/>
            <w:vAlign w:val="center"/>
          </w:tcPr>
          <w:p w14:paraId="1F0E4EC8" w14:textId="77777777" w:rsidR="009E497A" w:rsidRPr="005E05F1" w:rsidRDefault="009E497A" w:rsidP="00127D60">
            <w:pPr>
              <w:jc w:val="center"/>
              <w:rPr>
                <w:smallCaps/>
                <w:color w:val="0000FF"/>
                <w:sz w:val="16"/>
                <w:szCs w:val="16"/>
                <w:u w:val="single"/>
                <w:lang w:eastAsia="ja-JP"/>
              </w:rPr>
            </w:pPr>
            <w:r w:rsidRPr="005E05F1">
              <w:rPr>
                <w:smallCaps/>
                <w:sz w:val="16"/>
                <w:szCs w:val="16"/>
                <w:lang w:eastAsia="ja-JP"/>
              </w:rPr>
              <w:t xml:space="preserve">AS 1319-1994 Safety signs for the occupational environment reproduced with permission from SAI Global under licence 1210-c062. Standards may be purchased at </w:t>
            </w:r>
            <w:hyperlink r:id="rId23" w:history="1">
              <w:r w:rsidRPr="005E05F1">
                <w:rPr>
                  <w:rStyle w:val="Hyperlink"/>
                  <w:smallCaps/>
                  <w:sz w:val="16"/>
                  <w:szCs w:val="16"/>
                  <w:lang w:eastAsia="ja-JP"/>
                </w:rPr>
                <w:t>http://www.saiglobal.com</w:t>
              </w:r>
            </w:hyperlink>
          </w:p>
        </w:tc>
      </w:tr>
    </w:tbl>
    <w:tbl>
      <w:tblPr>
        <w:tblpPr w:leftFromText="180" w:rightFromText="180" w:vertAnchor="text" w:horzAnchor="margin" w:tblpX="-15" w:tblpY="-41"/>
        <w:tblW w:w="15451"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1116"/>
        <w:gridCol w:w="1275"/>
        <w:gridCol w:w="1134"/>
        <w:gridCol w:w="1134"/>
        <w:gridCol w:w="1165"/>
        <w:gridCol w:w="1406"/>
        <w:gridCol w:w="1134"/>
        <w:gridCol w:w="1701"/>
        <w:gridCol w:w="3808"/>
        <w:gridCol w:w="1578"/>
      </w:tblGrid>
      <w:tr w:rsidR="009E497A" w:rsidRPr="003F7DB0" w14:paraId="1B337ABD" w14:textId="77777777" w:rsidTr="00127D60">
        <w:trPr>
          <w:trHeight w:val="489"/>
        </w:trPr>
        <w:tc>
          <w:tcPr>
            <w:tcW w:w="1116" w:type="dxa"/>
            <w:tcBorders>
              <w:top w:val="single" w:sz="12" w:space="0" w:color="auto"/>
              <w:left w:val="single" w:sz="12" w:space="0" w:color="auto"/>
              <w:bottom w:val="single" w:sz="2" w:space="0" w:color="7F7F7F"/>
              <w:right w:val="nil"/>
            </w:tcBorders>
            <w:shd w:val="clear" w:color="auto" w:fill="D9D9D9"/>
            <w:vAlign w:val="center"/>
          </w:tcPr>
          <w:p w14:paraId="73A67B9D" w14:textId="77777777" w:rsidR="009E497A" w:rsidRPr="003F7DB0" w:rsidRDefault="009E497A" w:rsidP="00127D60">
            <w:pPr>
              <w:spacing w:before="0"/>
              <w:jc w:val="center"/>
              <w:rPr>
                <w:rFonts w:eastAsia="MS Mincho"/>
                <w:bCs/>
                <w:smallCaps/>
                <w:sz w:val="16"/>
                <w:szCs w:val="16"/>
                <w:lang w:val="en-US"/>
              </w:rPr>
            </w:pPr>
            <w:r w:rsidRPr="003F7DB0">
              <w:rPr>
                <w:rFonts w:eastAsia="MS Mincho"/>
                <w:b/>
                <w:bCs/>
                <w:smallCaps/>
                <w:sz w:val="16"/>
                <w:szCs w:val="16"/>
                <w:lang w:val="en-US"/>
              </w:rPr>
              <w:t>Likelihood</w:t>
            </w:r>
          </w:p>
        </w:tc>
        <w:tc>
          <w:tcPr>
            <w:tcW w:w="1275" w:type="dxa"/>
            <w:tcBorders>
              <w:top w:val="single" w:sz="12" w:space="0" w:color="auto"/>
              <w:bottom w:val="single" w:sz="2" w:space="0" w:color="7F7F7F"/>
              <w:right w:val="nil"/>
            </w:tcBorders>
            <w:shd w:val="clear" w:color="auto" w:fill="F2F2F2"/>
            <w:vAlign w:val="center"/>
          </w:tcPr>
          <w:p w14:paraId="54E13677" w14:textId="77777777" w:rsidR="009E497A" w:rsidRPr="003F7DB0" w:rsidRDefault="009E497A" w:rsidP="00127D60">
            <w:pPr>
              <w:spacing w:before="0"/>
              <w:jc w:val="center"/>
              <w:rPr>
                <w:rFonts w:eastAsia="MS Mincho"/>
                <w:b/>
                <w:bCs/>
                <w:smallCaps/>
                <w:sz w:val="16"/>
                <w:szCs w:val="16"/>
                <w:lang w:val="en-US"/>
              </w:rPr>
            </w:pPr>
            <w:r w:rsidRPr="003F7DB0">
              <w:rPr>
                <w:rFonts w:eastAsia="MS Mincho"/>
                <w:b/>
                <w:bCs/>
                <w:smallCaps/>
                <w:sz w:val="16"/>
                <w:szCs w:val="16"/>
                <w:lang w:val="en-US"/>
              </w:rPr>
              <w:t>Insignificant</w:t>
            </w:r>
          </w:p>
        </w:tc>
        <w:tc>
          <w:tcPr>
            <w:tcW w:w="1134" w:type="dxa"/>
            <w:tcBorders>
              <w:top w:val="single" w:sz="12" w:space="0" w:color="auto"/>
              <w:bottom w:val="single" w:sz="2" w:space="0" w:color="7F7F7F"/>
              <w:right w:val="nil"/>
            </w:tcBorders>
            <w:shd w:val="clear" w:color="auto" w:fill="F2F2F2"/>
            <w:vAlign w:val="center"/>
          </w:tcPr>
          <w:p w14:paraId="5EF34A85" w14:textId="77777777" w:rsidR="009E497A" w:rsidRPr="003F7DB0" w:rsidRDefault="009E497A" w:rsidP="00127D60">
            <w:pPr>
              <w:spacing w:before="0"/>
              <w:jc w:val="center"/>
              <w:rPr>
                <w:rFonts w:eastAsia="MS Mincho"/>
                <w:b/>
                <w:bCs/>
                <w:smallCaps/>
                <w:sz w:val="16"/>
                <w:szCs w:val="16"/>
                <w:lang w:val="en-US"/>
              </w:rPr>
            </w:pPr>
            <w:r w:rsidRPr="003F7DB0">
              <w:rPr>
                <w:rFonts w:eastAsia="MS Mincho"/>
                <w:b/>
                <w:bCs/>
                <w:smallCaps/>
                <w:sz w:val="16"/>
                <w:szCs w:val="16"/>
                <w:lang w:val="en-US"/>
              </w:rPr>
              <w:t>Minor</w:t>
            </w:r>
          </w:p>
        </w:tc>
        <w:tc>
          <w:tcPr>
            <w:tcW w:w="1134" w:type="dxa"/>
            <w:tcBorders>
              <w:top w:val="single" w:sz="12" w:space="0" w:color="auto"/>
              <w:bottom w:val="single" w:sz="2" w:space="0" w:color="7F7F7F"/>
              <w:right w:val="nil"/>
            </w:tcBorders>
            <w:shd w:val="clear" w:color="auto" w:fill="F2F2F2"/>
            <w:vAlign w:val="center"/>
          </w:tcPr>
          <w:p w14:paraId="367EC19C" w14:textId="77777777" w:rsidR="009E497A" w:rsidRPr="003F7DB0" w:rsidRDefault="009E497A" w:rsidP="00127D60">
            <w:pPr>
              <w:spacing w:before="0"/>
              <w:jc w:val="center"/>
              <w:rPr>
                <w:rFonts w:eastAsia="MS Mincho"/>
                <w:b/>
                <w:bCs/>
                <w:smallCaps/>
                <w:sz w:val="16"/>
                <w:szCs w:val="16"/>
                <w:lang w:val="en-US"/>
              </w:rPr>
            </w:pPr>
            <w:r w:rsidRPr="003F7DB0">
              <w:rPr>
                <w:rFonts w:eastAsia="MS Mincho"/>
                <w:b/>
                <w:bCs/>
                <w:smallCaps/>
                <w:sz w:val="16"/>
                <w:szCs w:val="16"/>
                <w:lang w:val="en-US"/>
              </w:rPr>
              <w:t>Moderate</w:t>
            </w:r>
          </w:p>
        </w:tc>
        <w:tc>
          <w:tcPr>
            <w:tcW w:w="1165" w:type="dxa"/>
            <w:tcBorders>
              <w:top w:val="single" w:sz="12" w:space="0" w:color="auto"/>
              <w:bottom w:val="single" w:sz="2" w:space="0" w:color="7F7F7F"/>
              <w:right w:val="nil"/>
            </w:tcBorders>
            <w:shd w:val="clear" w:color="auto" w:fill="F2F2F2"/>
            <w:vAlign w:val="center"/>
          </w:tcPr>
          <w:p w14:paraId="37D649BA" w14:textId="77777777" w:rsidR="009E497A" w:rsidRPr="003F7DB0" w:rsidRDefault="009E497A" w:rsidP="00127D60">
            <w:pPr>
              <w:spacing w:before="0"/>
              <w:jc w:val="center"/>
              <w:rPr>
                <w:rFonts w:eastAsia="MS Mincho"/>
                <w:b/>
                <w:bCs/>
                <w:smallCaps/>
                <w:sz w:val="16"/>
                <w:szCs w:val="16"/>
                <w:lang w:val="en-US"/>
              </w:rPr>
            </w:pPr>
            <w:r w:rsidRPr="003F7DB0">
              <w:rPr>
                <w:rFonts w:eastAsia="MS Mincho"/>
                <w:b/>
                <w:bCs/>
                <w:smallCaps/>
                <w:sz w:val="16"/>
                <w:szCs w:val="16"/>
                <w:lang w:val="en-US"/>
              </w:rPr>
              <w:t>Major</w:t>
            </w:r>
          </w:p>
        </w:tc>
        <w:tc>
          <w:tcPr>
            <w:tcW w:w="1406" w:type="dxa"/>
            <w:tcBorders>
              <w:top w:val="single" w:sz="12" w:space="0" w:color="auto"/>
              <w:bottom w:val="single" w:sz="2" w:space="0" w:color="7F7F7F"/>
              <w:right w:val="nil"/>
            </w:tcBorders>
            <w:shd w:val="clear" w:color="auto" w:fill="F2F2F2"/>
            <w:vAlign w:val="center"/>
          </w:tcPr>
          <w:p w14:paraId="32D7260F" w14:textId="77777777" w:rsidR="009E497A" w:rsidRPr="003F7DB0" w:rsidRDefault="009E497A" w:rsidP="00127D60">
            <w:pPr>
              <w:spacing w:before="0"/>
              <w:jc w:val="center"/>
              <w:rPr>
                <w:rFonts w:eastAsia="MS Mincho"/>
                <w:b/>
                <w:bCs/>
                <w:smallCaps/>
                <w:sz w:val="16"/>
                <w:szCs w:val="16"/>
                <w:lang w:val="en-US"/>
              </w:rPr>
            </w:pPr>
            <w:r w:rsidRPr="003F7DB0">
              <w:rPr>
                <w:rFonts w:eastAsia="MS Mincho"/>
                <w:b/>
                <w:bCs/>
                <w:smallCaps/>
                <w:sz w:val="16"/>
                <w:szCs w:val="16"/>
                <w:lang w:val="en-US"/>
              </w:rPr>
              <w:t>Catastrophic</w:t>
            </w:r>
          </w:p>
        </w:tc>
        <w:tc>
          <w:tcPr>
            <w:tcW w:w="1134" w:type="dxa"/>
            <w:vMerge w:val="restart"/>
            <w:tcBorders>
              <w:top w:val="single" w:sz="12" w:space="0" w:color="auto"/>
              <w:right w:val="nil"/>
            </w:tcBorders>
            <w:shd w:val="clear" w:color="auto" w:fill="D9D9D9"/>
            <w:vAlign w:val="center"/>
          </w:tcPr>
          <w:p w14:paraId="02DBDDDA" w14:textId="77777777" w:rsidR="009E497A" w:rsidRPr="003F7DB0" w:rsidRDefault="009E497A" w:rsidP="00127D60">
            <w:pPr>
              <w:spacing w:before="0"/>
              <w:jc w:val="center"/>
              <w:rPr>
                <w:rFonts w:eastAsia="MS Mincho"/>
                <w:sz w:val="24"/>
                <w:szCs w:val="24"/>
                <w:lang w:val="en-US"/>
              </w:rPr>
            </w:pPr>
            <w:r w:rsidRPr="003F7DB0">
              <w:rPr>
                <w:b/>
                <w:bCs/>
                <w:smallCaps/>
                <w:sz w:val="24"/>
                <w:szCs w:val="24"/>
                <w:lang w:val="en-GB"/>
              </w:rPr>
              <w:t>Score</w:t>
            </w:r>
          </w:p>
        </w:tc>
        <w:tc>
          <w:tcPr>
            <w:tcW w:w="1701" w:type="dxa"/>
            <w:vMerge w:val="restart"/>
            <w:tcBorders>
              <w:top w:val="single" w:sz="12" w:space="0" w:color="auto"/>
              <w:right w:val="single" w:sz="2" w:space="0" w:color="7F7F7F"/>
            </w:tcBorders>
            <w:shd w:val="clear" w:color="auto" w:fill="D9D9D9"/>
            <w:vAlign w:val="center"/>
          </w:tcPr>
          <w:p w14:paraId="47DAA3D9" w14:textId="77777777" w:rsidR="009E497A" w:rsidRPr="003F7DB0" w:rsidRDefault="009E497A" w:rsidP="00127D60">
            <w:pPr>
              <w:spacing w:before="0"/>
              <w:jc w:val="center"/>
              <w:rPr>
                <w:rFonts w:eastAsia="MS Mincho"/>
                <w:sz w:val="24"/>
                <w:szCs w:val="24"/>
                <w:lang w:val="en-US"/>
              </w:rPr>
            </w:pPr>
            <w:r w:rsidRPr="003F7DB0">
              <w:rPr>
                <w:b/>
                <w:bCs/>
                <w:smallCaps/>
                <w:sz w:val="24"/>
                <w:szCs w:val="24"/>
                <w:lang w:val="en-GB"/>
              </w:rPr>
              <w:t>Action</w:t>
            </w:r>
          </w:p>
        </w:tc>
        <w:tc>
          <w:tcPr>
            <w:tcW w:w="3808" w:type="dxa"/>
            <w:tcBorders>
              <w:top w:val="single" w:sz="12" w:space="0" w:color="auto"/>
              <w:left w:val="single" w:sz="2" w:space="0" w:color="7F7F7F"/>
              <w:bottom w:val="nil"/>
              <w:right w:val="nil"/>
            </w:tcBorders>
            <w:shd w:val="clear" w:color="auto" w:fill="auto"/>
            <w:vAlign w:val="center"/>
          </w:tcPr>
          <w:p w14:paraId="29CCA9C1" w14:textId="77777777" w:rsidR="009E497A" w:rsidRPr="003F7DB0" w:rsidRDefault="009E497A" w:rsidP="00127D60">
            <w:pPr>
              <w:spacing w:before="0"/>
              <w:jc w:val="center"/>
              <w:rPr>
                <w:rFonts w:eastAsia="MS Mincho"/>
                <w:b/>
                <w:smallCaps/>
              </w:rPr>
            </w:pPr>
            <w:r w:rsidRPr="003F7DB0">
              <w:rPr>
                <w:rFonts w:eastAsia="MS Mincho"/>
                <w:b/>
                <w:smallCaps/>
              </w:rPr>
              <w:t>HIERARCHY OF CONTROLS</w:t>
            </w:r>
          </w:p>
        </w:tc>
        <w:tc>
          <w:tcPr>
            <w:tcW w:w="1578" w:type="dxa"/>
            <w:tcBorders>
              <w:top w:val="single" w:sz="12" w:space="0" w:color="auto"/>
              <w:left w:val="nil"/>
              <w:bottom w:val="nil"/>
              <w:right w:val="single" w:sz="12" w:space="0" w:color="auto"/>
            </w:tcBorders>
            <w:shd w:val="clear" w:color="auto" w:fill="auto"/>
          </w:tcPr>
          <w:p w14:paraId="2B992D80" w14:textId="77777777" w:rsidR="009E497A" w:rsidRDefault="009E497A" w:rsidP="00127D60">
            <w:pPr>
              <w:spacing w:before="0"/>
              <w:jc w:val="center"/>
              <w:rPr>
                <w:rFonts w:ascii="Arial Narrow" w:eastAsia="MS Mincho" w:hAnsi="Arial Narrow" w:cs="Times New Roman"/>
                <w:b/>
                <w:smallCaps/>
              </w:rPr>
            </w:pPr>
          </w:p>
          <w:p w14:paraId="2E735FEB" w14:textId="77777777" w:rsidR="009E497A" w:rsidRPr="003F7DB0" w:rsidRDefault="009E497A" w:rsidP="00127D60">
            <w:pPr>
              <w:spacing w:before="0"/>
              <w:jc w:val="center"/>
              <w:rPr>
                <w:rFonts w:ascii="Arial Narrow" w:eastAsia="MS Mincho" w:hAnsi="Arial Narrow" w:cs="Times New Roman"/>
                <w:b/>
                <w:smallCaps/>
                <w:sz w:val="18"/>
                <w:szCs w:val="18"/>
              </w:rPr>
            </w:pPr>
            <w:r w:rsidRPr="003F7DB0">
              <w:rPr>
                <w:rFonts w:ascii="Arial Narrow" w:eastAsia="MS Mincho" w:hAnsi="Arial Narrow" w:cs="Times New Roman"/>
                <w:b/>
                <w:smallCaps/>
              </w:rPr>
              <w:t>Most Effective</w:t>
            </w:r>
          </w:p>
        </w:tc>
      </w:tr>
      <w:tr w:rsidR="009E497A" w:rsidRPr="003F7DB0" w14:paraId="4186DE63" w14:textId="77777777" w:rsidTr="00127D60">
        <w:trPr>
          <w:trHeight w:val="521"/>
        </w:trPr>
        <w:tc>
          <w:tcPr>
            <w:tcW w:w="1116" w:type="dxa"/>
            <w:tcBorders>
              <w:left w:val="single" w:sz="12" w:space="0" w:color="auto"/>
              <w:right w:val="nil"/>
            </w:tcBorders>
            <w:shd w:val="clear" w:color="auto" w:fill="D9D9D9"/>
            <w:vAlign w:val="center"/>
          </w:tcPr>
          <w:p w14:paraId="20F85943" w14:textId="77777777" w:rsidR="009E497A" w:rsidRPr="003F7DB0" w:rsidRDefault="009E497A" w:rsidP="00127D60">
            <w:pPr>
              <w:spacing w:before="0"/>
              <w:jc w:val="center"/>
              <w:rPr>
                <w:rFonts w:eastAsia="MS Mincho"/>
                <w:bCs/>
                <w:smallCaps/>
                <w:sz w:val="18"/>
                <w:szCs w:val="18"/>
                <w:lang w:val="en-US"/>
              </w:rPr>
            </w:pPr>
            <w:r w:rsidRPr="003F7DB0">
              <w:rPr>
                <w:rFonts w:eastAsia="MS Mincho"/>
                <w:b/>
                <w:bCs/>
                <w:smallCaps/>
                <w:sz w:val="18"/>
                <w:szCs w:val="18"/>
                <w:lang w:val="en-US"/>
              </w:rPr>
              <w:t>Almost certain</w:t>
            </w:r>
          </w:p>
        </w:tc>
        <w:tc>
          <w:tcPr>
            <w:tcW w:w="1275" w:type="dxa"/>
            <w:tcBorders>
              <w:right w:val="nil"/>
            </w:tcBorders>
            <w:shd w:val="clear" w:color="auto" w:fill="FFFF00"/>
            <w:vAlign w:val="center"/>
          </w:tcPr>
          <w:p w14:paraId="72852672"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2 </w:t>
            </w:r>
          </w:p>
          <w:p w14:paraId="7920CBB6"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Moderate</w:t>
            </w:r>
          </w:p>
        </w:tc>
        <w:tc>
          <w:tcPr>
            <w:tcW w:w="1134" w:type="dxa"/>
            <w:tcBorders>
              <w:right w:val="nil"/>
            </w:tcBorders>
            <w:shd w:val="clear" w:color="auto" w:fill="FF9900"/>
            <w:vAlign w:val="center"/>
          </w:tcPr>
          <w:p w14:paraId="7A33FF52"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3 </w:t>
            </w:r>
          </w:p>
          <w:p w14:paraId="37D6F6E2"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High</w:t>
            </w:r>
          </w:p>
        </w:tc>
        <w:tc>
          <w:tcPr>
            <w:tcW w:w="1134" w:type="dxa"/>
            <w:tcBorders>
              <w:right w:val="nil"/>
            </w:tcBorders>
            <w:shd w:val="clear" w:color="auto" w:fill="FF0000"/>
            <w:vAlign w:val="center"/>
          </w:tcPr>
          <w:p w14:paraId="4CCA0CF3"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 xml:space="preserve">4 </w:t>
            </w:r>
          </w:p>
          <w:p w14:paraId="7E5F9FBD"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Acute</w:t>
            </w:r>
          </w:p>
        </w:tc>
        <w:tc>
          <w:tcPr>
            <w:tcW w:w="1165" w:type="dxa"/>
            <w:tcBorders>
              <w:right w:val="nil"/>
            </w:tcBorders>
            <w:shd w:val="clear" w:color="auto" w:fill="FF0000"/>
            <w:vAlign w:val="center"/>
          </w:tcPr>
          <w:p w14:paraId="35801138"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4 Acute</w:t>
            </w:r>
          </w:p>
        </w:tc>
        <w:tc>
          <w:tcPr>
            <w:tcW w:w="1406" w:type="dxa"/>
            <w:tcBorders>
              <w:right w:val="nil"/>
            </w:tcBorders>
            <w:shd w:val="clear" w:color="auto" w:fill="FF0000"/>
            <w:vAlign w:val="center"/>
          </w:tcPr>
          <w:p w14:paraId="0D21590E"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 xml:space="preserve">4 </w:t>
            </w:r>
          </w:p>
          <w:p w14:paraId="53621B0B"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Acute</w:t>
            </w:r>
          </w:p>
        </w:tc>
        <w:tc>
          <w:tcPr>
            <w:tcW w:w="1134" w:type="dxa"/>
            <w:vMerge/>
            <w:tcBorders>
              <w:bottom w:val="single" w:sz="2" w:space="0" w:color="7F7F7F"/>
              <w:right w:val="nil"/>
            </w:tcBorders>
            <w:shd w:val="clear" w:color="auto" w:fill="D9D9D9"/>
            <w:vAlign w:val="center"/>
          </w:tcPr>
          <w:p w14:paraId="75B44E3C" w14:textId="77777777" w:rsidR="009E497A" w:rsidRPr="003F7DB0" w:rsidRDefault="009E497A" w:rsidP="00127D60">
            <w:pPr>
              <w:spacing w:before="0"/>
              <w:jc w:val="center"/>
              <w:rPr>
                <w:rFonts w:eastAsia="MS Mincho"/>
                <w:lang w:val="en-US"/>
              </w:rPr>
            </w:pPr>
          </w:p>
        </w:tc>
        <w:tc>
          <w:tcPr>
            <w:tcW w:w="1701" w:type="dxa"/>
            <w:vMerge/>
            <w:tcBorders>
              <w:bottom w:val="single" w:sz="2" w:space="0" w:color="7F7F7F"/>
              <w:right w:val="single" w:sz="2" w:space="0" w:color="7F7F7F"/>
            </w:tcBorders>
            <w:shd w:val="clear" w:color="auto" w:fill="D9D9D9"/>
            <w:vAlign w:val="center"/>
          </w:tcPr>
          <w:p w14:paraId="212A3A73" w14:textId="77777777" w:rsidR="009E497A" w:rsidRPr="003F7DB0" w:rsidRDefault="009E497A" w:rsidP="00127D60">
            <w:pPr>
              <w:spacing w:before="0"/>
              <w:jc w:val="center"/>
              <w:rPr>
                <w:rFonts w:eastAsia="MS Mincho"/>
                <w:lang w:val="en-US"/>
              </w:rPr>
            </w:pPr>
          </w:p>
        </w:tc>
        <w:tc>
          <w:tcPr>
            <w:tcW w:w="3808" w:type="dxa"/>
            <w:vMerge w:val="restart"/>
            <w:tcBorders>
              <w:top w:val="nil"/>
              <w:left w:val="single" w:sz="2" w:space="0" w:color="7F7F7F"/>
              <w:bottom w:val="nil"/>
              <w:right w:val="nil"/>
            </w:tcBorders>
            <w:shd w:val="clear" w:color="auto" w:fill="auto"/>
            <w:vAlign w:val="center"/>
          </w:tcPr>
          <w:p w14:paraId="6C1121EB" w14:textId="77777777" w:rsidR="009E497A" w:rsidRPr="003F7DB0" w:rsidRDefault="009E497A" w:rsidP="00127D60">
            <w:pPr>
              <w:spacing w:before="0"/>
              <w:rPr>
                <w:rFonts w:eastAsia="MS Mincho"/>
                <w:b/>
                <w:smallCaps/>
              </w:rPr>
            </w:pPr>
            <w:r>
              <w:rPr>
                <w:rFonts w:eastAsia="MS Mincho"/>
                <w:b/>
                <w:smallCaps/>
                <w:noProof/>
              </w:rPr>
              <w:drawing>
                <wp:inline distT="0" distB="0" distL="0" distR="0" wp14:anchorId="5CCAE99B" wp14:editId="6F70C535">
                  <wp:extent cx="2289976" cy="1547495"/>
                  <wp:effectExtent l="0" t="19050" r="15240" b="336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c>
          <w:tcPr>
            <w:tcW w:w="1578" w:type="dxa"/>
            <w:vMerge w:val="restart"/>
            <w:tcBorders>
              <w:top w:val="nil"/>
              <w:left w:val="nil"/>
              <w:right w:val="single" w:sz="12" w:space="0" w:color="auto"/>
            </w:tcBorders>
            <w:shd w:val="clear" w:color="auto" w:fill="auto"/>
          </w:tcPr>
          <w:p w14:paraId="684F33E6" w14:textId="77777777" w:rsidR="009E497A" w:rsidRPr="003F7DB0" w:rsidRDefault="009E497A" w:rsidP="00127D60">
            <w:pPr>
              <w:spacing w:after="120"/>
              <w:jc w:val="center"/>
              <w:rPr>
                <w:rFonts w:ascii="Arial Narrow" w:eastAsia="MS Mincho" w:hAnsi="Arial Narrow" w:cs="Times New Roman"/>
                <w:b/>
                <w:smallCaps/>
              </w:rPr>
            </w:pPr>
            <w:r>
              <w:rPr>
                <w:rFonts w:eastAsia="MS Mincho"/>
                <w:b/>
                <w:smallCaps/>
                <w:noProof/>
              </w:rPr>
              <mc:AlternateContent>
                <mc:Choice Requires="wps">
                  <w:drawing>
                    <wp:anchor distT="0" distB="0" distL="114300" distR="114300" simplePos="0" relativeHeight="251659264" behindDoc="0" locked="0" layoutInCell="1" allowOverlap="1" wp14:anchorId="544A83A7" wp14:editId="49A9922E">
                      <wp:simplePos x="0" y="0"/>
                      <wp:positionH relativeFrom="column">
                        <wp:posOffset>296990</wp:posOffset>
                      </wp:positionH>
                      <wp:positionV relativeFrom="paragraph">
                        <wp:posOffset>47303</wp:posOffset>
                      </wp:positionV>
                      <wp:extent cx="201650" cy="1371180"/>
                      <wp:effectExtent l="19050" t="19050" r="46355" b="38735"/>
                      <wp:wrapNone/>
                      <wp:docPr id="7" name="Arrow: Up-Down 7"/>
                      <wp:cNvGraphicFramePr/>
                      <a:graphic xmlns:a="http://schemas.openxmlformats.org/drawingml/2006/main">
                        <a:graphicData uri="http://schemas.microsoft.com/office/word/2010/wordprocessingShape">
                          <wps:wsp>
                            <wps:cNvSpPr/>
                            <wps:spPr>
                              <a:xfrm>
                                <a:off x="0" y="0"/>
                                <a:ext cx="201650" cy="137118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6059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 o:spid="_x0000_s1026" type="#_x0000_t70" style="position:absolute;margin-left:23.4pt;margin-top:3.7pt;width:15.9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" adj=",1588" fillcolor="#4f81bd [3204]" strokecolor="#243f60 [1604]" strokeweight="2pt"/>
                  </w:pict>
                </mc:Fallback>
              </mc:AlternateContent>
            </w:r>
          </w:p>
        </w:tc>
      </w:tr>
      <w:tr w:rsidR="009E497A" w:rsidRPr="003F7DB0" w14:paraId="4831826F" w14:textId="77777777" w:rsidTr="00127D60">
        <w:trPr>
          <w:trHeight w:val="520"/>
        </w:trPr>
        <w:tc>
          <w:tcPr>
            <w:tcW w:w="1116" w:type="dxa"/>
            <w:tcBorders>
              <w:left w:val="single" w:sz="12" w:space="0" w:color="auto"/>
              <w:right w:val="nil"/>
            </w:tcBorders>
            <w:shd w:val="clear" w:color="auto" w:fill="D9D9D9"/>
            <w:vAlign w:val="center"/>
          </w:tcPr>
          <w:p w14:paraId="6E0E6204" w14:textId="77777777" w:rsidR="009E497A" w:rsidRPr="003F7DB0" w:rsidRDefault="009E497A" w:rsidP="00127D60">
            <w:pPr>
              <w:spacing w:before="0"/>
              <w:jc w:val="center"/>
              <w:rPr>
                <w:rFonts w:eastAsia="MS Mincho"/>
                <w:bCs/>
                <w:smallCaps/>
                <w:sz w:val="18"/>
                <w:szCs w:val="18"/>
                <w:lang w:val="en-US"/>
              </w:rPr>
            </w:pPr>
            <w:r w:rsidRPr="003F7DB0">
              <w:rPr>
                <w:rFonts w:eastAsia="MS Mincho"/>
                <w:b/>
                <w:bCs/>
                <w:smallCaps/>
                <w:sz w:val="18"/>
                <w:szCs w:val="18"/>
                <w:lang w:val="en-US"/>
              </w:rPr>
              <w:t>Likely</w:t>
            </w:r>
          </w:p>
        </w:tc>
        <w:tc>
          <w:tcPr>
            <w:tcW w:w="1275" w:type="dxa"/>
            <w:tcBorders>
              <w:right w:val="nil"/>
            </w:tcBorders>
            <w:shd w:val="clear" w:color="auto" w:fill="FFFF00"/>
            <w:vAlign w:val="center"/>
          </w:tcPr>
          <w:p w14:paraId="38D31C6E"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2 </w:t>
            </w:r>
          </w:p>
          <w:p w14:paraId="15F66DDF"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Moderate</w:t>
            </w:r>
          </w:p>
        </w:tc>
        <w:tc>
          <w:tcPr>
            <w:tcW w:w="1134" w:type="dxa"/>
            <w:tcBorders>
              <w:right w:val="nil"/>
            </w:tcBorders>
            <w:shd w:val="clear" w:color="auto" w:fill="FF9900"/>
            <w:vAlign w:val="center"/>
          </w:tcPr>
          <w:p w14:paraId="29E1C98C"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3 </w:t>
            </w:r>
          </w:p>
          <w:p w14:paraId="55FDC8EA"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High</w:t>
            </w:r>
          </w:p>
        </w:tc>
        <w:tc>
          <w:tcPr>
            <w:tcW w:w="1134" w:type="dxa"/>
            <w:tcBorders>
              <w:right w:val="nil"/>
            </w:tcBorders>
            <w:shd w:val="clear" w:color="auto" w:fill="FF9900"/>
            <w:vAlign w:val="center"/>
          </w:tcPr>
          <w:p w14:paraId="041196AC"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3 </w:t>
            </w:r>
          </w:p>
          <w:p w14:paraId="31CDF9E9"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High</w:t>
            </w:r>
          </w:p>
        </w:tc>
        <w:tc>
          <w:tcPr>
            <w:tcW w:w="1165" w:type="dxa"/>
            <w:tcBorders>
              <w:right w:val="nil"/>
            </w:tcBorders>
            <w:shd w:val="clear" w:color="auto" w:fill="FF0000"/>
            <w:vAlign w:val="center"/>
          </w:tcPr>
          <w:p w14:paraId="45F926AD"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4 Acute</w:t>
            </w:r>
          </w:p>
        </w:tc>
        <w:tc>
          <w:tcPr>
            <w:tcW w:w="1406" w:type="dxa"/>
            <w:tcBorders>
              <w:right w:val="nil"/>
            </w:tcBorders>
            <w:shd w:val="clear" w:color="auto" w:fill="FF0000"/>
            <w:vAlign w:val="center"/>
          </w:tcPr>
          <w:p w14:paraId="024D9C2F"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 xml:space="preserve">4 </w:t>
            </w:r>
          </w:p>
          <w:p w14:paraId="766D68AC"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Acute</w:t>
            </w:r>
          </w:p>
        </w:tc>
        <w:tc>
          <w:tcPr>
            <w:tcW w:w="1134" w:type="dxa"/>
            <w:tcBorders>
              <w:top w:val="single" w:sz="2" w:space="0" w:color="7F7F7F"/>
              <w:bottom w:val="single" w:sz="2" w:space="0" w:color="7F7F7F"/>
              <w:right w:val="nil"/>
            </w:tcBorders>
            <w:shd w:val="clear" w:color="auto" w:fill="F2F2F2"/>
            <w:vAlign w:val="center"/>
          </w:tcPr>
          <w:p w14:paraId="5E559821" w14:textId="77777777" w:rsidR="009E497A" w:rsidRPr="003F7DB0" w:rsidRDefault="009E497A" w:rsidP="00127D60">
            <w:pPr>
              <w:spacing w:before="0"/>
              <w:jc w:val="center"/>
              <w:rPr>
                <w:b/>
                <w:bCs/>
                <w:smallCaps/>
                <w:color w:val="D90000"/>
                <w:sz w:val="18"/>
                <w:szCs w:val="18"/>
                <w:lang w:val="en-GB"/>
              </w:rPr>
            </w:pPr>
            <w:r w:rsidRPr="003F7DB0">
              <w:rPr>
                <w:b/>
                <w:bCs/>
                <w:smallCaps/>
                <w:color w:val="D90000"/>
                <w:sz w:val="18"/>
                <w:szCs w:val="18"/>
                <w:lang w:val="en-GB"/>
              </w:rPr>
              <w:t xml:space="preserve">4A </w:t>
            </w:r>
          </w:p>
          <w:p w14:paraId="14BA0E52" w14:textId="77777777" w:rsidR="009E497A" w:rsidRPr="003F7DB0" w:rsidRDefault="009E497A" w:rsidP="00127D60">
            <w:pPr>
              <w:spacing w:before="0"/>
              <w:jc w:val="center"/>
              <w:rPr>
                <w:rFonts w:eastAsia="MS Mincho"/>
                <w:sz w:val="18"/>
                <w:szCs w:val="18"/>
                <w:lang w:val="en-US"/>
              </w:rPr>
            </w:pPr>
            <w:r w:rsidRPr="003F7DB0">
              <w:rPr>
                <w:b/>
                <w:bCs/>
                <w:smallCaps/>
                <w:color w:val="D90000"/>
                <w:sz w:val="18"/>
                <w:szCs w:val="18"/>
                <w:lang w:val="en-GB"/>
              </w:rPr>
              <w:t>Acute</w:t>
            </w:r>
          </w:p>
        </w:tc>
        <w:tc>
          <w:tcPr>
            <w:tcW w:w="1701" w:type="dxa"/>
            <w:tcBorders>
              <w:top w:val="single" w:sz="2" w:space="0" w:color="7F7F7F"/>
              <w:bottom w:val="single" w:sz="2" w:space="0" w:color="7F7F7F"/>
              <w:right w:val="single" w:sz="2" w:space="0" w:color="7F7F7F"/>
            </w:tcBorders>
            <w:shd w:val="clear" w:color="auto" w:fill="F2F2F2"/>
            <w:vAlign w:val="center"/>
          </w:tcPr>
          <w:p w14:paraId="40C41B95" w14:textId="77777777" w:rsidR="009E497A" w:rsidRPr="003F7DB0" w:rsidRDefault="009E497A" w:rsidP="00127D60">
            <w:pPr>
              <w:spacing w:before="0"/>
              <w:jc w:val="center"/>
              <w:rPr>
                <w:rFonts w:eastAsia="MS Mincho"/>
                <w:sz w:val="18"/>
                <w:szCs w:val="18"/>
                <w:lang w:val="en-US"/>
              </w:rPr>
            </w:pPr>
            <w:r w:rsidRPr="003F7DB0">
              <w:rPr>
                <w:b/>
                <w:bCs/>
                <w:color w:val="FF0000"/>
                <w:sz w:val="18"/>
                <w:szCs w:val="18"/>
                <w:lang w:val="en-GB"/>
              </w:rPr>
              <w:t>DO NOT PROCEED.</w:t>
            </w:r>
          </w:p>
        </w:tc>
        <w:tc>
          <w:tcPr>
            <w:tcW w:w="3808" w:type="dxa"/>
            <w:vMerge/>
            <w:tcBorders>
              <w:top w:val="nil"/>
              <w:left w:val="single" w:sz="2" w:space="0" w:color="7F7F7F"/>
              <w:bottom w:val="nil"/>
              <w:right w:val="nil"/>
            </w:tcBorders>
            <w:shd w:val="clear" w:color="auto" w:fill="auto"/>
            <w:vAlign w:val="center"/>
          </w:tcPr>
          <w:p w14:paraId="3E62FB05" w14:textId="77777777" w:rsidR="009E497A" w:rsidRPr="003F7DB0" w:rsidRDefault="009E497A" w:rsidP="00127D60">
            <w:pPr>
              <w:spacing w:before="0"/>
              <w:jc w:val="center"/>
              <w:rPr>
                <w:rFonts w:ascii="Arial Narrow" w:eastAsia="MS Mincho" w:hAnsi="Arial Narrow"/>
                <w:noProof/>
                <w:sz w:val="36"/>
                <w:szCs w:val="36"/>
                <w:lang w:val="en-US"/>
              </w:rPr>
            </w:pPr>
          </w:p>
        </w:tc>
        <w:tc>
          <w:tcPr>
            <w:tcW w:w="1578" w:type="dxa"/>
            <w:vMerge/>
            <w:tcBorders>
              <w:left w:val="nil"/>
              <w:right w:val="single" w:sz="12" w:space="0" w:color="auto"/>
            </w:tcBorders>
            <w:shd w:val="clear" w:color="auto" w:fill="auto"/>
          </w:tcPr>
          <w:p w14:paraId="7644CB20" w14:textId="77777777" w:rsidR="009E497A" w:rsidRPr="003F7DB0" w:rsidRDefault="009E497A" w:rsidP="00127D60">
            <w:pPr>
              <w:spacing w:after="120"/>
              <w:jc w:val="center"/>
              <w:rPr>
                <w:rFonts w:ascii="Cambria" w:eastAsia="MS Mincho" w:hAnsi="Cambria" w:cs="Times New Roman"/>
                <w:noProof/>
                <w:sz w:val="24"/>
                <w:szCs w:val="24"/>
                <w:lang w:val="en-US"/>
              </w:rPr>
            </w:pPr>
          </w:p>
        </w:tc>
      </w:tr>
      <w:tr w:rsidR="009E497A" w:rsidRPr="003F7DB0" w14:paraId="25EBF1B7" w14:textId="77777777" w:rsidTr="00127D60">
        <w:trPr>
          <w:trHeight w:val="534"/>
        </w:trPr>
        <w:tc>
          <w:tcPr>
            <w:tcW w:w="1116" w:type="dxa"/>
            <w:tcBorders>
              <w:left w:val="single" w:sz="12" w:space="0" w:color="auto"/>
              <w:right w:val="nil"/>
            </w:tcBorders>
            <w:shd w:val="clear" w:color="auto" w:fill="D9D9D9"/>
            <w:vAlign w:val="center"/>
          </w:tcPr>
          <w:p w14:paraId="2E65C740" w14:textId="77777777" w:rsidR="009E497A" w:rsidRPr="003F7DB0" w:rsidRDefault="009E497A" w:rsidP="00127D60">
            <w:pPr>
              <w:spacing w:before="0"/>
              <w:jc w:val="center"/>
              <w:rPr>
                <w:rFonts w:eastAsia="MS Mincho"/>
                <w:bCs/>
                <w:smallCaps/>
                <w:sz w:val="18"/>
                <w:szCs w:val="18"/>
                <w:lang w:val="en-US"/>
              </w:rPr>
            </w:pPr>
            <w:r w:rsidRPr="003F7DB0">
              <w:rPr>
                <w:rFonts w:eastAsia="MS Mincho"/>
                <w:b/>
                <w:bCs/>
                <w:smallCaps/>
                <w:sz w:val="18"/>
                <w:szCs w:val="18"/>
                <w:lang w:val="en-US"/>
              </w:rPr>
              <w:t>Possible</w:t>
            </w:r>
          </w:p>
        </w:tc>
        <w:tc>
          <w:tcPr>
            <w:tcW w:w="1275" w:type="dxa"/>
            <w:tcBorders>
              <w:right w:val="nil"/>
            </w:tcBorders>
            <w:shd w:val="clear" w:color="auto" w:fill="33CC33"/>
            <w:vAlign w:val="center"/>
          </w:tcPr>
          <w:p w14:paraId="11999D72"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1 </w:t>
            </w:r>
          </w:p>
          <w:p w14:paraId="4D39E4EC"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Low</w:t>
            </w:r>
          </w:p>
        </w:tc>
        <w:tc>
          <w:tcPr>
            <w:tcW w:w="1134" w:type="dxa"/>
            <w:tcBorders>
              <w:right w:val="nil"/>
            </w:tcBorders>
            <w:shd w:val="clear" w:color="auto" w:fill="FFFF00"/>
            <w:vAlign w:val="center"/>
          </w:tcPr>
          <w:p w14:paraId="411008A7"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2 Moderate</w:t>
            </w:r>
          </w:p>
        </w:tc>
        <w:tc>
          <w:tcPr>
            <w:tcW w:w="1134" w:type="dxa"/>
            <w:tcBorders>
              <w:right w:val="nil"/>
            </w:tcBorders>
            <w:shd w:val="clear" w:color="auto" w:fill="FF9900"/>
            <w:vAlign w:val="center"/>
          </w:tcPr>
          <w:p w14:paraId="1F28BD1F"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3 </w:t>
            </w:r>
          </w:p>
          <w:p w14:paraId="78EC088E"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High</w:t>
            </w:r>
          </w:p>
        </w:tc>
        <w:tc>
          <w:tcPr>
            <w:tcW w:w="1165" w:type="dxa"/>
            <w:tcBorders>
              <w:right w:val="nil"/>
            </w:tcBorders>
            <w:shd w:val="clear" w:color="auto" w:fill="FF9900"/>
            <w:vAlign w:val="center"/>
          </w:tcPr>
          <w:p w14:paraId="12111591"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3 </w:t>
            </w:r>
          </w:p>
          <w:p w14:paraId="34751765"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sz w:val="18"/>
                <w:szCs w:val="18"/>
                <w:lang w:val="en-US"/>
              </w:rPr>
              <w:t>High</w:t>
            </w:r>
          </w:p>
        </w:tc>
        <w:tc>
          <w:tcPr>
            <w:tcW w:w="1406" w:type="dxa"/>
            <w:tcBorders>
              <w:right w:val="nil"/>
            </w:tcBorders>
            <w:shd w:val="clear" w:color="auto" w:fill="FF0000"/>
            <w:vAlign w:val="center"/>
          </w:tcPr>
          <w:p w14:paraId="0B0F4E9E" w14:textId="77777777" w:rsidR="009E497A" w:rsidRPr="003F7DB0" w:rsidRDefault="009E497A" w:rsidP="00127D60">
            <w:pPr>
              <w:spacing w:before="0"/>
              <w:jc w:val="center"/>
              <w:rPr>
                <w:rFonts w:eastAsia="MS Mincho"/>
                <w:b/>
                <w:bCs/>
                <w:smallCaps/>
                <w:color w:val="FFFFFF"/>
                <w:sz w:val="18"/>
                <w:szCs w:val="18"/>
                <w:lang w:val="en-US"/>
              </w:rPr>
            </w:pPr>
            <w:r w:rsidRPr="003F7DB0">
              <w:rPr>
                <w:rFonts w:eastAsia="MS Mincho"/>
                <w:b/>
                <w:bCs/>
                <w:smallCaps/>
                <w:color w:val="FFFFFF"/>
                <w:sz w:val="18"/>
                <w:szCs w:val="18"/>
                <w:lang w:val="en-US"/>
              </w:rPr>
              <w:t xml:space="preserve">4 </w:t>
            </w:r>
          </w:p>
          <w:p w14:paraId="6547BD77" w14:textId="77777777" w:rsidR="009E497A" w:rsidRPr="003F7DB0" w:rsidRDefault="009E497A" w:rsidP="00127D60">
            <w:pPr>
              <w:spacing w:before="0"/>
              <w:ind w:right="-1"/>
              <w:jc w:val="center"/>
              <w:rPr>
                <w:rFonts w:eastAsia="MS Mincho"/>
                <w:b/>
                <w:bCs/>
                <w:smallCaps/>
                <w:color w:val="FFFFFF"/>
                <w:sz w:val="18"/>
                <w:szCs w:val="18"/>
                <w:lang w:val="en-US"/>
              </w:rPr>
            </w:pPr>
            <w:r w:rsidRPr="003F7DB0">
              <w:rPr>
                <w:rFonts w:eastAsia="MS Mincho"/>
                <w:b/>
                <w:bCs/>
                <w:smallCaps/>
                <w:color w:val="FFFFFF"/>
                <w:sz w:val="18"/>
                <w:szCs w:val="18"/>
                <w:lang w:val="en-US"/>
              </w:rPr>
              <w:t>Acute</w:t>
            </w:r>
          </w:p>
        </w:tc>
        <w:tc>
          <w:tcPr>
            <w:tcW w:w="1134" w:type="dxa"/>
            <w:tcBorders>
              <w:top w:val="single" w:sz="2" w:space="0" w:color="7F7F7F"/>
              <w:bottom w:val="single" w:sz="2" w:space="0" w:color="7F7F7F"/>
              <w:right w:val="nil"/>
            </w:tcBorders>
            <w:shd w:val="clear" w:color="auto" w:fill="F2F2F2"/>
            <w:vAlign w:val="center"/>
          </w:tcPr>
          <w:p w14:paraId="0C3C75AB" w14:textId="77777777" w:rsidR="009E497A" w:rsidRPr="003F7DB0" w:rsidRDefault="009E497A" w:rsidP="00127D60">
            <w:pPr>
              <w:spacing w:before="0"/>
              <w:jc w:val="center"/>
              <w:rPr>
                <w:b/>
                <w:bCs/>
                <w:smallCaps/>
                <w:color w:val="000000"/>
                <w:sz w:val="18"/>
                <w:szCs w:val="18"/>
                <w:lang w:val="en-GB"/>
              </w:rPr>
            </w:pPr>
            <w:r w:rsidRPr="003F7DB0">
              <w:rPr>
                <w:b/>
                <w:bCs/>
                <w:smallCaps/>
                <w:color w:val="000000"/>
                <w:sz w:val="18"/>
                <w:szCs w:val="18"/>
                <w:lang w:val="en-GB"/>
              </w:rPr>
              <w:t xml:space="preserve">3H </w:t>
            </w:r>
          </w:p>
          <w:p w14:paraId="067AE922" w14:textId="77777777" w:rsidR="009E497A" w:rsidRPr="003F7DB0" w:rsidRDefault="009E497A" w:rsidP="00127D60">
            <w:pPr>
              <w:spacing w:before="0"/>
              <w:jc w:val="center"/>
              <w:rPr>
                <w:rFonts w:eastAsia="MS Mincho"/>
                <w:sz w:val="18"/>
                <w:szCs w:val="18"/>
                <w:lang w:val="en-US"/>
              </w:rPr>
            </w:pPr>
            <w:r w:rsidRPr="003F7DB0">
              <w:rPr>
                <w:b/>
                <w:bCs/>
                <w:smallCaps/>
                <w:color w:val="000000"/>
                <w:sz w:val="18"/>
                <w:szCs w:val="18"/>
                <w:lang w:val="en-GB"/>
              </w:rPr>
              <w:t>High</w:t>
            </w:r>
          </w:p>
        </w:tc>
        <w:tc>
          <w:tcPr>
            <w:tcW w:w="1701" w:type="dxa"/>
            <w:tcBorders>
              <w:top w:val="single" w:sz="2" w:space="0" w:color="7F7F7F"/>
              <w:bottom w:val="single" w:sz="2" w:space="0" w:color="7F7F7F"/>
              <w:right w:val="single" w:sz="2" w:space="0" w:color="7F7F7F"/>
            </w:tcBorders>
            <w:shd w:val="clear" w:color="auto" w:fill="F2F2F2"/>
            <w:vAlign w:val="center"/>
          </w:tcPr>
          <w:p w14:paraId="344E5FD2" w14:textId="77777777" w:rsidR="009E497A" w:rsidRPr="003F7DB0" w:rsidRDefault="009E497A" w:rsidP="00127D60">
            <w:pPr>
              <w:spacing w:before="0"/>
              <w:jc w:val="center"/>
              <w:rPr>
                <w:rFonts w:eastAsia="MS Mincho"/>
                <w:sz w:val="18"/>
                <w:szCs w:val="18"/>
                <w:lang w:val="en-US"/>
              </w:rPr>
            </w:pPr>
            <w:r w:rsidRPr="003F7DB0">
              <w:rPr>
                <w:bCs/>
                <w:color w:val="000000"/>
                <w:sz w:val="18"/>
                <w:szCs w:val="18"/>
                <w:lang w:val="en-GB"/>
              </w:rPr>
              <w:t>Review before commencing work.</w:t>
            </w:r>
          </w:p>
        </w:tc>
        <w:tc>
          <w:tcPr>
            <w:tcW w:w="3808" w:type="dxa"/>
            <w:vMerge/>
            <w:tcBorders>
              <w:top w:val="nil"/>
              <w:left w:val="single" w:sz="2" w:space="0" w:color="7F7F7F"/>
              <w:bottom w:val="nil"/>
              <w:right w:val="nil"/>
            </w:tcBorders>
            <w:shd w:val="clear" w:color="auto" w:fill="auto"/>
            <w:vAlign w:val="center"/>
          </w:tcPr>
          <w:p w14:paraId="3DBEC40B" w14:textId="77777777" w:rsidR="009E497A" w:rsidRPr="003F7DB0" w:rsidRDefault="009E497A" w:rsidP="00127D60">
            <w:pPr>
              <w:spacing w:before="0"/>
              <w:jc w:val="center"/>
              <w:rPr>
                <w:rFonts w:ascii="Arial Narrow" w:eastAsia="MS Mincho" w:hAnsi="Arial Narrow"/>
                <w:noProof/>
                <w:sz w:val="36"/>
                <w:szCs w:val="36"/>
                <w:lang w:val="en-US"/>
              </w:rPr>
            </w:pPr>
          </w:p>
        </w:tc>
        <w:tc>
          <w:tcPr>
            <w:tcW w:w="1578" w:type="dxa"/>
            <w:vMerge/>
            <w:tcBorders>
              <w:left w:val="nil"/>
              <w:right w:val="single" w:sz="12" w:space="0" w:color="auto"/>
            </w:tcBorders>
            <w:shd w:val="clear" w:color="auto" w:fill="auto"/>
          </w:tcPr>
          <w:p w14:paraId="5A73C225" w14:textId="77777777" w:rsidR="009E497A" w:rsidRPr="003F7DB0" w:rsidRDefault="009E497A" w:rsidP="00127D60">
            <w:pPr>
              <w:spacing w:after="120"/>
              <w:jc w:val="center"/>
              <w:rPr>
                <w:rFonts w:ascii="Cambria" w:eastAsia="MS Mincho" w:hAnsi="Cambria" w:cs="Times New Roman"/>
                <w:noProof/>
                <w:sz w:val="24"/>
                <w:szCs w:val="24"/>
                <w:lang w:val="en-US"/>
              </w:rPr>
            </w:pPr>
          </w:p>
        </w:tc>
      </w:tr>
      <w:tr w:rsidR="009E497A" w:rsidRPr="003F7DB0" w14:paraId="1DE35331" w14:textId="77777777" w:rsidTr="00127D60">
        <w:trPr>
          <w:trHeight w:val="520"/>
        </w:trPr>
        <w:tc>
          <w:tcPr>
            <w:tcW w:w="1116" w:type="dxa"/>
            <w:tcBorders>
              <w:left w:val="single" w:sz="12" w:space="0" w:color="auto"/>
              <w:right w:val="nil"/>
            </w:tcBorders>
            <w:shd w:val="clear" w:color="auto" w:fill="D9D9D9"/>
            <w:vAlign w:val="center"/>
          </w:tcPr>
          <w:p w14:paraId="67A4BF03" w14:textId="77777777" w:rsidR="009E497A" w:rsidRPr="003F7DB0" w:rsidRDefault="009E497A" w:rsidP="00127D60">
            <w:pPr>
              <w:spacing w:before="0"/>
              <w:jc w:val="center"/>
              <w:rPr>
                <w:rFonts w:eastAsia="MS Mincho"/>
                <w:bCs/>
                <w:smallCaps/>
                <w:sz w:val="18"/>
                <w:szCs w:val="18"/>
                <w:lang w:val="en-US"/>
              </w:rPr>
            </w:pPr>
            <w:r w:rsidRPr="003F7DB0">
              <w:rPr>
                <w:rFonts w:eastAsia="MS Mincho"/>
                <w:b/>
                <w:bCs/>
                <w:smallCaps/>
                <w:sz w:val="18"/>
                <w:szCs w:val="18"/>
                <w:lang w:val="en-US"/>
              </w:rPr>
              <w:t>Unlikely</w:t>
            </w:r>
          </w:p>
        </w:tc>
        <w:tc>
          <w:tcPr>
            <w:tcW w:w="1275" w:type="dxa"/>
            <w:tcBorders>
              <w:right w:val="nil"/>
            </w:tcBorders>
            <w:shd w:val="clear" w:color="auto" w:fill="33CC33"/>
            <w:vAlign w:val="center"/>
          </w:tcPr>
          <w:p w14:paraId="3640C582"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1 </w:t>
            </w:r>
          </w:p>
          <w:p w14:paraId="6DE5E9E2"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Low</w:t>
            </w:r>
          </w:p>
        </w:tc>
        <w:tc>
          <w:tcPr>
            <w:tcW w:w="1134" w:type="dxa"/>
            <w:tcBorders>
              <w:right w:val="nil"/>
            </w:tcBorders>
            <w:shd w:val="clear" w:color="auto" w:fill="33CC33"/>
            <w:vAlign w:val="center"/>
          </w:tcPr>
          <w:p w14:paraId="284A8541"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1 </w:t>
            </w:r>
          </w:p>
          <w:p w14:paraId="4DE6D5B8"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Low</w:t>
            </w:r>
          </w:p>
        </w:tc>
        <w:tc>
          <w:tcPr>
            <w:tcW w:w="1134" w:type="dxa"/>
            <w:tcBorders>
              <w:right w:val="nil"/>
            </w:tcBorders>
            <w:shd w:val="clear" w:color="auto" w:fill="FFFF00"/>
            <w:vAlign w:val="center"/>
          </w:tcPr>
          <w:p w14:paraId="2BA1DC25"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2 Moderate</w:t>
            </w:r>
          </w:p>
        </w:tc>
        <w:tc>
          <w:tcPr>
            <w:tcW w:w="1165" w:type="dxa"/>
            <w:tcBorders>
              <w:right w:val="nil"/>
            </w:tcBorders>
            <w:shd w:val="clear" w:color="auto" w:fill="FF9900"/>
            <w:vAlign w:val="center"/>
          </w:tcPr>
          <w:p w14:paraId="7B874B48"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3 </w:t>
            </w:r>
          </w:p>
          <w:p w14:paraId="1060132D"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High</w:t>
            </w:r>
          </w:p>
        </w:tc>
        <w:tc>
          <w:tcPr>
            <w:tcW w:w="1406" w:type="dxa"/>
            <w:tcBorders>
              <w:right w:val="nil"/>
            </w:tcBorders>
            <w:shd w:val="clear" w:color="auto" w:fill="FF9900"/>
            <w:vAlign w:val="center"/>
          </w:tcPr>
          <w:p w14:paraId="50CC6F4D" w14:textId="77777777" w:rsidR="009E497A" w:rsidRPr="003F7DB0" w:rsidRDefault="009E497A" w:rsidP="00127D60">
            <w:pPr>
              <w:spacing w:before="0"/>
              <w:jc w:val="center"/>
              <w:rPr>
                <w:rFonts w:eastAsia="MS Mincho"/>
                <w:b/>
                <w:bCs/>
                <w:smallCaps/>
                <w:sz w:val="18"/>
                <w:szCs w:val="18"/>
                <w:lang w:val="en-US"/>
              </w:rPr>
            </w:pPr>
            <w:r w:rsidRPr="00CE3397">
              <w:rPr>
                <w:rFonts w:eastAsia="MS Mincho"/>
                <w:b/>
                <w:bCs/>
                <w:smallCaps/>
                <w:sz w:val="18"/>
                <w:szCs w:val="18"/>
                <w:lang w:val="en-US"/>
              </w:rPr>
              <w:t>3</w:t>
            </w:r>
            <w:r w:rsidRPr="003F7DB0">
              <w:rPr>
                <w:rFonts w:eastAsia="MS Mincho"/>
                <w:b/>
                <w:bCs/>
                <w:smallCaps/>
                <w:sz w:val="18"/>
                <w:szCs w:val="18"/>
                <w:lang w:val="en-US"/>
              </w:rPr>
              <w:t xml:space="preserve"> </w:t>
            </w:r>
          </w:p>
          <w:p w14:paraId="4DD6C187" w14:textId="77777777" w:rsidR="009E497A" w:rsidRPr="003F7DB0" w:rsidRDefault="009E497A" w:rsidP="00127D60">
            <w:pPr>
              <w:spacing w:before="0"/>
              <w:jc w:val="center"/>
              <w:rPr>
                <w:rFonts w:eastAsia="MS Mincho"/>
                <w:b/>
                <w:bCs/>
                <w:smallCaps/>
                <w:color w:val="FFFFFF"/>
                <w:sz w:val="18"/>
                <w:szCs w:val="18"/>
                <w:lang w:val="en-US"/>
              </w:rPr>
            </w:pPr>
            <w:r w:rsidRPr="00CE3397">
              <w:rPr>
                <w:rFonts w:eastAsia="MS Mincho"/>
                <w:b/>
                <w:bCs/>
                <w:smallCaps/>
                <w:sz w:val="18"/>
                <w:szCs w:val="18"/>
                <w:lang w:val="en-US"/>
              </w:rPr>
              <w:t>high</w:t>
            </w:r>
          </w:p>
        </w:tc>
        <w:tc>
          <w:tcPr>
            <w:tcW w:w="1134" w:type="dxa"/>
            <w:tcBorders>
              <w:top w:val="single" w:sz="2" w:space="0" w:color="7F7F7F"/>
              <w:bottom w:val="single" w:sz="2" w:space="0" w:color="7F7F7F"/>
              <w:right w:val="nil"/>
            </w:tcBorders>
            <w:shd w:val="clear" w:color="auto" w:fill="F2F2F2"/>
            <w:vAlign w:val="center"/>
          </w:tcPr>
          <w:p w14:paraId="42CB28BE" w14:textId="77777777" w:rsidR="009E497A" w:rsidRPr="003F7DB0" w:rsidRDefault="009E497A" w:rsidP="00127D60">
            <w:pPr>
              <w:spacing w:before="0"/>
              <w:jc w:val="center"/>
              <w:rPr>
                <w:rFonts w:eastAsia="MS Mincho"/>
                <w:sz w:val="18"/>
                <w:szCs w:val="18"/>
                <w:lang w:val="en-US"/>
              </w:rPr>
            </w:pPr>
            <w:r w:rsidRPr="003F7DB0">
              <w:rPr>
                <w:b/>
                <w:bCs/>
                <w:smallCaps/>
                <w:color w:val="000000"/>
                <w:sz w:val="18"/>
                <w:szCs w:val="18"/>
                <w:lang w:val="en-GB"/>
              </w:rPr>
              <w:t>2M Moderate</w:t>
            </w:r>
          </w:p>
        </w:tc>
        <w:tc>
          <w:tcPr>
            <w:tcW w:w="1701" w:type="dxa"/>
            <w:tcBorders>
              <w:top w:val="single" w:sz="2" w:space="0" w:color="7F7F7F"/>
              <w:bottom w:val="single" w:sz="2" w:space="0" w:color="7F7F7F"/>
              <w:right w:val="single" w:sz="2" w:space="0" w:color="7F7F7F"/>
            </w:tcBorders>
            <w:shd w:val="clear" w:color="auto" w:fill="F2F2F2"/>
            <w:vAlign w:val="center"/>
          </w:tcPr>
          <w:p w14:paraId="06E6CC8E" w14:textId="77777777" w:rsidR="009E497A" w:rsidRPr="003F7DB0" w:rsidRDefault="009E497A" w:rsidP="00127D60">
            <w:pPr>
              <w:spacing w:before="0"/>
              <w:jc w:val="center"/>
              <w:rPr>
                <w:rFonts w:eastAsia="MS Mincho"/>
                <w:sz w:val="18"/>
                <w:szCs w:val="18"/>
                <w:lang w:val="en-US"/>
              </w:rPr>
            </w:pPr>
            <w:r w:rsidRPr="003F7DB0">
              <w:rPr>
                <w:bCs/>
                <w:color w:val="000000"/>
                <w:sz w:val="18"/>
                <w:szCs w:val="18"/>
                <w:lang w:val="en-GB"/>
              </w:rPr>
              <w:t>Maintain control measures.</w:t>
            </w:r>
          </w:p>
        </w:tc>
        <w:tc>
          <w:tcPr>
            <w:tcW w:w="3808" w:type="dxa"/>
            <w:vMerge/>
            <w:tcBorders>
              <w:top w:val="nil"/>
              <w:left w:val="single" w:sz="2" w:space="0" w:color="7F7F7F"/>
              <w:bottom w:val="nil"/>
              <w:right w:val="nil"/>
            </w:tcBorders>
            <w:shd w:val="clear" w:color="auto" w:fill="auto"/>
            <w:vAlign w:val="center"/>
          </w:tcPr>
          <w:p w14:paraId="5F421AA8" w14:textId="77777777" w:rsidR="009E497A" w:rsidRPr="003F7DB0" w:rsidRDefault="009E497A" w:rsidP="00127D60">
            <w:pPr>
              <w:spacing w:before="0"/>
              <w:jc w:val="center"/>
              <w:rPr>
                <w:rFonts w:ascii="Arial Narrow" w:eastAsia="MS Mincho" w:hAnsi="Arial Narrow"/>
                <w:noProof/>
                <w:sz w:val="36"/>
                <w:szCs w:val="36"/>
                <w:lang w:val="en-US"/>
              </w:rPr>
            </w:pPr>
          </w:p>
        </w:tc>
        <w:tc>
          <w:tcPr>
            <w:tcW w:w="1578" w:type="dxa"/>
            <w:vMerge/>
            <w:tcBorders>
              <w:left w:val="nil"/>
              <w:bottom w:val="nil"/>
              <w:right w:val="single" w:sz="12" w:space="0" w:color="auto"/>
            </w:tcBorders>
            <w:shd w:val="clear" w:color="auto" w:fill="auto"/>
          </w:tcPr>
          <w:p w14:paraId="06058C48" w14:textId="77777777" w:rsidR="009E497A" w:rsidRPr="003F7DB0" w:rsidRDefault="009E497A" w:rsidP="00127D60">
            <w:pPr>
              <w:spacing w:after="120"/>
              <w:jc w:val="center"/>
              <w:rPr>
                <w:rFonts w:ascii="Cambria" w:eastAsia="MS Mincho" w:hAnsi="Cambria" w:cs="Times New Roman"/>
                <w:noProof/>
                <w:sz w:val="24"/>
                <w:szCs w:val="24"/>
                <w:lang w:val="en-US"/>
              </w:rPr>
            </w:pPr>
          </w:p>
        </w:tc>
      </w:tr>
      <w:tr w:rsidR="009E497A" w:rsidRPr="003F7DB0" w14:paraId="263FD8E0" w14:textId="77777777" w:rsidTr="00127D60">
        <w:trPr>
          <w:trHeight w:val="63"/>
        </w:trPr>
        <w:tc>
          <w:tcPr>
            <w:tcW w:w="1116" w:type="dxa"/>
            <w:tcBorders>
              <w:left w:val="single" w:sz="12" w:space="0" w:color="auto"/>
              <w:bottom w:val="single" w:sz="12" w:space="0" w:color="auto"/>
              <w:right w:val="nil"/>
            </w:tcBorders>
            <w:shd w:val="clear" w:color="auto" w:fill="D9D9D9"/>
            <w:vAlign w:val="center"/>
          </w:tcPr>
          <w:p w14:paraId="34FB38A5" w14:textId="77777777" w:rsidR="009E497A" w:rsidRPr="003F7DB0" w:rsidRDefault="009E497A" w:rsidP="00127D60">
            <w:pPr>
              <w:spacing w:before="0"/>
              <w:jc w:val="center"/>
              <w:rPr>
                <w:rFonts w:eastAsia="MS Mincho"/>
                <w:bCs/>
                <w:smallCaps/>
                <w:sz w:val="18"/>
                <w:szCs w:val="18"/>
                <w:lang w:val="en-US"/>
              </w:rPr>
            </w:pPr>
            <w:r w:rsidRPr="003F7DB0">
              <w:rPr>
                <w:rFonts w:eastAsia="MS Mincho"/>
                <w:b/>
                <w:bCs/>
                <w:smallCaps/>
                <w:sz w:val="18"/>
                <w:szCs w:val="18"/>
                <w:lang w:val="en-US"/>
              </w:rPr>
              <w:t>Rare</w:t>
            </w:r>
          </w:p>
        </w:tc>
        <w:tc>
          <w:tcPr>
            <w:tcW w:w="1275" w:type="dxa"/>
            <w:tcBorders>
              <w:bottom w:val="single" w:sz="12" w:space="0" w:color="auto"/>
              <w:right w:val="nil"/>
            </w:tcBorders>
            <w:shd w:val="clear" w:color="auto" w:fill="33CC33"/>
            <w:vAlign w:val="center"/>
          </w:tcPr>
          <w:p w14:paraId="24B8F479"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1 </w:t>
            </w:r>
          </w:p>
          <w:p w14:paraId="66879A53"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Low</w:t>
            </w:r>
          </w:p>
        </w:tc>
        <w:tc>
          <w:tcPr>
            <w:tcW w:w="1134" w:type="dxa"/>
            <w:tcBorders>
              <w:bottom w:val="single" w:sz="12" w:space="0" w:color="auto"/>
              <w:right w:val="nil"/>
            </w:tcBorders>
            <w:shd w:val="clear" w:color="auto" w:fill="33CC33"/>
            <w:vAlign w:val="center"/>
          </w:tcPr>
          <w:p w14:paraId="7B385038"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1 </w:t>
            </w:r>
          </w:p>
          <w:p w14:paraId="3A6A6E07"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Low</w:t>
            </w:r>
          </w:p>
        </w:tc>
        <w:tc>
          <w:tcPr>
            <w:tcW w:w="1134" w:type="dxa"/>
            <w:tcBorders>
              <w:bottom w:val="single" w:sz="12" w:space="0" w:color="auto"/>
              <w:right w:val="nil"/>
            </w:tcBorders>
            <w:shd w:val="clear" w:color="auto" w:fill="FFFF00"/>
            <w:vAlign w:val="center"/>
          </w:tcPr>
          <w:p w14:paraId="200BDBC9"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2 Moderate</w:t>
            </w:r>
          </w:p>
        </w:tc>
        <w:tc>
          <w:tcPr>
            <w:tcW w:w="1165" w:type="dxa"/>
            <w:tcBorders>
              <w:bottom w:val="single" w:sz="12" w:space="0" w:color="auto"/>
              <w:right w:val="nil"/>
            </w:tcBorders>
            <w:shd w:val="clear" w:color="auto" w:fill="FFFF00"/>
            <w:vAlign w:val="center"/>
          </w:tcPr>
          <w:p w14:paraId="01FB6E50"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2 Moderate</w:t>
            </w:r>
          </w:p>
        </w:tc>
        <w:tc>
          <w:tcPr>
            <w:tcW w:w="1406" w:type="dxa"/>
            <w:tcBorders>
              <w:bottom w:val="single" w:sz="12" w:space="0" w:color="auto"/>
              <w:right w:val="nil"/>
            </w:tcBorders>
            <w:shd w:val="clear" w:color="auto" w:fill="FF9900"/>
            <w:vAlign w:val="center"/>
          </w:tcPr>
          <w:p w14:paraId="25C3A0B2"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 xml:space="preserve">3 </w:t>
            </w:r>
          </w:p>
          <w:p w14:paraId="5CF897E5" w14:textId="77777777" w:rsidR="009E497A" w:rsidRPr="003F7DB0" w:rsidRDefault="009E497A" w:rsidP="00127D60">
            <w:pPr>
              <w:spacing w:before="0"/>
              <w:jc w:val="center"/>
              <w:rPr>
                <w:rFonts w:eastAsia="MS Mincho"/>
                <w:b/>
                <w:bCs/>
                <w:smallCaps/>
                <w:sz w:val="18"/>
                <w:szCs w:val="18"/>
                <w:lang w:val="en-US"/>
              </w:rPr>
            </w:pPr>
            <w:r w:rsidRPr="003F7DB0">
              <w:rPr>
                <w:rFonts w:eastAsia="MS Mincho"/>
                <w:b/>
                <w:bCs/>
                <w:smallCaps/>
                <w:sz w:val="18"/>
                <w:szCs w:val="18"/>
                <w:lang w:val="en-US"/>
              </w:rPr>
              <w:t>High</w:t>
            </w:r>
          </w:p>
        </w:tc>
        <w:tc>
          <w:tcPr>
            <w:tcW w:w="1134" w:type="dxa"/>
            <w:tcBorders>
              <w:top w:val="single" w:sz="2" w:space="0" w:color="7F7F7F"/>
              <w:bottom w:val="single" w:sz="12" w:space="0" w:color="auto"/>
              <w:right w:val="nil"/>
            </w:tcBorders>
            <w:shd w:val="clear" w:color="auto" w:fill="F2F2F2"/>
            <w:vAlign w:val="center"/>
          </w:tcPr>
          <w:p w14:paraId="47E804C2" w14:textId="77777777" w:rsidR="009E497A" w:rsidRPr="003F7DB0" w:rsidRDefault="009E497A" w:rsidP="00127D60">
            <w:pPr>
              <w:tabs>
                <w:tab w:val="left" w:pos="270"/>
              </w:tabs>
              <w:spacing w:before="0"/>
              <w:jc w:val="center"/>
              <w:rPr>
                <w:b/>
                <w:bCs/>
                <w:smallCaps/>
                <w:color w:val="000000"/>
                <w:sz w:val="18"/>
                <w:szCs w:val="18"/>
                <w:lang w:val="en-GB"/>
              </w:rPr>
            </w:pPr>
            <w:r w:rsidRPr="003F7DB0">
              <w:rPr>
                <w:b/>
                <w:bCs/>
                <w:smallCaps/>
                <w:color w:val="000000"/>
                <w:sz w:val="18"/>
                <w:szCs w:val="18"/>
                <w:lang w:val="en-GB"/>
              </w:rPr>
              <w:t xml:space="preserve">1L </w:t>
            </w:r>
          </w:p>
          <w:p w14:paraId="2B0B54C7" w14:textId="77777777" w:rsidR="009E497A" w:rsidRPr="003F7DB0" w:rsidRDefault="009E497A" w:rsidP="00127D60">
            <w:pPr>
              <w:tabs>
                <w:tab w:val="left" w:pos="270"/>
              </w:tabs>
              <w:spacing w:before="0"/>
              <w:jc w:val="center"/>
              <w:rPr>
                <w:rFonts w:eastAsia="MS Mincho"/>
                <w:sz w:val="18"/>
                <w:szCs w:val="18"/>
                <w:lang w:val="en-US"/>
              </w:rPr>
            </w:pPr>
            <w:r w:rsidRPr="003F7DB0">
              <w:rPr>
                <w:b/>
                <w:bCs/>
                <w:smallCaps/>
                <w:color w:val="000000"/>
                <w:sz w:val="18"/>
                <w:szCs w:val="18"/>
                <w:lang w:val="en-GB"/>
              </w:rPr>
              <w:t>Low</w:t>
            </w:r>
          </w:p>
        </w:tc>
        <w:tc>
          <w:tcPr>
            <w:tcW w:w="1701" w:type="dxa"/>
            <w:tcBorders>
              <w:top w:val="single" w:sz="2" w:space="0" w:color="7F7F7F"/>
              <w:bottom w:val="single" w:sz="12" w:space="0" w:color="auto"/>
              <w:right w:val="single" w:sz="2" w:space="0" w:color="7F7F7F"/>
            </w:tcBorders>
            <w:shd w:val="clear" w:color="auto" w:fill="F2F2F2"/>
            <w:vAlign w:val="center"/>
          </w:tcPr>
          <w:p w14:paraId="6CC02903" w14:textId="77777777" w:rsidR="009E497A" w:rsidRPr="003F7DB0" w:rsidRDefault="009E497A" w:rsidP="00127D60">
            <w:pPr>
              <w:tabs>
                <w:tab w:val="left" w:pos="270"/>
              </w:tabs>
              <w:spacing w:before="0"/>
              <w:jc w:val="center"/>
              <w:rPr>
                <w:rFonts w:eastAsia="MS Mincho"/>
                <w:sz w:val="18"/>
                <w:szCs w:val="18"/>
                <w:lang w:val="en-US"/>
              </w:rPr>
            </w:pPr>
            <w:r w:rsidRPr="003F7DB0">
              <w:rPr>
                <w:bCs/>
                <w:color w:val="000000"/>
                <w:sz w:val="18"/>
                <w:szCs w:val="18"/>
                <w:lang w:val="en-GB"/>
              </w:rPr>
              <w:t>Record and monitor.</w:t>
            </w:r>
          </w:p>
        </w:tc>
        <w:tc>
          <w:tcPr>
            <w:tcW w:w="3808" w:type="dxa"/>
            <w:vMerge/>
            <w:tcBorders>
              <w:top w:val="nil"/>
              <w:left w:val="single" w:sz="2" w:space="0" w:color="7F7F7F"/>
              <w:bottom w:val="single" w:sz="12" w:space="0" w:color="auto"/>
              <w:right w:val="nil"/>
            </w:tcBorders>
            <w:shd w:val="clear" w:color="auto" w:fill="auto"/>
          </w:tcPr>
          <w:p w14:paraId="22F24650" w14:textId="77777777" w:rsidR="009E497A" w:rsidRPr="003F7DB0" w:rsidRDefault="009E497A" w:rsidP="00127D60">
            <w:pPr>
              <w:tabs>
                <w:tab w:val="left" w:pos="270"/>
              </w:tabs>
              <w:spacing w:after="120"/>
              <w:rPr>
                <w:rFonts w:eastAsia="MS Mincho"/>
                <w:lang w:val="en-US"/>
              </w:rPr>
            </w:pPr>
          </w:p>
        </w:tc>
        <w:tc>
          <w:tcPr>
            <w:tcW w:w="1578" w:type="dxa"/>
            <w:tcBorders>
              <w:top w:val="nil"/>
              <w:left w:val="nil"/>
              <w:bottom w:val="single" w:sz="12" w:space="0" w:color="auto"/>
              <w:right w:val="single" w:sz="12" w:space="0" w:color="auto"/>
            </w:tcBorders>
            <w:shd w:val="clear" w:color="auto" w:fill="auto"/>
            <w:vAlign w:val="center"/>
          </w:tcPr>
          <w:p w14:paraId="43802608" w14:textId="77777777" w:rsidR="009E497A" w:rsidRPr="003F7DB0" w:rsidRDefault="009E497A" w:rsidP="00127D60">
            <w:pPr>
              <w:tabs>
                <w:tab w:val="left" w:pos="270"/>
              </w:tabs>
              <w:spacing w:before="0"/>
              <w:jc w:val="center"/>
              <w:rPr>
                <w:rFonts w:eastAsia="MS Mincho"/>
                <w:sz w:val="18"/>
                <w:szCs w:val="18"/>
                <w:lang w:val="en-US"/>
              </w:rPr>
            </w:pPr>
            <w:r w:rsidRPr="003F7DB0">
              <w:rPr>
                <w:rFonts w:ascii="Arial Narrow" w:eastAsia="MS Mincho" w:hAnsi="Arial Narrow" w:cs="Times New Roman"/>
                <w:b/>
                <w:smallCaps/>
              </w:rPr>
              <w:t>Least Effective</w:t>
            </w:r>
          </w:p>
        </w:tc>
      </w:tr>
    </w:tbl>
    <w:tbl>
      <w:tblPr>
        <w:tblStyle w:val="TableGrid"/>
        <w:tblpPr w:leftFromText="180" w:rightFromText="180" w:vertAnchor="text" w:horzAnchor="margin" w:tblpY="-32"/>
        <w:tblW w:w="15446" w:type="dxa"/>
        <w:tblLook w:val="04A0" w:firstRow="1" w:lastRow="0" w:firstColumn="1" w:lastColumn="0" w:noHBand="0" w:noVBand="1"/>
      </w:tblPr>
      <w:tblGrid>
        <w:gridCol w:w="7371"/>
        <w:gridCol w:w="8075"/>
      </w:tblGrid>
      <w:tr w:rsidR="009E497A" w14:paraId="2D16F893" w14:textId="77777777" w:rsidTr="000F4A9B">
        <w:trPr>
          <w:trHeight w:val="400"/>
        </w:trPr>
        <w:tc>
          <w:tcPr>
            <w:tcW w:w="15446" w:type="dxa"/>
            <w:gridSpan w:val="2"/>
            <w:tcBorders>
              <w:bottom w:val="single" w:sz="8" w:space="0" w:color="auto"/>
            </w:tcBorders>
            <w:shd w:val="clear" w:color="auto" w:fill="92CDDC" w:themeFill="accent5" w:themeFillTint="99"/>
            <w:vAlign w:val="center"/>
          </w:tcPr>
          <w:p w14:paraId="7A6FC64A" w14:textId="77777777" w:rsidR="009E497A" w:rsidRPr="005321E0" w:rsidRDefault="009E497A" w:rsidP="00127D60">
            <w:pPr>
              <w:tabs>
                <w:tab w:val="left" w:pos="6521"/>
              </w:tabs>
              <w:spacing w:before="0"/>
              <w:rPr>
                <w:b/>
                <w:bCs/>
                <w:szCs w:val="18"/>
              </w:rPr>
            </w:pPr>
            <w:r w:rsidRPr="007A0A2C">
              <w:rPr>
                <w:b/>
                <w:bCs/>
                <w:szCs w:val="18"/>
              </w:rPr>
              <w:t>List of Legislation, Compliance Codes, Codes of Practice, Australian Standards, Industry Standards which have been referred to in preparing this SWMS:</w:t>
            </w:r>
          </w:p>
        </w:tc>
      </w:tr>
      <w:tr w:rsidR="009E497A" w:rsidRPr="002829BD" w14:paraId="45F3332B" w14:textId="77777777" w:rsidTr="000F4A9B">
        <w:trPr>
          <w:trHeight w:val="265"/>
        </w:trPr>
        <w:tc>
          <w:tcPr>
            <w:tcW w:w="7371" w:type="dxa"/>
            <w:tcBorders>
              <w:top w:val="single" w:sz="8" w:space="0" w:color="auto"/>
              <w:left w:val="single" w:sz="8" w:space="0" w:color="auto"/>
              <w:bottom w:val="nil"/>
              <w:right w:val="single" w:sz="8" w:space="0" w:color="auto"/>
            </w:tcBorders>
            <w:shd w:val="clear" w:color="auto" w:fill="auto"/>
            <w:vAlign w:val="center"/>
          </w:tcPr>
          <w:p w14:paraId="654AE442" w14:textId="77777777" w:rsidR="009E497A" w:rsidRPr="00FC2576" w:rsidRDefault="009E497A" w:rsidP="00127D60">
            <w:pPr>
              <w:spacing w:before="0"/>
            </w:pPr>
            <w:r w:rsidRPr="00FC2576">
              <w:t>Victorian: OH&amp;S Act 2004</w:t>
            </w:r>
          </w:p>
        </w:tc>
        <w:tc>
          <w:tcPr>
            <w:tcW w:w="8075" w:type="dxa"/>
            <w:tcBorders>
              <w:top w:val="single" w:sz="8" w:space="0" w:color="auto"/>
              <w:left w:val="single" w:sz="8" w:space="0" w:color="auto"/>
              <w:bottom w:val="nil"/>
              <w:right w:val="single" w:sz="8" w:space="0" w:color="auto"/>
            </w:tcBorders>
            <w:shd w:val="clear" w:color="auto" w:fill="auto"/>
            <w:vAlign w:val="center"/>
          </w:tcPr>
          <w:p w14:paraId="0523B569" w14:textId="77777777" w:rsidR="009E497A" w:rsidRPr="00FC2576" w:rsidRDefault="009E497A" w:rsidP="00127D60">
            <w:pPr>
              <w:spacing w:before="0"/>
            </w:pPr>
            <w:r w:rsidRPr="00FC2576">
              <w:t xml:space="preserve">Australian </w:t>
            </w:r>
            <w:proofErr w:type="spellStart"/>
            <w:r w:rsidRPr="00FC2576">
              <w:t>Stds</w:t>
            </w:r>
            <w:proofErr w:type="spellEnd"/>
            <w:r w:rsidRPr="00FC2576">
              <w:t>: AS/NZS 3760 In-service Safety &amp; Inspection of Electrical Equipment</w:t>
            </w:r>
          </w:p>
        </w:tc>
      </w:tr>
      <w:tr w:rsidR="009E497A" w:rsidRPr="002829BD" w14:paraId="29190D9A" w14:textId="77777777" w:rsidTr="000F4A9B">
        <w:trPr>
          <w:trHeight w:val="212"/>
        </w:trPr>
        <w:tc>
          <w:tcPr>
            <w:tcW w:w="7371" w:type="dxa"/>
            <w:tcBorders>
              <w:top w:val="nil"/>
              <w:left w:val="single" w:sz="8" w:space="0" w:color="auto"/>
              <w:bottom w:val="nil"/>
              <w:right w:val="single" w:sz="8" w:space="0" w:color="auto"/>
            </w:tcBorders>
            <w:shd w:val="clear" w:color="auto" w:fill="auto"/>
            <w:vAlign w:val="center"/>
          </w:tcPr>
          <w:p w14:paraId="1DFED10A" w14:textId="77777777" w:rsidR="009E497A" w:rsidRPr="00FC2576" w:rsidRDefault="009E497A" w:rsidP="00127D60">
            <w:pPr>
              <w:spacing w:before="0"/>
            </w:pPr>
            <w:r w:rsidRPr="00FC2576">
              <w:t xml:space="preserve">Victorian: OH&amp;S Regulations </w:t>
            </w:r>
          </w:p>
        </w:tc>
        <w:tc>
          <w:tcPr>
            <w:tcW w:w="8075" w:type="dxa"/>
            <w:tcBorders>
              <w:top w:val="nil"/>
              <w:left w:val="single" w:sz="8" w:space="0" w:color="auto"/>
              <w:bottom w:val="nil"/>
              <w:right w:val="single" w:sz="8" w:space="0" w:color="auto"/>
            </w:tcBorders>
            <w:shd w:val="clear" w:color="auto" w:fill="auto"/>
            <w:vAlign w:val="center"/>
          </w:tcPr>
          <w:p w14:paraId="53A62CFF" w14:textId="77777777" w:rsidR="009E497A" w:rsidRPr="00FC2576" w:rsidRDefault="009E497A" w:rsidP="00127D60">
            <w:pPr>
              <w:spacing w:before="0"/>
            </w:pPr>
            <w:r w:rsidRPr="00FC2576">
              <w:t xml:space="preserve">Australian </w:t>
            </w:r>
            <w:proofErr w:type="spellStart"/>
            <w:r w:rsidRPr="00FC2576">
              <w:t>Stds</w:t>
            </w:r>
            <w:proofErr w:type="spellEnd"/>
            <w:r w:rsidRPr="00FC2576">
              <w:t>: AS/NZS 1892.5:2000 Portable ladders selection, safe use and care</w:t>
            </w:r>
          </w:p>
        </w:tc>
      </w:tr>
      <w:tr w:rsidR="009E497A" w:rsidRPr="002829BD" w14:paraId="4F9D1BC9" w14:textId="77777777" w:rsidTr="000F4A9B">
        <w:trPr>
          <w:trHeight w:val="2045"/>
        </w:trPr>
        <w:tc>
          <w:tcPr>
            <w:tcW w:w="7371" w:type="dxa"/>
            <w:tcBorders>
              <w:top w:val="nil"/>
              <w:left w:val="single" w:sz="8" w:space="0" w:color="auto"/>
              <w:right w:val="single" w:sz="8" w:space="0" w:color="auto"/>
            </w:tcBorders>
            <w:shd w:val="clear" w:color="auto" w:fill="auto"/>
            <w:vAlign w:val="center"/>
          </w:tcPr>
          <w:p w14:paraId="412B940D" w14:textId="77777777" w:rsidR="009E497A" w:rsidRPr="00FC2576" w:rsidRDefault="005C419F" w:rsidP="00127D60">
            <w:pPr>
              <w:spacing w:before="0"/>
              <w:rPr>
                <w:rStyle w:val="Hyperlink"/>
              </w:rPr>
            </w:pPr>
            <w:hyperlink r:id="rId29" w:history="1">
              <w:r w:rsidR="009E497A" w:rsidRPr="00FC2576">
                <w:rPr>
                  <w:rStyle w:val="Hyperlink"/>
                </w:rPr>
                <w:t>Worksafe – Compliance Code - Plant</w:t>
              </w:r>
            </w:hyperlink>
          </w:p>
          <w:p w14:paraId="3FDB9F06" w14:textId="77777777" w:rsidR="009E497A" w:rsidRPr="00FC2576" w:rsidRDefault="005C419F" w:rsidP="00127D60">
            <w:pPr>
              <w:spacing w:before="0"/>
              <w:rPr>
                <w:rStyle w:val="Hyperlink"/>
              </w:rPr>
            </w:pPr>
            <w:hyperlink r:id="rId30" w:history="1">
              <w:r w:rsidR="009E497A" w:rsidRPr="00FC2576">
                <w:rPr>
                  <w:rStyle w:val="Hyperlink"/>
                </w:rPr>
                <w:t>Worksafe – Compliance Code - Excavation</w:t>
              </w:r>
            </w:hyperlink>
          </w:p>
          <w:p w14:paraId="67707D06" w14:textId="77777777" w:rsidR="009E497A" w:rsidRPr="00FC2576" w:rsidRDefault="005C419F" w:rsidP="00127D60">
            <w:pPr>
              <w:spacing w:before="0"/>
              <w:rPr>
                <w:rStyle w:val="Hyperlink"/>
              </w:rPr>
            </w:pPr>
            <w:hyperlink r:id="rId31" w:history="1">
              <w:r w:rsidR="009E497A" w:rsidRPr="00FC2576">
                <w:rPr>
                  <w:rStyle w:val="Hyperlink"/>
                </w:rPr>
                <w:t>Worksafe – Compliance Code – Hazardous Manual Handling</w:t>
              </w:r>
            </w:hyperlink>
          </w:p>
          <w:p w14:paraId="617932D5" w14:textId="77777777" w:rsidR="009E497A" w:rsidRPr="00FC2576" w:rsidRDefault="005C419F" w:rsidP="00127D60">
            <w:pPr>
              <w:spacing w:before="0"/>
              <w:rPr>
                <w:rStyle w:val="Hyperlink"/>
              </w:rPr>
            </w:pPr>
            <w:hyperlink r:id="rId32" w:history="1">
              <w:r w:rsidR="009E497A" w:rsidRPr="00FC2576">
                <w:rPr>
                  <w:rStyle w:val="Hyperlink"/>
                </w:rPr>
                <w:t>Worksafe – Compliance Code -Noise</w:t>
              </w:r>
            </w:hyperlink>
          </w:p>
          <w:p w14:paraId="01A0058D" w14:textId="77777777" w:rsidR="009E497A" w:rsidRPr="00FC2576" w:rsidRDefault="005C419F" w:rsidP="00127D60">
            <w:pPr>
              <w:spacing w:before="0"/>
              <w:rPr>
                <w:rStyle w:val="Hyperlink"/>
              </w:rPr>
            </w:pPr>
            <w:hyperlink r:id="rId33" w:history="1">
              <w:r w:rsidR="009E497A" w:rsidRPr="00FC2576">
                <w:rPr>
                  <w:rStyle w:val="Hyperlink"/>
                </w:rPr>
                <w:t>Worksafe – Compliance Code – Hazardous Substances</w:t>
              </w:r>
            </w:hyperlink>
          </w:p>
          <w:p w14:paraId="7301A279" w14:textId="77777777" w:rsidR="009E497A" w:rsidRPr="00FC2576" w:rsidRDefault="005C419F" w:rsidP="00127D60">
            <w:pPr>
              <w:spacing w:before="0"/>
              <w:rPr>
                <w:rStyle w:val="Hyperlink"/>
              </w:rPr>
            </w:pPr>
            <w:hyperlink r:id="rId34" w:history="1">
              <w:r w:rsidR="009E497A" w:rsidRPr="00FC2576">
                <w:rPr>
                  <w:rStyle w:val="Hyperlink"/>
                </w:rPr>
                <w:t>Worksafe – Code of Practice – Storage &amp; Handling Dangerous Goods</w:t>
              </w:r>
            </w:hyperlink>
          </w:p>
          <w:p w14:paraId="20C2FB43" w14:textId="77777777" w:rsidR="009E497A" w:rsidRDefault="005C419F" w:rsidP="00127D60">
            <w:pPr>
              <w:spacing w:before="0"/>
              <w:rPr>
                <w:rStyle w:val="Hyperlink"/>
              </w:rPr>
            </w:pPr>
            <w:hyperlink r:id="rId35" w:history="1">
              <w:r w:rsidR="009E497A">
                <w:rPr>
                  <w:rStyle w:val="Hyperlink"/>
                </w:rPr>
                <w:t>Worksafe – Safety Alert - Gas-pipes-stormwater-drains-and-sewers</w:t>
              </w:r>
            </w:hyperlink>
            <w:r w:rsidR="009E497A" w:rsidRPr="00FC2576">
              <w:rPr>
                <w:rStyle w:val="Hyperlink"/>
              </w:rPr>
              <w:t xml:space="preserve"> </w:t>
            </w:r>
          </w:p>
          <w:p w14:paraId="732E0FBB" w14:textId="77777777" w:rsidR="009E497A" w:rsidRPr="00FC2576" w:rsidRDefault="005C419F" w:rsidP="00127D60">
            <w:pPr>
              <w:spacing w:before="0"/>
            </w:pPr>
            <w:hyperlink r:id="rId36" w:history="1">
              <w:r w:rsidR="009E497A" w:rsidRPr="00FC2576">
                <w:rPr>
                  <w:rStyle w:val="Hyperlink"/>
                </w:rPr>
                <w:t>Worksafe – Compliance Code – Managing Asbestos</w:t>
              </w:r>
              <w:r w:rsidR="009E497A">
                <w:rPr>
                  <w:rStyle w:val="Hyperlink"/>
                </w:rPr>
                <w:t xml:space="preserve"> in</w:t>
              </w:r>
              <w:r w:rsidR="009E497A" w:rsidRPr="00FC2576">
                <w:rPr>
                  <w:rStyle w:val="Hyperlink"/>
                </w:rPr>
                <w:t xml:space="preserve"> Workplaces</w:t>
              </w:r>
            </w:hyperlink>
          </w:p>
        </w:tc>
        <w:tc>
          <w:tcPr>
            <w:tcW w:w="8075" w:type="dxa"/>
            <w:tcBorders>
              <w:top w:val="nil"/>
              <w:left w:val="single" w:sz="8" w:space="0" w:color="auto"/>
              <w:right w:val="single" w:sz="8" w:space="0" w:color="auto"/>
            </w:tcBorders>
            <w:shd w:val="clear" w:color="auto" w:fill="auto"/>
            <w:vAlign w:val="center"/>
          </w:tcPr>
          <w:p w14:paraId="491E6355" w14:textId="77777777" w:rsidR="009E497A" w:rsidRPr="00FC2576" w:rsidRDefault="005C419F" w:rsidP="00127D60">
            <w:pPr>
              <w:spacing w:before="0"/>
            </w:pPr>
            <w:hyperlink r:id="rId37" w:history="1">
              <w:r w:rsidR="009E497A" w:rsidRPr="00FC2576">
                <w:rPr>
                  <w:rStyle w:val="Hyperlink"/>
                </w:rPr>
                <w:t xml:space="preserve">Worksafe – Compliance Code </w:t>
              </w:r>
              <w:r w:rsidR="009E497A">
                <w:rPr>
                  <w:rStyle w:val="Hyperlink"/>
                </w:rPr>
                <w:t xml:space="preserve">- </w:t>
              </w:r>
              <w:r w:rsidR="009E497A" w:rsidRPr="00FC2576">
                <w:rPr>
                  <w:rStyle w:val="Hyperlink"/>
                </w:rPr>
                <w:t>Confined Spaces</w:t>
              </w:r>
            </w:hyperlink>
          </w:p>
          <w:p w14:paraId="2DD58B06" w14:textId="77777777" w:rsidR="009E497A" w:rsidRPr="00FC2576" w:rsidRDefault="005C419F" w:rsidP="00127D60">
            <w:pPr>
              <w:spacing w:before="0"/>
            </w:pPr>
            <w:hyperlink r:id="rId38" w:history="1">
              <w:r w:rsidR="009E497A" w:rsidRPr="00FC2576">
                <w:rPr>
                  <w:rStyle w:val="Hyperlink"/>
                </w:rPr>
                <w:t>Worksafe – Compliance Code – Prevention Falls in General Construction</w:t>
              </w:r>
            </w:hyperlink>
          </w:p>
          <w:p w14:paraId="7443222B" w14:textId="77777777" w:rsidR="009E497A" w:rsidRPr="00FC2576" w:rsidRDefault="005C419F" w:rsidP="00127D60">
            <w:pPr>
              <w:spacing w:before="0"/>
            </w:pPr>
            <w:hyperlink r:id="rId39" w:history="1">
              <w:r w:rsidR="009E497A" w:rsidRPr="00FC2576">
                <w:rPr>
                  <w:rStyle w:val="Hyperlink"/>
                </w:rPr>
                <w:t>Worksafe – Compliance Code - Prevention Falls Housing Construction</w:t>
              </w:r>
            </w:hyperlink>
          </w:p>
          <w:p w14:paraId="4E82C647" w14:textId="77777777" w:rsidR="009E497A" w:rsidRPr="00FC2576" w:rsidRDefault="005C419F" w:rsidP="00127D60">
            <w:pPr>
              <w:spacing w:before="0"/>
            </w:pPr>
            <w:hyperlink r:id="rId40" w:history="1">
              <w:r w:rsidR="009E497A" w:rsidRPr="00FC2576">
                <w:rPr>
                  <w:rStyle w:val="Hyperlink"/>
                </w:rPr>
                <w:t>Worksafe – Compliance Code – Removing Asbestos Workplaces</w:t>
              </w:r>
            </w:hyperlink>
          </w:p>
          <w:p w14:paraId="09FD78F9" w14:textId="77777777" w:rsidR="009E497A" w:rsidRPr="00FC2576" w:rsidRDefault="005C419F" w:rsidP="00127D60">
            <w:pPr>
              <w:spacing w:before="0"/>
            </w:pPr>
            <w:hyperlink r:id="rId41" w:history="1">
              <w:r w:rsidR="009E497A" w:rsidRPr="00FC2576">
                <w:rPr>
                  <w:rStyle w:val="Hyperlink"/>
                </w:rPr>
                <w:t xml:space="preserve">WorkSafe </w:t>
              </w:r>
              <w:r w:rsidR="009E497A">
                <w:rPr>
                  <w:rStyle w:val="Hyperlink"/>
                </w:rPr>
                <w:t>–</w:t>
              </w:r>
              <w:r w:rsidR="009E497A" w:rsidRPr="00FC2576">
                <w:rPr>
                  <w:rStyle w:val="Hyperlink"/>
                </w:rPr>
                <w:t xml:space="preserve"> </w:t>
              </w:r>
              <w:r w:rsidR="009E497A">
                <w:rPr>
                  <w:rStyle w:val="Hyperlink"/>
                </w:rPr>
                <w:t>Plumbing: Safe p</w:t>
              </w:r>
              <w:r w:rsidR="009E497A" w:rsidRPr="00FC2576">
                <w:rPr>
                  <w:rStyle w:val="Hyperlink"/>
                </w:rPr>
                <w:t>ressure testing of pipes</w:t>
              </w:r>
            </w:hyperlink>
          </w:p>
          <w:p w14:paraId="5C16A081" w14:textId="77777777" w:rsidR="009E497A" w:rsidRDefault="005C419F" w:rsidP="00127D60">
            <w:pPr>
              <w:spacing w:before="0"/>
            </w:pPr>
            <w:hyperlink r:id="rId42" w:history="1">
              <w:r w:rsidR="009E497A" w:rsidRPr="003A5920">
                <w:rPr>
                  <w:rStyle w:val="Hyperlink"/>
                </w:rPr>
                <w:t>WorkSafe</w:t>
              </w:r>
              <w:r w:rsidR="009E497A">
                <w:rPr>
                  <w:rStyle w:val="Hyperlink"/>
                </w:rPr>
                <w:t xml:space="preserve"> – Plumbers: Installing new stormwater and sewer lines</w:t>
              </w:r>
            </w:hyperlink>
            <w:r w:rsidR="009E497A">
              <w:t xml:space="preserve"> </w:t>
            </w:r>
          </w:p>
          <w:p w14:paraId="6B18499B" w14:textId="77777777" w:rsidR="009E497A" w:rsidRDefault="005C419F" w:rsidP="00127D60">
            <w:pPr>
              <w:spacing w:before="0"/>
            </w:pPr>
            <w:hyperlink r:id="rId43" w:history="1">
              <w:r w:rsidR="009E497A" w:rsidRPr="00FC2576">
                <w:rPr>
                  <w:rStyle w:val="Hyperlink"/>
                </w:rPr>
                <w:t xml:space="preserve">Worksafe – Compliance Code </w:t>
              </w:r>
              <w:r w:rsidR="009E497A">
                <w:rPr>
                  <w:rStyle w:val="Hyperlink"/>
                </w:rPr>
                <w:t>– Facilities in Construction</w:t>
              </w:r>
            </w:hyperlink>
            <w:r w:rsidR="009E497A" w:rsidRPr="00FC2576">
              <w:t xml:space="preserve"> </w:t>
            </w:r>
          </w:p>
          <w:p w14:paraId="1DCCA9DC" w14:textId="77777777" w:rsidR="009E497A" w:rsidRPr="00FC2576" w:rsidRDefault="005C419F" w:rsidP="00127D60">
            <w:pPr>
              <w:spacing w:before="0"/>
            </w:pPr>
            <w:hyperlink r:id="rId44" w:history="1">
              <w:r w:rsidR="009E497A" w:rsidRPr="00FC2576">
                <w:rPr>
                  <w:rStyle w:val="Hyperlink"/>
                </w:rPr>
                <w:t xml:space="preserve">Worksafe – Compliance Code </w:t>
              </w:r>
              <w:r w:rsidR="009E497A">
                <w:rPr>
                  <w:rStyle w:val="Hyperlink"/>
                </w:rPr>
                <w:t>– Workplace Amenities &amp; Work Environment</w:t>
              </w:r>
            </w:hyperlink>
          </w:p>
        </w:tc>
      </w:tr>
    </w:tbl>
    <w:tbl>
      <w:tblPr>
        <w:tblW w:w="1560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10"/>
        <w:gridCol w:w="567"/>
        <w:gridCol w:w="8080"/>
        <w:gridCol w:w="567"/>
      </w:tblGrid>
      <w:tr w:rsidR="000F4A9B" w:rsidRPr="00247C5D" w14:paraId="728465E5" w14:textId="77777777" w:rsidTr="000F4A9B">
        <w:trPr>
          <w:trHeight w:val="288"/>
          <w:tblHeader/>
        </w:trPr>
        <w:tc>
          <w:tcPr>
            <w:tcW w:w="228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93FD711" w14:textId="77777777" w:rsidR="000F4A9B" w:rsidRPr="00631CD1" w:rsidRDefault="000F4A9B" w:rsidP="008E3CB3">
            <w:pPr>
              <w:pStyle w:val="Heading1"/>
              <w:spacing w:before="60" w:after="60"/>
              <w:jc w:val="center"/>
            </w:pPr>
            <w:r w:rsidRPr="00631CD1">
              <w:lastRenderedPageBreak/>
              <w:t>What are the tasks involved?</w:t>
            </w:r>
          </w:p>
        </w:tc>
        <w:tc>
          <w:tcPr>
            <w:tcW w:w="41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12A9A58" w14:textId="77777777" w:rsidR="000F4A9B" w:rsidRPr="00631CD1" w:rsidRDefault="000F4A9B" w:rsidP="008E3CB3">
            <w:pPr>
              <w:pStyle w:val="Heading1"/>
              <w:spacing w:before="60" w:after="60"/>
              <w:jc w:val="center"/>
            </w:pPr>
            <w:r w:rsidRPr="00631CD1">
              <w:t>What are the hazards and risks?</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A6FDC69" w14:textId="77777777" w:rsidR="000F4A9B" w:rsidRPr="00631CD1" w:rsidRDefault="000F4A9B" w:rsidP="008E3CB3">
            <w:pPr>
              <w:pStyle w:val="Heading1"/>
              <w:spacing w:before="60" w:after="60"/>
              <w:jc w:val="center"/>
            </w:pPr>
          </w:p>
        </w:tc>
        <w:tc>
          <w:tcPr>
            <w:tcW w:w="80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0679C10" w14:textId="77777777" w:rsidR="000F4A9B" w:rsidRPr="00631CD1" w:rsidRDefault="000F4A9B" w:rsidP="008E3CB3">
            <w:pPr>
              <w:pStyle w:val="Heading1"/>
              <w:spacing w:before="60" w:after="60"/>
              <w:jc w:val="center"/>
            </w:pPr>
            <w:r w:rsidRPr="00631CD1">
              <w:t>What are the control measures?</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1DAD0AD" w14:textId="77777777" w:rsidR="000F4A9B" w:rsidRPr="00631CD1" w:rsidRDefault="000F4A9B" w:rsidP="008E3CB3">
            <w:pPr>
              <w:pStyle w:val="Heading1"/>
              <w:spacing w:before="60" w:after="60"/>
              <w:jc w:val="center"/>
            </w:pPr>
          </w:p>
        </w:tc>
      </w:tr>
      <w:tr w:rsidR="000F4A9B" w:rsidRPr="00247C5D" w14:paraId="5EF2B444" w14:textId="77777777" w:rsidTr="000F4A9B">
        <w:trPr>
          <w:trHeight w:val="288"/>
          <w:tblHeader/>
        </w:trPr>
        <w:tc>
          <w:tcPr>
            <w:tcW w:w="22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45F581" w14:textId="77777777" w:rsidR="000F4A9B" w:rsidRPr="00631CD1" w:rsidRDefault="000F4A9B" w:rsidP="008E3CB3">
            <w:pPr>
              <w:pStyle w:val="Heading1"/>
              <w:spacing w:before="60" w:after="60"/>
              <w:jc w:val="center"/>
              <w:rPr>
                <w:sz w:val="16"/>
              </w:rPr>
            </w:pPr>
            <w:r w:rsidRPr="00631CD1">
              <w:rPr>
                <w:sz w:val="16"/>
              </w:rPr>
              <w:t>List the work tasks in a logical order</w:t>
            </w:r>
            <w:r>
              <w:rPr>
                <w:sz w:val="16"/>
              </w:rPr>
              <w:t>.</w:t>
            </w:r>
          </w:p>
        </w:tc>
        <w:tc>
          <w:tcPr>
            <w:tcW w:w="41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E844B0" w14:textId="77777777" w:rsidR="000F4A9B" w:rsidRPr="00631CD1" w:rsidRDefault="000F4A9B" w:rsidP="008E3CB3">
            <w:pPr>
              <w:pStyle w:val="Heading1"/>
              <w:spacing w:before="60" w:after="60"/>
              <w:jc w:val="center"/>
              <w:rPr>
                <w:sz w:val="16"/>
              </w:rPr>
            </w:pPr>
            <w:r w:rsidRPr="00631CD1">
              <w:rPr>
                <w:sz w:val="16"/>
              </w:rPr>
              <w:t>Identify the hazards and risks that may cause</w:t>
            </w:r>
            <w:r w:rsidRPr="00631CD1">
              <w:rPr>
                <w:sz w:val="16"/>
              </w:rPr>
              <w:br/>
              <w:t xml:space="preserve"> harm to workers or the public.</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9FB9DA" w14:textId="77777777" w:rsidR="000F4A9B" w:rsidRPr="00631CD1" w:rsidRDefault="000F4A9B" w:rsidP="008E3CB3">
            <w:pPr>
              <w:pStyle w:val="Heading1"/>
              <w:spacing w:before="60" w:after="60"/>
              <w:jc w:val="center"/>
              <w:rPr>
                <w:sz w:val="16"/>
              </w:rPr>
            </w:pPr>
          </w:p>
        </w:tc>
        <w:tc>
          <w:tcPr>
            <w:tcW w:w="8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A9B697" w14:textId="77777777" w:rsidR="000F4A9B" w:rsidRPr="00631CD1" w:rsidRDefault="000F4A9B" w:rsidP="008E3CB3">
            <w:pPr>
              <w:pStyle w:val="Heading1"/>
              <w:spacing w:before="60" w:after="60"/>
              <w:jc w:val="center"/>
              <w:rPr>
                <w:sz w:val="16"/>
              </w:rPr>
            </w:pPr>
            <w:r w:rsidRPr="00631CD1">
              <w:rPr>
                <w:sz w:val="16"/>
              </w:rPr>
              <w:t xml:space="preserve">Describe what will be done to control the risk. </w:t>
            </w:r>
            <w:r w:rsidRPr="00631CD1">
              <w:rPr>
                <w:sz w:val="16"/>
              </w:rPr>
              <w:br/>
              <w:t>What will you do to make the activity as safe as possible?</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6CE99E5" w14:textId="77777777" w:rsidR="000F4A9B" w:rsidRPr="00631CD1" w:rsidRDefault="000F4A9B" w:rsidP="008E3CB3">
            <w:pPr>
              <w:pStyle w:val="Heading1"/>
              <w:spacing w:before="60" w:after="60"/>
              <w:jc w:val="center"/>
              <w:rPr>
                <w:sz w:val="16"/>
              </w:rPr>
            </w:pPr>
          </w:p>
        </w:tc>
      </w:tr>
      <w:tr w:rsidR="000F4A9B" w:rsidRPr="001E78B4" w14:paraId="2D0C2CEB" w14:textId="77777777" w:rsidTr="000F4A9B">
        <w:trPr>
          <w:trHeight w:val="500"/>
        </w:trPr>
        <w:tc>
          <w:tcPr>
            <w:tcW w:w="2284" w:type="dxa"/>
          </w:tcPr>
          <w:p w14:paraId="1FFA78E2" w14:textId="35E9CF1F" w:rsidR="000F4A9B" w:rsidRPr="005E1E4C" w:rsidRDefault="00696501" w:rsidP="005E1E4C">
            <w:pPr>
              <w:spacing w:before="60" w:after="60"/>
              <w:rPr>
                <w:b/>
                <w:i/>
                <w:snapToGrid w:val="0"/>
                <w:color w:val="000000"/>
                <w:sz w:val="18"/>
                <w:szCs w:val="18"/>
              </w:rPr>
            </w:pPr>
            <w:r w:rsidRPr="005E1E4C">
              <w:rPr>
                <w:b/>
                <w:i/>
                <w:snapToGrid w:val="0"/>
                <w:color w:val="000000"/>
                <w:sz w:val="18"/>
                <w:szCs w:val="18"/>
              </w:rPr>
              <w:t>Pre-site Qualification</w:t>
            </w:r>
          </w:p>
          <w:p w14:paraId="66FC4A52" w14:textId="77777777" w:rsidR="000F4A9B" w:rsidRPr="00897BF3" w:rsidRDefault="000F4A9B" w:rsidP="00514AD2">
            <w:pPr>
              <w:spacing w:before="60" w:after="60"/>
            </w:pPr>
          </w:p>
        </w:tc>
        <w:tc>
          <w:tcPr>
            <w:tcW w:w="4110" w:type="dxa"/>
          </w:tcPr>
          <w:p w14:paraId="77BC0BEB" w14:textId="73E04737" w:rsidR="000F4A9B" w:rsidRPr="001E78B4" w:rsidRDefault="00B67469" w:rsidP="00CE1359">
            <w:pPr>
              <w:spacing w:before="60" w:after="60"/>
              <w:rPr>
                <w:sz w:val="18"/>
                <w:szCs w:val="18"/>
              </w:rPr>
            </w:pPr>
            <w:r>
              <w:rPr>
                <w:sz w:val="18"/>
                <w:szCs w:val="18"/>
              </w:rPr>
              <w:t xml:space="preserve">Determine in advance whether or not anyone </w:t>
            </w:r>
            <w:r w:rsidR="00FC0D3B">
              <w:rPr>
                <w:sz w:val="18"/>
                <w:szCs w:val="18"/>
              </w:rPr>
              <w:t>o</w:t>
            </w:r>
            <w:r>
              <w:rPr>
                <w:sz w:val="18"/>
                <w:szCs w:val="18"/>
              </w:rPr>
              <w:t>n the premises has been infected with the COVID-19 virus, have been in contact with someone who is infected with COVID-19, any</w:t>
            </w:r>
            <w:r w:rsidR="00FC0D3B">
              <w:rPr>
                <w:sz w:val="18"/>
                <w:szCs w:val="18"/>
              </w:rPr>
              <w:t>one has</w:t>
            </w:r>
            <w:r>
              <w:rPr>
                <w:sz w:val="18"/>
                <w:szCs w:val="18"/>
              </w:rPr>
              <w:t xml:space="preserve"> flu type symptoms or have travelled overseas.</w:t>
            </w:r>
          </w:p>
        </w:tc>
        <w:tc>
          <w:tcPr>
            <w:tcW w:w="567" w:type="dxa"/>
          </w:tcPr>
          <w:p w14:paraId="0422384D" w14:textId="1FBBD876" w:rsidR="00540B43" w:rsidRPr="00247C5D" w:rsidRDefault="00C2792F" w:rsidP="00CE1359">
            <w:pPr>
              <w:spacing w:before="60"/>
              <w:rPr>
                <w:sz w:val="18"/>
                <w:szCs w:val="18"/>
              </w:rPr>
            </w:pPr>
            <w:r>
              <w:rPr>
                <w:sz w:val="18"/>
                <w:szCs w:val="18"/>
              </w:rPr>
              <w:t>4A</w:t>
            </w:r>
          </w:p>
        </w:tc>
        <w:tc>
          <w:tcPr>
            <w:tcW w:w="8080" w:type="dxa"/>
            <w:tcBorders>
              <w:top w:val="single" w:sz="4" w:space="0" w:color="auto"/>
            </w:tcBorders>
          </w:tcPr>
          <w:p w14:paraId="7DBCC4D0" w14:textId="77777777" w:rsidR="00FC0D3B" w:rsidRDefault="00B67469" w:rsidP="00CE1359">
            <w:pPr>
              <w:spacing w:before="60"/>
              <w:rPr>
                <w:sz w:val="18"/>
                <w:szCs w:val="18"/>
              </w:rPr>
            </w:pPr>
            <w:r>
              <w:rPr>
                <w:sz w:val="18"/>
                <w:szCs w:val="18"/>
              </w:rPr>
              <w:t>Do not enter premises</w:t>
            </w:r>
          </w:p>
          <w:p w14:paraId="593442F3" w14:textId="77777777" w:rsidR="00FC0D3B" w:rsidRDefault="00FC0D3B" w:rsidP="00C53614">
            <w:pPr>
              <w:spacing w:before="0"/>
              <w:rPr>
                <w:sz w:val="18"/>
                <w:szCs w:val="18"/>
              </w:rPr>
            </w:pPr>
          </w:p>
          <w:p w14:paraId="5B48AAEA" w14:textId="36009A3E" w:rsidR="00B67469" w:rsidRDefault="00FC0D3B" w:rsidP="00C53614">
            <w:pPr>
              <w:spacing w:before="0"/>
              <w:rPr>
                <w:sz w:val="18"/>
                <w:szCs w:val="18"/>
              </w:rPr>
            </w:pPr>
            <w:r>
              <w:rPr>
                <w:sz w:val="18"/>
                <w:szCs w:val="18"/>
              </w:rPr>
              <w:t>Re-</w:t>
            </w:r>
            <w:r w:rsidR="00B67469">
              <w:rPr>
                <w:sz w:val="18"/>
                <w:szCs w:val="18"/>
              </w:rPr>
              <w:t xml:space="preserve">schedule work </w:t>
            </w:r>
            <w:r>
              <w:rPr>
                <w:sz w:val="18"/>
                <w:szCs w:val="18"/>
              </w:rPr>
              <w:t xml:space="preserve">for a time after threat has passed </w:t>
            </w:r>
            <w:proofErr w:type="spellStart"/>
            <w:r>
              <w:rPr>
                <w:sz w:val="18"/>
                <w:szCs w:val="18"/>
              </w:rPr>
              <w:t>ie</w:t>
            </w:r>
            <w:proofErr w:type="spellEnd"/>
            <w:r>
              <w:rPr>
                <w:sz w:val="18"/>
                <w:szCs w:val="18"/>
              </w:rPr>
              <w:t xml:space="preserve"> 14 day isolation period or if a medical practitioner has deemed the person suspected of having COVID-19 to be negative or safe.</w:t>
            </w:r>
          </w:p>
          <w:p w14:paraId="2FD69440" w14:textId="0DD1ACC6" w:rsidR="00FC0D3B" w:rsidRPr="00C53614" w:rsidRDefault="00FC0D3B" w:rsidP="00C53614">
            <w:pPr>
              <w:spacing w:before="0"/>
              <w:rPr>
                <w:sz w:val="18"/>
                <w:szCs w:val="18"/>
              </w:rPr>
            </w:pPr>
          </w:p>
        </w:tc>
        <w:tc>
          <w:tcPr>
            <w:tcW w:w="567" w:type="dxa"/>
            <w:tcBorders>
              <w:top w:val="single" w:sz="4" w:space="0" w:color="auto"/>
            </w:tcBorders>
          </w:tcPr>
          <w:p w14:paraId="56023084" w14:textId="09EAEBDB" w:rsidR="00540B43" w:rsidRPr="00247C5D" w:rsidRDefault="00696501" w:rsidP="00CE1359">
            <w:pPr>
              <w:spacing w:before="60"/>
              <w:rPr>
                <w:sz w:val="18"/>
                <w:szCs w:val="18"/>
              </w:rPr>
            </w:pPr>
            <w:r>
              <w:rPr>
                <w:sz w:val="18"/>
                <w:szCs w:val="18"/>
              </w:rPr>
              <w:t>2M</w:t>
            </w:r>
          </w:p>
        </w:tc>
      </w:tr>
      <w:tr w:rsidR="005E1E4C" w:rsidRPr="001E78B4" w14:paraId="654EAF23" w14:textId="77777777" w:rsidTr="000F4A9B">
        <w:trPr>
          <w:trHeight w:val="500"/>
        </w:trPr>
        <w:tc>
          <w:tcPr>
            <w:tcW w:w="2284" w:type="dxa"/>
          </w:tcPr>
          <w:p w14:paraId="1E16B684" w14:textId="3F30E6D0" w:rsidR="005E1E4C" w:rsidRPr="005E1E4C" w:rsidRDefault="005E1E4C" w:rsidP="005E1E4C">
            <w:pPr>
              <w:spacing w:before="60" w:after="60"/>
              <w:rPr>
                <w:b/>
                <w:i/>
                <w:snapToGrid w:val="0"/>
                <w:color w:val="000000"/>
                <w:sz w:val="18"/>
                <w:szCs w:val="18"/>
              </w:rPr>
            </w:pPr>
            <w:r w:rsidRPr="005E1E4C">
              <w:rPr>
                <w:b/>
                <w:i/>
                <w:snapToGrid w:val="0"/>
                <w:color w:val="000000"/>
                <w:sz w:val="18"/>
                <w:szCs w:val="18"/>
              </w:rPr>
              <w:t>Stay abreast of current advice</w:t>
            </w:r>
          </w:p>
        </w:tc>
        <w:tc>
          <w:tcPr>
            <w:tcW w:w="4110" w:type="dxa"/>
          </w:tcPr>
          <w:p w14:paraId="68649621" w14:textId="2C256EA2" w:rsidR="005E1E4C" w:rsidRDefault="005E1E4C" w:rsidP="00CE1359">
            <w:pPr>
              <w:spacing w:before="60" w:after="60"/>
              <w:rPr>
                <w:sz w:val="18"/>
                <w:szCs w:val="18"/>
              </w:rPr>
            </w:pPr>
            <w:r>
              <w:rPr>
                <w:sz w:val="18"/>
                <w:szCs w:val="18"/>
              </w:rPr>
              <w:t>Acting on misleading or incorrect advice risking exposure to COVID-19 causing serious illness or death</w:t>
            </w:r>
          </w:p>
        </w:tc>
        <w:tc>
          <w:tcPr>
            <w:tcW w:w="567" w:type="dxa"/>
          </w:tcPr>
          <w:p w14:paraId="75E06852" w14:textId="40EEEBC9" w:rsidR="005E1E4C" w:rsidRDefault="005E1E4C" w:rsidP="00CE1359">
            <w:pPr>
              <w:spacing w:before="60"/>
              <w:rPr>
                <w:sz w:val="18"/>
                <w:szCs w:val="18"/>
              </w:rPr>
            </w:pPr>
            <w:r>
              <w:rPr>
                <w:sz w:val="18"/>
                <w:szCs w:val="18"/>
              </w:rPr>
              <w:t>4A</w:t>
            </w:r>
          </w:p>
        </w:tc>
        <w:tc>
          <w:tcPr>
            <w:tcW w:w="8080" w:type="dxa"/>
            <w:tcBorders>
              <w:top w:val="single" w:sz="4" w:space="0" w:color="auto"/>
            </w:tcBorders>
          </w:tcPr>
          <w:p w14:paraId="41FD2DCC" w14:textId="6E742AFE" w:rsidR="005E1E4C" w:rsidRDefault="005E1E4C" w:rsidP="00CE1359">
            <w:pPr>
              <w:spacing w:before="60"/>
              <w:rPr>
                <w:bCs/>
                <w:iCs/>
                <w:sz w:val="18"/>
                <w:szCs w:val="18"/>
              </w:rPr>
            </w:pPr>
            <w:r w:rsidRPr="005E1E4C">
              <w:rPr>
                <w:bCs/>
                <w:iCs/>
                <w:sz w:val="18"/>
                <w:szCs w:val="18"/>
              </w:rPr>
              <w:t xml:space="preserve">Regularly visit </w:t>
            </w:r>
            <w:hyperlink r:id="rId45" w:history="1">
              <w:r w:rsidRPr="005E1E4C">
                <w:rPr>
                  <w:rStyle w:val="Hyperlink"/>
                  <w:bCs/>
                  <w:iCs/>
                  <w:sz w:val="18"/>
                  <w:szCs w:val="18"/>
                </w:rPr>
                <w:t>Master Plumbers COVID-19 Portal Information Hub</w:t>
              </w:r>
            </w:hyperlink>
            <w:r>
              <w:rPr>
                <w:bCs/>
                <w:iCs/>
                <w:sz w:val="18"/>
                <w:szCs w:val="18"/>
              </w:rPr>
              <w:t xml:space="preserve"> for latest advice. Portal has links to the following</w:t>
            </w:r>
            <w:r w:rsidR="00FA1122">
              <w:rPr>
                <w:bCs/>
                <w:iCs/>
                <w:sz w:val="18"/>
                <w:szCs w:val="18"/>
              </w:rPr>
              <w:t>:</w:t>
            </w:r>
          </w:p>
          <w:p w14:paraId="79A25326" w14:textId="5EA90A4C" w:rsidR="00FA1122" w:rsidRDefault="005C419F" w:rsidP="00CE1359">
            <w:pPr>
              <w:spacing w:before="60"/>
              <w:rPr>
                <w:bCs/>
                <w:iCs/>
                <w:sz w:val="18"/>
                <w:szCs w:val="18"/>
              </w:rPr>
            </w:pPr>
            <w:hyperlink r:id="rId46" w:history="1">
              <w:r w:rsidR="00FA1122" w:rsidRPr="00FA1122">
                <w:rPr>
                  <w:rStyle w:val="Hyperlink"/>
                  <w:bCs/>
                  <w:iCs/>
                  <w:sz w:val="18"/>
                  <w:szCs w:val="18"/>
                </w:rPr>
                <w:t>Australian Government Coronavirus Portal</w:t>
              </w:r>
            </w:hyperlink>
          </w:p>
          <w:p w14:paraId="0CB641CB" w14:textId="3C722950" w:rsidR="00FA1122" w:rsidRDefault="005C419F" w:rsidP="00CE1359">
            <w:pPr>
              <w:spacing w:before="60"/>
              <w:rPr>
                <w:bCs/>
                <w:iCs/>
                <w:sz w:val="18"/>
                <w:szCs w:val="18"/>
              </w:rPr>
            </w:pPr>
            <w:hyperlink r:id="rId47" w:history="1">
              <w:r w:rsidR="00FA1122" w:rsidRPr="00FA1122">
                <w:rPr>
                  <w:rStyle w:val="Hyperlink"/>
                  <w:bCs/>
                  <w:iCs/>
                  <w:sz w:val="18"/>
                  <w:szCs w:val="18"/>
                </w:rPr>
                <w:t>Australian Government Department of Health</w:t>
              </w:r>
            </w:hyperlink>
          </w:p>
          <w:p w14:paraId="59C9637A" w14:textId="7F2F19B1" w:rsidR="005E1E4C" w:rsidRDefault="005C419F" w:rsidP="00FA1122">
            <w:pPr>
              <w:spacing w:before="60"/>
              <w:rPr>
                <w:bCs/>
                <w:iCs/>
                <w:sz w:val="18"/>
                <w:szCs w:val="18"/>
              </w:rPr>
            </w:pPr>
            <w:hyperlink r:id="rId48" w:history="1">
              <w:r w:rsidR="00FA1122" w:rsidRPr="00FA1122">
                <w:rPr>
                  <w:rStyle w:val="Hyperlink"/>
                  <w:bCs/>
                  <w:iCs/>
                  <w:sz w:val="18"/>
                  <w:szCs w:val="18"/>
                </w:rPr>
                <w:t>Victorian Government Department of Health and Human Services</w:t>
              </w:r>
            </w:hyperlink>
          </w:p>
          <w:p w14:paraId="0A7E0ED5" w14:textId="5E1FF4E7" w:rsidR="00FA1122" w:rsidRDefault="005C419F" w:rsidP="00FA1122">
            <w:pPr>
              <w:spacing w:before="60"/>
              <w:rPr>
                <w:bCs/>
                <w:iCs/>
                <w:sz w:val="18"/>
                <w:szCs w:val="18"/>
              </w:rPr>
            </w:pPr>
            <w:hyperlink r:id="rId49" w:history="1">
              <w:r w:rsidR="00FA1122" w:rsidRPr="00FA1122">
                <w:rPr>
                  <w:rStyle w:val="Hyperlink"/>
                  <w:bCs/>
                  <w:iCs/>
                  <w:sz w:val="18"/>
                  <w:szCs w:val="18"/>
                </w:rPr>
                <w:t>World Health Organisation</w:t>
              </w:r>
            </w:hyperlink>
          </w:p>
          <w:p w14:paraId="3D0F070D" w14:textId="7809BCFC" w:rsidR="00FA1122" w:rsidRPr="005E1E4C" w:rsidRDefault="005C419F" w:rsidP="00FA1122">
            <w:pPr>
              <w:spacing w:before="60" w:after="60"/>
              <w:rPr>
                <w:bCs/>
                <w:iCs/>
                <w:sz w:val="18"/>
                <w:szCs w:val="18"/>
              </w:rPr>
            </w:pPr>
            <w:hyperlink r:id="rId50" w:history="1">
              <w:r w:rsidR="00FA1122" w:rsidRPr="00FA1122">
                <w:rPr>
                  <w:rStyle w:val="Hyperlink"/>
                  <w:bCs/>
                  <w:iCs/>
                  <w:sz w:val="18"/>
                  <w:szCs w:val="18"/>
                </w:rPr>
                <w:t>Safe Work Australia</w:t>
              </w:r>
            </w:hyperlink>
          </w:p>
        </w:tc>
        <w:tc>
          <w:tcPr>
            <w:tcW w:w="567" w:type="dxa"/>
            <w:tcBorders>
              <w:top w:val="single" w:sz="4" w:space="0" w:color="auto"/>
            </w:tcBorders>
          </w:tcPr>
          <w:p w14:paraId="048E61E8" w14:textId="1047923C" w:rsidR="005E1E4C" w:rsidRDefault="005E1E4C" w:rsidP="00CE1359">
            <w:pPr>
              <w:spacing w:before="60"/>
              <w:rPr>
                <w:sz w:val="18"/>
                <w:szCs w:val="18"/>
              </w:rPr>
            </w:pPr>
            <w:r>
              <w:rPr>
                <w:sz w:val="18"/>
                <w:szCs w:val="18"/>
              </w:rPr>
              <w:t>2M</w:t>
            </w:r>
          </w:p>
        </w:tc>
      </w:tr>
      <w:tr w:rsidR="00127D60" w:rsidRPr="001E78B4" w14:paraId="6E474CDA" w14:textId="77777777" w:rsidTr="000F4A9B">
        <w:trPr>
          <w:trHeight w:val="592"/>
        </w:trPr>
        <w:tc>
          <w:tcPr>
            <w:tcW w:w="2284" w:type="dxa"/>
            <w:tcBorders>
              <w:left w:val="single" w:sz="4" w:space="0" w:color="auto"/>
              <w:right w:val="single" w:sz="4" w:space="0" w:color="auto"/>
            </w:tcBorders>
          </w:tcPr>
          <w:p w14:paraId="4723FB9A" w14:textId="3A6012EE" w:rsidR="00127D60" w:rsidRPr="005E1E4C" w:rsidRDefault="009F39DA" w:rsidP="005E1E4C">
            <w:pPr>
              <w:spacing w:before="60" w:after="60"/>
              <w:rPr>
                <w:b/>
                <w:sz w:val="18"/>
                <w:szCs w:val="18"/>
              </w:rPr>
            </w:pPr>
            <w:r w:rsidRPr="005E1E4C">
              <w:rPr>
                <w:b/>
                <w:i/>
                <w:snapToGrid w:val="0"/>
                <w:color w:val="000000"/>
                <w:sz w:val="18"/>
                <w:szCs w:val="18"/>
              </w:rPr>
              <w:t>Working in public areas</w:t>
            </w:r>
          </w:p>
        </w:tc>
        <w:tc>
          <w:tcPr>
            <w:tcW w:w="4110" w:type="dxa"/>
            <w:tcBorders>
              <w:top w:val="single" w:sz="4" w:space="0" w:color="auto"/>
              <w:left w:val="single" w:sz="4" w:space="0" w:color="auto"/>
              <w:bottom w:val="single" w:sz="4" w:space="0" w:color="auto"/>
              <w:right w:val="single" w:sz="4" w:space="0" w:color="auto"/>
            </w:tcBorders>
          </w:tcPr>
          <w:p w14:paraId="4A7820AE" w14:textId="00446B8F" w:rsidR="00127D60" w:rsidRPr="00BB5EB0" w:rsidRDefault="005E1E4C" w:rsidP="00127D60">
            <w:pPr>
              <w:spacing w:before="60"/>
              <w:rPr>
                <w:sz w:val="18"/>
                <w:szCs w:val="18"/>
              </w:rPr>
            </w:pPr>
            <w:r>
              <w:rPr>
                <w:sz w:val="18"/>
                <w:szCs w:val="18"/>
              </w:rPr>
              <w:t>Exposure to COVID-19 causing serious illness or death</w:t>
            </w:r>
          </w:p>
        </w:tc>
        <w:tc>
          <w:tcPr>
            <w:tcW w:w="567" w:type="dxa"/>
            <w:tcBorders>
              <w:top w:val="single" w:sz="4" w:space="0" w:color="auto"/>
              <w:left w:val="single" w:sz="4" w:space="0" w:color="auto"/>
              <w:bottom w:val="single" w:sz="4" w:space="0" w:color="auto"/>
              <w:right w:val="single" w:sz="4" w:space="0" w:color="auto"/>
            </w:tcBorders>
          </w:tcPr>
          <w:p w14:paraId="7D8A95F7" w14:textId="6911AAA1" w:rsidR="00127D60" w:rsidRPr="00247C5D" w:rsidRDefault="00696501" w:rsidP="00127D60">
            <w:pPr>
              <w:spacing w:before="60"/>
              <w:ind w:left="33"/>
              <w:rPr>
                <w:bCs/>
                <w:iCs/>
                <w:sz w:val="18"/>
                <w:szCs w:val="18"/>
              </w:rPr>
            </w:pPr>
            <w:r>
              <w:rPr>
                <w:bCs/>
                <w:iCs/>
                <w:sz w:val="18"/>
                <w:szCs w:val="18"/>
              </w:rPr>
              <w:t>4A</w:t>
            </w:r>
          </w:p>
        </w:tc>
        <w:tc>
          <w:tcPr>
            <w:tcW w:w="8080" w:type="dxa"/>
            <w:tcBorders>
              <w:top w:val="single" w:sz="4" w:space="0" w:color="auto"/>
              <w:left w:val="single" w:sz="4" w:space="0" w:color="auto"/>
              <w:bottom w:val="single" w:sz="4" w:space="0" w:color="auto"/>
              <w:right w:val="single" w:sz="4" w:space="0" w:color="auto"/>
            </w:tcBorders>
          </w:tcPr>
          <w:p w14:paraId="707183A4" w14:textId="14E40695" w:rsidR="00FC0D3B" w:rsidRDefault="00F33D24" w:rsidP="00F33D24">
            <w:pPr>
              <w:spacing w:before="60"/>
              <w:rPr>
                <w:sz w:val="18"/>
                <w:szCs w:val="18"/>
              </w:rPr>
            </w:pPr>
            <w:r>
              <w:rPr>
                <w:sz w:val="18"/>
                <w:szCs w:val="18"/>
              </w:rPr>
              <w:t>Avoid physical contact with others. A</w:t>
            </w:r>
            <w:r w:rsidR="00FC0D3B">
              <w:rPr>
                <w:sz w:val="18"/>
                <w:szCs w:val="18"/>
              </w:rPr>
              <w:t>dopt a no hand shake policy</w:t>
            </w:r>
          </w:p>
          <w:p w14:paraId="72D7D473" w14:textId="77777777" w:rsidR="00FC0D3B" w:rsidRDefault="00FC0D3B" w:rsidP="00B67469">
            <w:pPr>
              <w:spacing w:before="0"/>
              <w:rPr>
                <w:sz w:val="18"/>
                <w:szCs w:val="18"/>
              </w:rPr>
            </w:pPr>
          </w:p>
          <w:p w14:paraId="3B84BFD1" w14:textId="31325446" w:rsidR="00127D60" w:rsidRDefault="009F39DA" w:rsidP="00B67469">
            <w:pPr>
              <w:spacing w:before="0"/>
              <w:rPr>
                <w:sz w:val="18"/>
                <w:szCs w:val="18"/>
              </w:rPr>
            </w:pPr>
            <w:r>
              <w:rPr>
                <w:sz w:val="18"/>
                <w:szCs w:val="18"/>
              </w:rPr>
              <w:t>Maintain a</w:t>
            </w:r>
            <w:r w:rsidR="00B67469">
              <w:rPr>
                <w:sz w:val="18"/>
                <w:szCs w:val="18"/>
              </w:rPr>
              <w:t xml:space="preserve"> </w:t>
            </w:r>
            <w:r>
              <w:rPr>
                <w:sz w:val="18"/>
                <w:szCs w:val="18"/>
              </w:rPr>
              <w:t>distance of 1.5m from the next person</w:t>
            </w:r>
          </w:p>
          <w:p w14:paraId="04F68F15" w14:textId="77777777" w:rsidR="00FC0D3B" w:rsidRDefault="00FC0D3B" w:rsidP="00B67469">
            <w:pPr>
              <w:spacing w:before="0"/>
              <w:rPr>
                <w:sz w:val="18"/>
                <w:szCs w:val="18"/>
              </w:rPr>
            </w:pPr>
          </w:p>
          <w:p w14:paraId="27C695BA" w14:textId="663896D8" w:rsidR="00FC0D3B" w:rsidRDefault="009F39DA" w:rsidP="00B67469">
            <w:pPr>
              <w:spacing w:before="0"/>
              <w:rPr>
                <w:sz w:val="18"/>
                <w:szCs w:val="18"/>
              </w:rPr>
            </w:pPr>
            <w:r>
              <w:rPr>
                <w:sz w:val="18"/>
                <w:szCs w:val="18"/>
              </w:rPr>
              <w:t>Avoid crowded areas where the concentration of people is more than 1 per 4m2</w:t>
            </w:r>
          </w:p>
          <w:p w14:paraId="23FFD974" w14:textId="2945E9B8" w:rsidR="004D209C" w:rsidRDefault="004D209C" w:rsidP="00B67469">
            <w:pPr>
              <w:spacing w:before="0"/>
              <w:rPr>
                <w:sz w:val="18"/>
                <w:szCs w:val="18"/>
              </w:rPr>
            </w:pPr>
          </w:p>
          <w:p w14:paraId="5285723D" w14:textId="1436C46E" w:rsidR="004D209C" w:rsidRDefault="004D209C" w:rsidP="004D209C">
            <w:pPr>
              <w:spacing w:before="0"/>
              <w:rPr>
                <w:sz w:val="18"/>
                <w:szCs w:val="18"/>
              </w:rPr>
            </w:pPr>
            <w:r>
              <w:rPr>
                <w:sz w:val="18"/>
                <w:szCs w:val="18"/>
              </w:rPr>
              <w:t>Avoid touching unnecessary surfaces</w:t>
            </w:r>
          </w:p>
          <w:p w14:paraId="141A6C82" w14:textId="77777777" w:rsidR="007A4C65" w:rsidRDefault="007A4C65" w:rsidP="004D209C">
            <w:pPr>
              <w:spacing w:before="0"/>
              <w:rPr>
                <w:sz w:val="18"/>
                <w:szCs w:val="18"/>
              </w:rPr>
            </w:pPr>
          </w:p>
          <w:p w14:paraId="1922F1BB" w14:textId="71257314" w:rsidR="00DF4B83" w:rsidRDefault="00DF4B83" w:rsidP="004D209C">
            <w:pPr>
              <w:spacing w:before="0"/>
              <w:rPr>
                <w:sz w:val="18"/>
                <w:szCs w:val="18"/>
              </w:rPr>
            </w:pPr>
            <w:r>
              <w:rPr>
                <w:sz w:val="18"/>
                <w:szCs w:val="18"/>
              </w:rPr>
              <w:t xml:space="preserve">Avoid touching your </w:t>
            </w:r>
            <w:r w:rsidR="007A4C65">
              <w:rPr>
                <w:sz w:val="18"/>
                <w:szCs w:val="18"/>
              </w:rPr>
              <w:t>eyes, nose or mouth</w:t>
            </w:r>
          </w:p>
          <w:p w14:paraId="44BCB11D" w14:textId="15E38047" w:rsidR="00F33D24" w:rsidRDefault="00F33D24" w:rsidP="004D209C">
            <w:pPr>
              <w:spacing w:before="0"/>
              <w:rPr>
                <w:sz w:val="18"/>
                <w:szCs w:val="18"/>
              </w:rPr>
            </w:pPr>
          </w:p>
          <w:p w14:paraId="0E6A65F1" w14:textId="77777777" w:rsidR="00F33D24" w:rsidRDefault="00F33D24" w:rsidP="00F33D24">
            <w:pPr>
              <w:spacing w:before="0"/>
              <w:rPr>
                <w:sz w:val="18"/>
                <w:szCs w:val="18"/>
              </w:rPr>
            </w:pPr>
            <w:r>
              <w:rPr>
                <w:sz w:val="18"/>
                <w:szCs w:val="18"/>
              </w:rPr>
              <w:t>Wash hands with soap and water for at least 20 sec before eating and after toilet use</w:t>
            </w:r>
          </w:p>
          <w:p w14:paraId="66438FB9" w14:textId="77777777" w:rsidR="00FC0D3B" w:rsidRDefault="00FC0D3B" w:rsidP="00B67469">
            <w:pPr>
              <w:spacing w:before="0"/>
              <w:rPr>
                <w:sz w:val="18"/>
                <w:szCs w:val="18"/>
              </w:rPr>
            </w:pPr>
          </w:p>
          <w:p w14:paraId="0B34BFB9" w14:textId="5DBC2081" w:rsidR="00FC0D3B" w:rsidRDefault="004D209C" w:rsidP="00B67469">
            <w:pPr>
              <w:spacing w:before="0"/>
              <w:rPr>
                <w:sz w:val="18"/>
                <w:szCs w:val="18"/>
              </w:rPr>
            </w:pPr>
            <w:r>
              <w:rPr>
                <w:sz w:val="18"/>
                <w:szCs w:val="18"/>
              </w:rPr>
              <w:t xml:space="preserve">Clean hands with Sanitiser if available </w:t>
            </w:r>
            <w:r w:rsidR="00C2792F">
              <w:rPr>
                <w:sz w:val="18"/>
                <w:szCs w:val="18"/>
              </w:rPr>
              <w:t>and</w:t>
            </w:r>
            <w:r>
              <w:rPr>
                <w:sz w:val="18"/>
                <w:szCs w:val="18"/>
              </w:rPr>
              <w:t xml:space="preserve"> w</w:t>
            </w:r>
            <w:r w:rsidR="00FC0D3B">
              <w:rPr>
                <w:sz w:val="18"/>
                <w:szCs w:val="18"/>
              </w:rPr>
              <w:t>ash hands with soap and water</w:t>
            </w:r>
            <w:r w:rsidR="00C2792F">
              <w:rPr>
                <w:sz w:val="18"/>
                <w:szCs w:val="18"/>
              </w:rPr>
              <w:t xml:space="preserve"> for at least 20 sec</w:t>
            </w:r>
            <w:r w:rsidR="00FC0D3B">
              <w:rPr>
                <w:sz w:val="18"/>
                <w:szCs w:val="18"/>
              </w:rPr>
              <w:t xml:space="preserve"> at end of each job or as often as is practical during a job</w:t>
            </w:r>
            <w:r>
              <w:rPr>
                <w:sz w:val="18"/>
                <w:szCs w:val="18"/>
              </w:rPr>
              <w:t xml:space="preserve">. Carry a quantity of water if facilities are not </w:t>
            </w:r>
            <w:r w:rsidR="00C2792F">
              <w:rPr>
                <w:sz w:val="18"/>
                <w:szCs w:val="18"/>
              </w:rPr>
              <w:t>available to enable this.</w:t>
            </w:r>
          </w:p>
          <w:p w14:paraId="64232D74" w14:textId="34939CD9" w:rsidR="004D209C" w:rsidRDefault="004D209C" w:rsidP="00B67469">
            <w:pPr>
              <w:spacing w:before="0"/>
              <w:rPr>
                <w:sz w:val="18"/>
                <w:szCs w:val="18"/>
              </w:rPr>
            </w:pPr>
          </w:p>
          <w:p w14:paraId="1DF510BE" w14:textId="658CB147" w:rsidR="004D209C" w:rsidRDefault="004D209C" w:rsidP="00B67469">
            <w:pPr>
              <w:spacing w:before="0"/>
              <w:rPr>
                <w:sz w:val="18"/>
                <w:szCs w:val="18"/>
              </w:rPr>
            </w:pPr>
            <w:r>
              <w:rPr>
                <w:sz w:val="18"/>
                <w:szCs w:val="18"/>
              </w:rPr>
              <w:t>Wear surgical gloves when working with raw sewage and dispose of them in an enclosed rubbish bin at end of each job</w:t>
            </w:r>
            <w:r w:rsidR="00DF4B83">
              <w:rPr>
                <w:sz w:val="18"/>
                <w:szCs w:val="18"/>
              </w:rPr>
              <w:t>.</w:t>
            </w:r>
          </w:p>
          <w:p w14:paraId="6A160A7E" w14:textId="6A9D7F07" w:rsidR="004D209C" w:rsidRDefault="004D209C" w:rsidP="00B67469">
            <w:pPr>
              <w:spacing w:before="0"/>
              <w:rPr>
                <w:sz w:val="18"/>
                <w:szCs w:val="18"/>
              </w:rPr>
            </w:pPr>
          </w:p>
          <w:p w14:paraId="371F2807" w14:textId="3C1C89D6" w:rsidR="004D209C" w:rsidRDefault="004D209C" w:rsidP="00B67469">
            <w:pPr>
              <w:spacing w:before="0"/>
              <w:rPr>
                <w:sz w:val="18"/>
                <w:szCs w:val="18"/>
              </w:rPr>
            </w:pPr>
            <w:r>
              <w:rPr>
                <w:sz w:val="18"/>
                <w:szCs w:val="18"/>
              </w:rPr>
              <w:t>Disinfect tools</w:t>
            </w:r>
            <w:r w:rsidR="00C2792F">
              <w:rPr>
                <w:sz w:val="18"/>
                <w:szCs w:val="18"/>
              </w:rPr>
              <w:t xml:space="preserve">, plant </w:t>
            </w:r>
            <w:r>
              <w:rPr>
                <w:sz w:val="18"/>
                <w:szCs w:val="18"/>
              </w:rPr>
              <w:t>and equipment at end of each job with an alcohol based solution containing more than 60% alcohol.</w:t>
            </w:r>
            <w:r w:rsidR="00C2792F">
              <w:rPr>
                <w:sz w:val="18"/>
                <w:szCs w:val="18"/>
              </w:rPr>
              <w:t xml:space="preserve"> </w:t>
            </w:r>
            <w:r w:rsidR="00FA1122">
              <w:rPr>
                <w:sz w:val="18"/>
                <w:szCs w:val="18"/>
              </w:rPr>
              <w:t>If this is not available use soapy water were applicable.</w:t>
            </w:r>
          </w:p>
          <w:p w14:paraId="2DE0B84D" w14:textId="77777777" w:rsidR="007A4F7D" w:rsidRDefault="007A4F7D" w:rsidP="00B67469">
            <w:pPr>
              <w:spacing w:before="0"/>
              <w:rPr>
                <w:sz w:val="18"/>
                <w:szCs w:val="18"/>
              </w:rPr>
            </w:pPr>
          </w:p>
          <w:p w14:paraId="01A874F0" w14:textId="415C2794" w:rsidR="007A4F7D" w:rsidRDefault="007A4F7D" w:rsidP="00B67469">
            <w:pPr>
              <w:spacing w:before="0"/>
              <w:rPr>
                <w:sz w:val="18"/>
                <w:szCs w:val="18"/>
              </w:rPr>
            </w:pPr>
            <w:r w:rsidRPr="00C76746">
              <w:rPr>
                <w:b/>
                <w:bCs/>
                <w:i/>
                <w:iCs/>
                <w:sz w:val="18"/>
                <w:szCs w:val="18"/>
              </w:rPr>
              <w:t>NOTE:</w:t>
            </w:r>
            <w:r w:rsidRPr="00C76746">
              <w:rPr>
                <w:sz w:val="18"/>
                <w:szCs w:val="18"/>
              </w:rPr>
              <w:t xml:space="preserve"> </w:t>
            </w:r>
            <w:r>
              <w:rPr>
                <w:sz w:val="18"/>
                <w:szCs w:val="18"/>
              </w:rPr>
              <w:t>S</w:t>
            </w:r>
            <w:r w:rsidRPr="00C76746">
              <w:rPr>
                <w:sz w:val="18"/>
                <w:szCs w:val="18"/>
              </w:rPr>
              <w:t>anitising is only effective on clean surfaces.  If hands or tools are dirty, even pure alcohol won’t sanitise them.  They need to be washed with detergent/soap to remove any soiling BEFORE sanitising.</w:t>
            </w:r>
            <w:r>
              <w:rPr>
                <w:sz w:val="18"/>
                <w:szCs w:val="18"/>
              </w:rPr>
              <w:t xml:space="preserve"> </w:t>
            </w:r>
          </w:p>
          <w:p w14:paraId="48A80E01" w14:textId="01ABC99E" w:rsidR="00FC0D3B" w:rsidRPr="00247C5D" w:rsidRDefault="00FC0D3B" w:rsidP="00B67469">
            <w:pPr>
              <w:spacing w:before="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722E1E24" w14:textId="56B97505" w:rsidR="00127D60" w:rsidRPr="00247C5D" w:rsidRDefault="00696501" w:rsidP="00127D60">
            <w:pPr>
              <w:spacing w:before="60"/>
              <w:ind w:left="33"/>
              <w:rPr>
                <w:bCs/>
                <w:iCs/>
                <w:sz w:val="18"/>
                <w:szCs w:val="18"/>
              </w:rPr>
            </w:pPr>
            <w:r>
              <w:rPr>
                <w:bCs/>
                <w:iCs/>
                <w:sz w:val="18"/>
                <w:szCs w:val="18"/>
              </w:rPr>
              <w:t>2M</w:t>
            </w:r>
          </w:p>
        </w:tc>
      </w:tr>
      <w:tr w:rsidR="00C2792F" w:rsidRPr="001E78B4" w14:paraId="79B07CE3" w14:textId="77777777" w:rsidTr="000F4A9B">
        <w:trPr>
          <w:trHeight w:val="592"/>
        </w:trPr>
        <w:tc>
          <w:tcPr>
            <w:tcW w:w="2284" w:type="dxa"/>
            <w:tcBorders>
              <w:left w:val="single" w:sz="4" w:space="0" w:color="auto"/>
              <w:right w:val="single" w:sz="4" w:space="0" w:color="auto"/>
            </w:tcBorders>
          </w:tcPr>
          <w:p w14:paraId="405C381D" w14:textId="4D074232" w:rsidR="00C2792F" w:rsidRPr="005E1E4C" w:rsidRDefault="00C2792F" w:rsidP="005E1E4C">
            <w:pPr>
              <w:spacing w:before="60" w:after="60"/>
              <w:rPr>
                <w:b/>
                <w:i/>
                <w:sz w:val="18"/>
                <w:szCs w:val="18"/>
              </w:rPr>
            </w:pPr>
            <w:r w:rsidRPr="005E1E4C">
              <w:rPr>
                <w:b/>
                <w:i/>
                <w:sz w:val="18"/>
                <w:szCs w:val="18"/>
              </w:rPr>
              <w:lastRenderedPageBreak/>
              <w:t>Working in a private residence</w:t>
            </w:r>
          </w:p>
        </w:tc>
        <w:tc>
          <w:tcPr>
            <w:tcW w:w="4110" w:type="dxa"/>
            <w:tcBorders>
              <w:top w:val="single" w:sz="4" w:space="0" w:color="auto"/>
              <w:left w:val="single" w:sz="4" w:space="0" w:color="auto"/>
              <w:bottom w:val="single" w:sz="4" w:space="0" w:color="auto"/>
              <w:right w:val="single" w:sz="4" w:space="0" w:color="auto"/>
            </w:tcBorders>
          </w:tcPr>
          <w:p w14:paraId="2CE1802F" w14:textId="4F75C3AB" w:rsidR="00C2792F" w:rsidRPr="002F1A50" w:rsidRDefault="00696501" w:rsidP="00DF4B83">
            <w:pPr>
              <w:spacing w:before="60"/>
              <w:rPr>
                <w:sz w:val="18"/>
                <w:szCs w:val="18"/>
              </w:rPr>
            </w:pPr>
            <w:r>
              <w:rPr>
                <w:sz w:val="18"/>
                <w:szCs w:val="18"/>
              </w:rPr>
              <w:t>Exposure to COVID-19 causing serious illness or death</w:t>
            </w:r>
          </w:p>
        </w:tc>
        <w:tc>
          <w:tcPr>
            <w:tcW w:w="567" w:type="dxa"/>
            <w:tcBorders>
              <w:top w:val="single" w:sz="4" w:space="0" w:color="auto"/>
              <w:left w:val="single" w:sz="4" w:space="0" w:color="auto"/>
              <w:bottom w:val="single" w:sz="4" w:space="0" w:color="auto"/>
              <w:right w:val="single" w:sz="4" w:space="0" w:color="auto"/>
            </w:tcBorders>
          </w:tcPr>
          <w:p w14:paraId="61FF6822" w14:textId="425D0A1C" w:rsidR="00C2792F" w:rsidRPr="00DC1EE9" w:rsidRDefault="00696501" w:rsidP="00DF4B83">
            <w:pPr>
              <w:spacing w:before="60"/>
              <w:ind w:left="33"/>
              <w:rPr>
                <w:sz w:val="18"/>
                <w:szCs w:val="18"/>
              </w:rPr>
            </w:pPr>
            <w:r w:rsidRPr="00DF4B83">
              <w:rPr>
                <w:bCs/>
                <w:iCs/>
                <w:sz w:val="18"/>
                <w:szCs w:val="18"/>
              </w:rPr>
              <w:t>4A</w:t>
            </w:r>
          </w:p>
        </w:tc>
        <w:tc>
          <w:tcPr>
            <w:tcW w:w="8080" w:type="dxa"/>
            <w:tcBorders>
              <w:top w:val="single" w:sz="4" w:space="0" w:color="auto"/>
              <w:left w:val="single" w:sz="4" w:space="0" w:color="auto"/>
              <w:bottom w:val="single" w:sz="4" w:space="0" w:color="auto"/>
              <w:right w:val="single" w:sz="4" w:space="0" w:color="auto"/>
            </w:tcBorders>
          </w:tcPr>
          <w:p w14:paraId="67749DE7" w14:textId="77777777" w:rsidR="00F33D24" w:rsidRDefault="00F33D24" w:rsidP="00F33D24">
            <w:pPr>
              <w:spacing w:before="60"/>
              <w:rPr>
                <w:sz w:val="18"/>
                <w:szCs w:val="18"/>
              </w:rPr>
            </w:pPr>
            <w:r>
              <w:rPr>
                <w:sz w:val="18"/>
                <w:szCs w:val="18"/>
              </w:rPr>
              <w:t>Avoid physical contact with others. Adopt a no hand shake policy</w:t>
            </w:r>
          </w:p>
          <w:p w14:paraId="0D20F6DF" w14:textId="77777777" w:rsidR="00C2792F" w:rsidRDefault="00C2792F" w:rsidP="00C2792F">
            <w:pPr>
              <w:spacing w:before="0"/>
              <w:rPr>
                <w:sz w:val="18"/>
                <w:szCs w:val="18"/>
              </w:rPr>
            </w:pPr>
          </w:p>
          <w:p w14:paraId="44AB8089" w14:textId="77777777" w:rsidR="00C2792F" w:rsidRDefault="00C2792F" w:rsidP="00C2792F">
            <w:pPr>
              <w:spacing w:before="0"/>
              <w:rPr>
                <w:sz w:val="18"/>
                <w:szCs w:val="18"/>
              </w:rPr>
            </w:pPr>
            <w:r>
              <w:rPr>
                <w:sz w:val="18"/>
                <w:szCs w:val="18"/>
              </w:rPr>
              <w:t>Maintain a distance of 1.5m from the next person</w:t>
            </w:r>
          </w:p>
          <w:p w14:paraId="026ED21A" w14:textId="77777777" w:rsidR="00C2792F" w:rsidRDefault="00C2792F" w:rsidP="00C2792F">
            <w:pPr>
              <w:spacing w:before="0"/>
              <w:rPr>
                <w:sz w:val="18"/>
                <w:szCs w:val="18"/>
              </w:rPr>
            </w:pPr>
          </w:p>
          <w:p w14:paraId="707EEA1D" w14:textId="77777777" w:rsidR="00C2792F" w:rsidRDefault="00C2792F" w:rsidP="00C2792F">
            <w:pPr>
              <w:spacing w:before="0"/>
              <w:rPr>
                <w:sz w:val="18"/>
                <w:szCs w:val="18"/>
              </w:rPr>
            </w:pPr>
            <w:r>
              <w:rPr>
                <w:sz w:val="18"/>
                <w:szCs w:val="18"/>
              </w:rPr>
              <w:t>Open windows and doors to promote fresh air. Avoid enclosed rooms with stagnant air.</w:t>
            </w:r>
          </w:p>
          <w:p w14:paraId="4FE83CFE" w14:textId="77777777" w:rsidR="00C2792F" w:rsidRDefault="00C2792F" w:rsidP="00C2792F">
            <w:pPr>
              <w:spacing w:before="0"/>
              <w:rPr>
                <w:sz w:val="18"/>
                <w:szCs w:val="18"/>
              </w:rPr>
            </w:pPr>
          </w:p>
          <w:p w14:paraId="1B78C0C1" w14:textId="1CC29553" w:rsidR="00C2792F" w:rsidRDefault="00C2792F" w:rsidP="00C2792F">
            <w:pPr>
              <w:spacing w:before="0"/>
              <w:rPr>
                <w:sz w:val="18"/>
                <w:szCs w:val="18"/>
              </w:rPr>
            </w:pPr>
            <w:r>
              <w:rPr>
                <w:sz w:val="18"/>
                <w:szCs w:val="18"/>
              </w:rPr>
              <w:t>Avoid touching unnecessary surfaces</w:t>
            </w:r>
          </w:p>
          <w:p w14:paraId="6FE758C8" w14:textId="1945E360" w:rsidR="007A4C65" w:rsidRDefault="007A4C65" w:rsidP="00C2792F">
            <w:pPr>
              <w:spacing w:before="0"/>
              <w:rPr>
                <w:sz w:val="18"/>
                <w:szCs w:val="18"/>
              </w:rPr>
            </w:pPr>
          </w:p>
          <w:p w14:paraId="47358129" w14:textId="77777777" w:rsidR="007A4C65" w:rsidRDefault="007A4C65" w:rsidP="007A4C65">
            <w:pPr>
              <w:spacing w:before="0"/>
              <w:rPr>
                <w:sz w:val="18"/>
                <w:szCs w:val="18"/>
              </w:rPr>
            </w:pPr>
            <w:r>
              <w:rPr>
                <w:sz w:val="18"/>
                <w:szCs w:val="18"/>
              </w:rPr>
              <w:t>Avoid touching your eyes, nose or mouth</w:t>
            </w:r>
          </w:p>
          <w:p w14:paraId="028775D9" w14:textId="77777777" w:rsidR="00C2792F" w:rsidRDefault="00C2792F" w:rsidP="00C2792F">
            <w:pPr>
              <w:spacing w:before="0"/>
              <w:rPr>
                <w:sz w:val="18"/>
                <w:szCs w:val="18"/>
              </w:rPr>
            </w:pPr>
          </w:p>
          <w:p w14:paraId="21C0AF1F" w14:textId="77777777" w:rsidR="00C2792F" w:rsidRDefault="00C2792F" w:rsidP="00C2792F">
            <w:pPr>
              <w:spacing w:before="0"/>
              <w:rPr>
                <w:sz w:val="18"/>
                <w:szCs w:val="18"/>
              </w:rPr>
            </w:pPr>
            <w:r>
              <w:rPr>
                <w:sz w:val="18"/>
                <w:szCs w:val="18"/>
              </w:rPr>
              <w:t>Ask that no-one else be present in the same room whilst you are working</w:t>
            </w:r>
          </w:p>
          <w:p w14:paraId="780AEEF5" w14:textId="77777777" w:rsidR="00C2792F" w:rsidRDefault="00C2792F" w:rsidP="00C2792F">
            <w:pPr>
              <w:spacing w:before="0"/>
              <w:rPr>
                <w:sz w:val="18"/>
                <w:szCs w:val="18"/>
              </w:rPr>
            </w:pPr>
          </w:p>
          <w:p w14:paraId="567E34C6" w14:textId="53D91DB0" w:rsidR="00C2792F" w:rsidRDefault="00C2792F" w:rsidP="00C2792F">
            <w:pPr>
              <w:spacing w:before="0"/>
              <w:rPr>
                <w:sz w:val="18"/>
                <w:szCs w:val="18"/>
              </w:rPr>
            </w:pPr>
            <w:r>
              <w:rPr>
                <w:sz w:val="18"/>
                <w:szCs w:val="18"/>
              </w:rPr>
              <w:t>Ensure all pets are secured in another room whilst you are working</w:t>
            </w:r>
          </w:p>
          <w:p w14:paraId="4B54DBBA" w14:textId="117E52E7" w:rsidR="00F33D24" w:rsidRDefault="00F33D24" w:rsidP="00C2792F">
            <w:pPr>
              <w:spacing w:before="0"/>
              <w:rPr>
                <w:sz w:val="18"/>
                <w:szCs w:val="18"/>
              </w:rPr>
            </w:pPr>
          </w:p>
          <w:p w14:paraId="2F49D502" w14:textId="77777777" w:rsidR="00F33D24" w:rsidRDefault="00F33D24" w:rsidP="00F33D24">
            <w:pPr>
              <w:spacing w:before="0"/>
              <w:rPr>
                <w:sz w:val="18"/>
                <w:szCs w:val="18"/>
              </w:rPr>
            </w:pPr>
            <w:r>
              <w:rPr>
                <w:sz w:val="18"/>
                <w:szCs w:val="18"/>
              </w:rPr>
              <w:t>Wash hands with soap and water for at least 20 sec before eating and after toilet use</w:t>
            </w:r>
          </w:p>
          <w:p w14:paraId="363F23B6" w14:textId="77777777" w:rsidR="00F33D24" w:rsidRDefault="00F33D24" w:rsidP="00C2792F">
            <w:pPr>
              <w:spacing w:before="0"/>
              <w:rPr>
                <w:sz w:val="18"/>
                <w:szCs w:val="18"/>
              </w:rPr>
            </w:pPr>
          </w:p>
          <w:p w14:paraId="42BB6EDD" w14:textId="77777777" w:rsidR="00C2792F" w:rsidRDefault="00C2792F" w:rsidP="00C2792F">
            <w:pPr>
              <w:spacing w:before="0"/>
              <w:rPr>
                <w:sz w:val="18"/>
                <w:szCs w:val="18"/>
              </w:rPr>
            </w:pPr>
          </w:p>
          <w:p w14:paraId="2B98F372" w14:textId="77777777" w:rsidR="00C2792F" w:rsidRDefault="00C2792F" w:rsidP="00C2792F">
            <w:pPr>
              <w:spacing w:before="0"/>
              <w:rPr>
                <w:sz w:val="18"/>
                <w:szCs w:val="18"/>
              </w:rPr>
            </w:pPr>
            <w:r>
              <w:rPr>
                <w:sz w:val="18"/>
                <w:szCs w:val="18"/>
              </w:rPr>
              <w:t>Clean hands with Sanitiser if available and wash hands with soap and water for at least 20 sec at end of each job or as often as is practical during a job. Carry a quantity of water if facilities are not available to enable this.</w:t>
            </w:r>
          </w:p>
          <w:p w14:paraId="25C02A1E" w14:textId="77777777" w:rsidR="00C2792F" w:rsidRDefault="00C2792F" w:rsidP="00C2792F">
            <w:pPr>
              <w:spacing w:before="0"/>
              <w:rPr>
                <w:sz w:val="18"/>
                <w:szCs w:val="18"/>
              </w:rPr>
            </w:pPr>
          </w:p>
          <w:p w14:paraId="581C823C" w14:textId="77777777" w:rsidR="00C2792F" w:rsidRDefault="00C2792F" w:rsidP="00C2792F">
            <w:pPr>
              <w:spacing w:before="0"/>
              <w:rPr>
                <w:sz w:val="18"/>
                <w:szCs w:val="18"/>
              </w:rPr>
            </w:pPr>
            <w:r>
              <w:rPr>
                <w:sz w:val="18"/>
                <w:szCs w:val="18"/>
              </w:rPr>
              <w:t>Wear surgical gloves when working with raw sewage and dispose of them in an enclosed rubbish bin at end of each job and avoid touching yourself as much as possible during.</w:t>
            </w:r>
          </w:p>
          <w:p w14:paraId="58BD209F" w14:textId="77777777" w:rsidR="00C2792F" w:rsidRDefault="00C2792F" w:rsidP="00C2792F">
            <w:pPr>
              <w:spacing w:before="0"/>
              <w:rPr>
                <w:sz w:val="18"/>
                <w:szCs w:val="18"/>
              </w:rPr>
            </w:pPr>
          </w:p>
          <w:p w14:paraId="441CCD9A" w14:textId="34FFA6C8" w:rsidR="00C2792F" w:rsidRDefault="00C2792F" w:rsidP="00DF4B83">
            <w:pPr>
              <w:spacing w:before="0" w:after="60"/>
              <w:rPr>
                <w:sz w:val="18"/>
                <w:szCs w:val="18"/>
              </w:rPr>
            </w:pPr>
            <w:r>
              <w:rPr>
                <w:sz w:val="18"/>
                <w:szCs w:val="18"/>
              </w:rPr>
              <w:t xml:space="preserve">Disinfect tools, plant and equipment at end of each job with an alcohol based solution containing more than 60% alcohol. </w:t>
            </w:r>
            <w:r w:rsidR="00FA1122">
              <w:rPr>
                <w:sz w:val="18"/>
                <w:szCs w:val="18"/>
              </w:rPr>
              <w:t>If this is not available use soapy water were applicable.</w:t>
            </w:r>
          </w:p>
          <w:p w14:paraId="4EAE1794" w14:textId="77777777" w:rsidR="007A4F7D" w:rsidRDefault="007A4F7D" w:rsidP="00DF4B83">
            <w:pPr>
              <w:spacing w:before="0" w:after="60"/>
              <w:rPr>
                <w:sz w:val="18"/>
                <w:szCs w:val="18"/>
              </w:rPr>
            </w:pPr>
          </w:p>
          <w:p w14:paraId="1E4AD11F" w14:textId="20085B66" w:rsidR="007A4F7D" w:rsidRPr="002F1A50" w:rsidRDefault="007A4F7D" w:rsidP="00DF4B83">
            <w:pPr>
              <w:spacing w:before="0" w:after="60"/>
              <w:rPr>
                <w:sz w:val="18"/>
                <w:szCs w:val="18"/>
              </w:rPr>
            </w:pPr>
            <w:r w:rsidRPr="00C76746">
              <w:rPr>
                <w:b/>
                <w:bCs/>
                <w:i/>
                <w:iCs/>
                <w:sz w:val="18"/>
                <w:szCs w:val="18"/>
              </w:rPr>
              <w:t>NOTE:</w:t>
            </w:r>
            <w:r w:rsidRPr="00C76746">
              <w:rPr>
                <w:sz w:val="18"/>
                <w:szCs w:val="18"/>
              </w:rPr>
              <w:t xml:space="preserve"> </w:t>
            </w:r>
            <w:r>
              <w:rPr>
                <w:sz w:val="18"/>
                <w:szCs w:val="18"/>
              </w:rPr>
              <w:t>S</w:t>
            </w:r>
            <w:r w:rsidRPr="00C76746">
              <w:rPr>
                <w:sz w:val="18"/>
                <w:szCs w:val="18"/>
              </w:rPr>
              <w:t>anitising is only effective on clean surfaces.  If hands or tools are dirty, even pure alcohol won’t sanitise them.  They need to be washed with detergent/soap to remove any soiling BEFORE sanitising.</w:t>
            </w:r>
          </w:p>
        </w:tc>
        <w:tc>
          <w:tcPr>
            <w:tcW w:w="567" w:type="dxa"/>
            <w:tcBorders>
              <w:top w:val="single" w:sz="4" w:space="0" w:color="auto"/>
              <w:left w:val="single" w:sz="4" w:space="0" w:color="auto"/>
              <w:bottom w:val="single" w:sz="4" w:space="0" w:color="auto"/>
              <w:right w:val="single" w:sz="4" w:space="0" w:color="auto"/>
            </w:tcBorders>
          </w:tcPr>
          <w:p w14:paraId="374553E6" w14:textId="36A3FB39" w:rsidR="00C2792F" w:rsidRPr="00DC1EE9" w:rsidRDefault="00696501" w:rsidP="00DF4B83">
            <w:pPr>
              <w:spacing w:before="60"/>
              <w:ind w:left="33"/>
              <w:rPr>
                <w:sz w:val="18"/>
                <w:szCs w:val="18"/>
              </w:rPr>
            </w:pPr>
            <w:r w:rsidRPr="00DF4B83">
              <w:rPr>
                <w:bCs/>
                <w:iCs/>
                <w:sz w:val="18"/>
                <w:szCs w:val="18"/>
              </w:rPr>
              <w:t>2M</w:t>
            </w:r>
          </w:p>
        </w:tc>
      </w:tr>
      <w:tr w:rsidR="00F33D24" w:rsidRPr="001E78B4" w14:paraId="6A310D00" w14:textId="77777777" w:rsidTr="00127D60">
        <w:trPr>
          <w:trHeight w:val="592"/>
        </w:trPr>
        <w:tc>
          <w:tcPr>
            <w:tcW w:w="2284" w:type="dxa"/>
            <w:tcBorders>
              <w:left w:val="single" w:sz="4" w:space="0" w:color="auto"/>
              <w:right w:val="single" w:sz="4" w:space="0" w:color="auto"/>
            </w:tcBorders>
          </w:tcPr>
          <w:p w14:paraId="3192C5D9" w14:textId="7AD534FE" w:rsidR="00F33D24" w:rsidRPr="005E1E4C" w:rsidRDefault="00F33D24" w:rsidP="005E1E4C">
            <w:pPr>
              <w:spacing w:before="60"/>
              <w:rPr>
                <w:b/>
                <w:i/>
                <w:sz w:val="18"/>
                <w:szCs w:val="18"/>
              </w:rPr>
            </w:pPr>
            <w:r w:rsidRPr="005E1E4C">
              <w:rPr>
                <w:b/>
                <w:i/>
                <w:sz w:val="18"/>
                <w:szCs w:val="18"/>
              </w:rPr>
              <w:t>Working in a construction site</w:t>
            </w:r>
          </w:p>
        </w:tc>
        <w:tc>
          <w:tcPr>
            <w:tcW w:w="4110" w:type="dxa"/>
            <w:tcBorders>
              <w:top w:val="single" w:sz="4" w:space="0" w:color="auto"/>
              <w:left w:val="single" w:sz="4" w:space="0" w:color="auto"/>
              <w:bottom w:val="single" w:sz="4" w:space="0" w:color="auto"/>
              <w:right w:val="single" w:sz="4" w:space="0" w:color="auto"/>
            </w:tcBorders>
          </w:tcPr>
          <w:p w14:paraId="66BCDCC9" w14:textId="6E0A5841" w:rsidR="00F33D24" w:rsidRDefault="00F33D24" w:rsidP="00C2792F">
            <w:pPr>
              <w:spacing w:before="60"/>
              <w:rPr>
                <w:sz w:val="18"/>
                <w:szCs w:val="18"/>
              </w:rPr>
            </w:pPr>
            <w:r>
              <w:rPr>
                <w:sz w:val="18"/>
                <w:szCs w:val="18"/>
              </w:rPr>
              <w:t>Exposure to COVID-19 causing serious illness or death</w:t>
            </w:r>
          </w:p>
        </w:tc>
        <w:tc>
          <w:tcPr>
            <w:tcW w:w="567" w:type="dxa"/>
            <w:tcBorders>
              <w:top w:val="single" w:sz="4" w:space="0" w:color="auto"/>
              <w:left w:val="single" w:sz="4" w:space="0" w:color="auto"/>
              <w:bottom w:val="single" w:sz="4" w:space="0" w:color="auto"/>
              <w:right w:val="single" w:sz="4" w:space="0" w:color="auto"/>
            </w:tcBorders>
          </w:tcPr>
          <w:p w14:paraId="766F0BBE" w14:textId="1ED8AB69" w:rsidR="00F33D24" w:rsidRDefault="007A4F7D" w:rsidP="00C2792F">
            <w:pPr>
              <w:spacing w:before="60"/>
              <w:rPr>
                <w:sz w:val="18"/>
                <w:szCs w:val="18"/>
              </w:rPr>
            </w:pPr>
            <w:r>
              <w:rPr>
                <w:sz w:val="18"/>
                <w:szCs w:val="18"/>
              </w:rPr>
              <w:t>4A</w:t>
            </w:r>
          </w:p>
        </w:tc>
        <w:tc>
          <w:tcPr>
            <w:tcW w:w="8080" w:type="dxa"/>
            <w:tcBorders>
              <w:top w:val="single" w:sz="4" w:space="0" w:color="auto"/>
              <w:left w:val="single" w:sz="4" w:space="0" w:color="auto"/>
              <w:bottom w:val="single" w:sz="4" w:space="0" w:color="auto"/>
              <w:right w:val="single" w:sz="4" w:space="0" w:color="auto"/>
            </w:tcBorders>
          </w:tcPr>
          <w:p w14:paraId="7FDAA2C5" w14:textId="77777777" w:rsidR="00F33D24" w:rsidRDefault="00F33D24" w:rsidP="00F33D24">
            <w:pPr>
              <w:spacing w:before="60"/>
              <w:rPr>
                <w:sz w:val="18"/>
                <w:szCs w:val="18"/>
              </w:rPr>
            </w:pPr>
            <w:r>
              <w:rPr>
                <w:sz w:val="18"/>
                <w:szCs w:val="18"/>
              </w:rPr>
              <w:t>Avoid physical contact with others. Adopt a no hand shake policy</w:t>
            </w:r>
          </w:p>
          <w:p w14:paraId="5571725A" w14:textId="77777777" w:rsidR="00F33D24" w:rsidRDefault="00F33D24" w:rsidP="00F33D24">
            <w:pPr>
              <w:spacing w:before="0"/>
              <w:rPr>
                <w:sz w:val="18"/>
                <w:szCs w:val="18"/>
              </w:rPr>
            </w:pPr>
          </w:p>
          <w:p w14:paraId="22E1A56C" w14:textId="7A7429B8" w:rsidR="00F33D24" w:rsidRDefault="00F33D24" w:rsidP="00F33D24">
            <w:pPr>
              <w:spacing w:before="0"/>
              <w:rPr>
                <w:sz w:val="18"/>
                <w:szCs w:val="18"/>
              </w:rPr>
            </w:pPr>
            <w:r>
              <w:rPr>
                <w:sz w:val="18"/>
                <w:szCs w:val="18"/>
              </w:rPr>
              <w:t>Maintain a distance of 1.5m from the next person</w:t>
            </w:r>
          </w:p>
          <w:p w14:paraId="4593E4A5" w14:textId="77777777" w:rsidR="00F33D24" w:rsidRDefault="00F33D24" w:rsidP="00F33D24">
            <w:pPr>
              <w:spacing w:before="0"/>
              <w:rPr>
                <w:sz w:val="18"/>
                <w:szCs w:val="18"/>
              </w:rPr>
            </w:pPr>
          </w:p>
          <w:p w14:paraId="55B7618F" w14:textId="66AE2B35" w:rsidR="00F33D24" w:rsidRDefault="00F33D24" w:rsidP="00F33D24">
            <w:pPr>
              <w:spacing w:before="0"/>
              <w:rPr>
                <w:sz w:val="18"/>
                <w:szCs w:val="18"/>
              </w:rPr>
            </w:pPr>
            <w:r>
              <w:rPr>
                <w:sz w:val="18"/>
                <w:szCs w:val="18"/>
              </w:rPr>
              <w:t>Avoid areas where the concentration of people is more than 1 per 4m2</w:t>
            </w:r>
          </w:p>
          <w:p w14:paraId="7726A00F" w14:textId="77777777" w:rsidR="00F33D24" w:rsidRDefault="00F33D24" w:rsidP="00F33D24">
            <w:pPr>
              <w:spacing w:before="0"/>
              <w:rPr>
                <w:sz w:val="18"/>
                <w:szCs w:val="18"/>
              </w:rPr>
            </w:pPr>
          </w:p>
          <w:p w14:paraId="1FD75BFB" w14:textId="77777777" w:rsidR="00F33D24" w:rsidRDefault="00F33D24" w:rsidP="00F33D24">
            <w:pPr>
              <w:spacing w:before="0"/>
              <w:rPr>
                <w:sz w:val="18"/>
                <w:szCs w:val="18"/>
              </w:rPr>
            </w:pPr>
            <w:r>
              <w:rPr>
                <w:sz w:val="18"/>
                <w:szCs w:val="18"/>
              </w:rPr>
              <w:t>Avoid touching unnecessary surfaces</w:t>
            </w:r>
          </w:p>
          <w:p w14:paraId="23F081D4" w14:textId="77777777" w:rsidR="00F33D24" w:rsidRDefault="00F33D24" w:rsidP="00F33D24">
            <w:pPr>
              <w:spacing w:before="0"/>
              <w:rPr>
                <w:sz w:val="18"/>
                <w:szCs w:val="18"/>
              </w:rPr>
            </w:pPr>
          </w:p>
          <w:p w14:paraId="5CB16D18" w14:textId="42BC80F3" w:rsidR="00F33D24" w:rsidRDefault="00F33D24" w:rsidP="00F33D24">
            <w:pPr>
              <w:spacing w:before="0"/>
              <w:rPr>
                <w:sz w:val="18"/>
                <w:szCs w:val="18"/>
              </w:rPr>
            </w:pPr>
            <w:r>
              <w:rPr>
                <w:sz w:val="18"/>
                <w:szCs w:val="18"/>
              </w:rPr>
              <w:t>Avoid touching your eyes, nose or mouth</w:t>
            </w:r>
          </w:p>
          <w:p w14:paraId="54ABB295" w14:textId="59EEE2D5" w:rsidR="00F33D24" w:rsidRDefault="00F33D24" w:rsidP="00F33D24">
            <w:pPr>
              <w:spacing w:before="0"/>
              <w:rPr>
                <w:sz w:val="18"/>
                <w:szCs w:val="18"/>
              </w:rPr>
            </w:pPr>
          </w:p>
          <w:p w14:paraId="3C80E404" w14:textId="6DE21EF7" w:rsidR="00F33D24" w:rsidRDefault="00F33D24" w:rsidP="00F33D24">
            <w:pPr>
              <w:spacing w:before="0"/>
              <w:rPr>
                <w:sz w:val="18"/>
                <w:szCs w:val="18"/>
              </w:rPr>
            </w:pPr>
            <w:r>
              <w:rPr>
                <w:sz w:val="18"/>
                <w:szCs w:val="18"/>
              </w:rPr>
              <w:t>Avoid eating in communal lunch sheds</w:t>
            </w:r>
          </w:p>
          <w:p w14:paraId="16CAEA63" w14:textId="77777777" w:rsidR="00F33D24" w:rsidRDefault="00F33D24" w:rsidP="00F33D24">
            <w:pPr>
              <w:spacing w:before="0"/>
              <w:rPr>
                <w:sz w:val="18"/>
                <w:szCs w:val="18"/>
              </w:rPr>
            </w:pPr>
          </w:p>
          <w:p w14:paraId="23A0E0F0" w14:textId="77777777" w:rsidR="00F33D24" w:rsidRDefault="00F33D24" w:rsidP="00F33D24">
            <w:pPr>
              <w:spacing w:before="0"/>
              <w:rPr>
                <w:sz w:val="18"/>
                <w:szCs w:val="18"/>
              </w:rPr>
            </w:pPr>
            <w:r>
              <w:rPr>
                <w:sz w:val="18"/>
                <w:szCs w:val="18"/>
              </w:rPr>
              <w:t>Wash hands with soap and water for at least 20 sec before eating and after toilet use</w:t>
            </w:r>
          </w:p>
          <w:p w14:paraId="0ADAD895" w14:textId="08B37378" w:rsidR="00F33D24" w:rsidRDefault="00F33D24" w:rsidP="00F33D24">
            <w:pPr>
              <w:spacing w:before="0"/>
              <w:rPr>
                <w:sz w:val="18"/>
                <w:szCs w:val="18"/>
              </w:rPr>
            </w:pPr>
          </w:p>
          <w:p w14:paraId="78D4FE5C" w14:textId="68A38774" w:rsidR="00F33D24" w:rsidRDefault="00F33D24" w:rsidP="00F33D24">
            <w:pPr>
              <w:spacing w:before="0"/>
              <w:rPr>
                <w:sz w:val="18"/>
                <w:szCs w:val="18"/>
              </w:rPr>
            </w:pPr>
            <w:r>
              <w:rPr>
                <w:sz w:val="18"/>
                <w:szCs w:val="18"/>
              </w:rPr>
              <w:t>Clean hands with Sanitiser if available or wash hands with soap and water for at least 20 sec at end of each job or as often as is practical during a job. Carry a quantity of water if facilities are not available to enable this.</w:t>
            </w:r>
          </w:p>
          <w:p w14:paraId="64906207" w14:textId="120D8E2C" w:rsidR="00F33D24" w:rsidRDefault="00F33D24" w:rsidP="00F33D24">
            <w:pPr>
              <w:spacing w:before="0"/>
              <w:rPr>
                <w:sz w:val="18"/>
                <w:szCs w:val="18"/>
              </w:rPr>
            </w:pPr>
          </w:p>
          <w:p w14:paraId="0D29CDE1" w14:textId="77777777" w:rsidR="00F33D24" w:rsidRDefault="00F33D24" w:rsidP="00F33D24">
            <w:pPr>
              <w:spacing w:before="0"/>
              <w:rPr>
                <w:sz w:val="18"/>
                <w:szCs w:val="18"/>
              </w:rPr>
            </w:pPr>
            <w:r>
              <w:rPr>
                <w:sz w:val="18"/>
                <w:szCs w:val="18"/>
              </w:rPr>
              <w:t>Wear surgical gloves when working with raw sewage and dispose of them in an enclosed rubbish bin at end of each job.</w:t>
            </w:r>
          </w:p>
          <w:p w14:paraId="17CBD60E" w14:textId="77777777" w:rsidR="00F33D24" w:rsidRDefault="00F33D24" w:rsidP="00F33D24">
            <w:pPr>
              <w:spacing w:before="0"/>
              <w:rPr>
                <w:sz w:val="18"/>
                <w:szCs w:val="18"/>
              </w:rPr>
            </w:pPr>
          </w:p>
          <w:p w14:paraId="54F3D060" w14:textId="4670CC32" w:rsidR="00F33D24" w:rsidRDefault="00F33D24" w:rsidP="00F33D24">
            <w:pPr>
              <w:spacing w:before="0"/>
              <w:rPr>
                <w:sz w:val="18"/>
                <w:szCs w:val="18"/>
              </w:rPr>
            </w:pPr>
            <w:r>
              <w:rPr>
                <w:sz w:val="18"/>
                <w:szCs w:val="18"/>
              </w:rPr>
              <w:t xml:space="preserve">Disinfect tools, plant and equipment at end of each job with an alcohol based solution containing more than 60% alcohol. </w:t>
            </w:r>
            <w:r w:rsidR="00FA1122">
              <w:rPr>
                <w:sz w:val="18"/>
                <w:szCs w:val="18"/>
              </w:rPr>
              <w:t>If this is not available use soapy water were applicable.</w:t>
            </w:r>
          </w:p>
          <w:p w14:paraId="705675F3" w14:textId="77777777" w:rsidR="007A4F7D" w:rsidRDefault="007A4F7D" w:rsidP="00F33D24">
            <w:pPr>
              <w:spacing w:before="0"/>
              <w:rPr>
                <w:sz w:val="18"/>
                <w:szCs w:val="18"/>
              </w:rPr>
            </w:pPr>
          </w:p>
          <w:p w14:paraId="218F9A9A" w14:textId="3C76A6FA" w:rsidR="007A4F7D" w:rsidRDefault="007A4F7D" w:rsidP="00F33D24">
            <w:pPr>
              <w:spacing w:before="0"/>
              <w:rPr>
                <w:sz w:val="18"/>
                <w:szCs w:val="18"/>
              </w:rPr>
            </w:pPr>
            <w:r w:rsidRPr="00C76746">
              <w:rPr>
                <w:b/>
                <w:bCs/>
                <w:i/>
                <w:iCs/>
                <w:sz w:val="18"/>
                <w:szCs w:val="18"/>
              </w:rPr>
              <w:t>NOTE:</w:t>
            </w:r>
            <w:r w:rsidRPr="00C76746">
              <w:rPr>
                <w:sz w:val="18"/>
                <w:szCs w:val="18"/>
              </w:rPr>
              <w:t xml:space="preserve"> </w:t>
            </w:r>
            <w:r>
              <w:rPr>
                <w:sz w:val="18"/>
                <w:szCs w:val="18"/>
              </w:rPr>
              <w:t>S</w:t>
            </w:r>
            <w:r w:rsidRPr="00C76746">
              <w:rPr>
                <w:sz w:val="18"/>
                <w:szCs w:val="18"/>
              </w:rPr>
              <w:t>anitising is only effective on clean surfaces.  If hands or tools are dirty, even pure alcohol won’t sanitise them.  They need to be washed with detergent/soap to remove any soiling BEFORE sanitising.</w:t>
            </w:r>
          </w:p>
          <w:p w14:paraId="1D227A7A" w14:textId="53D607BD" w:rsidR="00F33D24" w:rsidRDefault="00F33D24" w:rsidP="00F33D24">
            <w:pPr>
              <w:spacing w:before="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4EC156F0" w14:textId="72C5BF1C" w:rsidR="00F33D24" w:rsidRDefault="007A4F7D" w:rsidP="00C2792F">
            <w:pPr>
              <w:spacing w:before="60"/>
              <w:rPr>
                <w:sz w:val="18"/>
                <w:szCs w:val="18"/>
              </w:rPr>
            </w:pPr>
            <w:r>
              <w:rPr>
                <w:sz w:val="18"/>
                <w:szCs w:val="18"/>
              </w:rPr>
              <w:lastRenderedPageBreak/>
              <w:t>2M</w:t>
            </w:r>
          </w:p>
        </w:tc>
      </w:tr>
      <w:tr w:rsidR="00C2792F" w:rsidRPr="001E78B4" w14:paraId="1CE98E8D" w14:textId="77777777" w:rsidTr="00127D60">
        <w:trPr>
          <w:trHeight w:val="592"/>
        </w:trPr>
        <w:tc>
          <w:tcPr>
            <w:tcW w:w="2284" w:type="dxa"/>
            <w:tcBorders>
              <w:left w:val="single" w:sz="4" w:space="0" w:color="auto"/>
              <w:right w:val="single" w:sz="4" w:space="0" w:color="auto"/>
            </w:tcBorders>
          </w:tcPr>
          <w:p w14:paraId="02B4049C" w14:textId="07B78905" w:rsidR="00C2792F" w:rsidRPr="00BB5EB0" w:rsidRDefault="00696501" w:rsidP="00C2792F">
            <w:pPr>
              <w:spacing w:before="60"/>
              <w:rPr>
                <w:b/>
                <w:i/>
                <w:sz w:val="18"/>
                <w:szCs w:val="18"/>
              </w:rPr>
            </w:pPr>
            <w:r>
              <w:rPr>
                <w:b/>
                <w:i/>
                <w:sz w:val="18"/>
                <w:szCs w:val="18"/>
              </w:rPr>
              <w:t>Working with high pressure sewer jets</w:t>
            </w:r>
          </w:p>
        </w:tc>
        <w:tc>
          <w:tcPr>
            <w:tcW w:w="4110" w:type="dxa"/>
            <w:tcBorders>
              <w:top w:val="single" w:sz="4" w:space="0" w:color="auto"/>
              <w:left w:val="single" w:sz="4" w:space="0" w:color="auto"/>
              <w:bottom w:val="single" w:sz="4" w:space="0" w:color="auto"/>
              <w:right w:val="single" w:sz="4" w:space="0" w:color="auto"/>
            </w:tcBorders>
          </w:tcPr>
          <w:p w14:paraId="4F2176C3" w14:textId="276D52A0" w:rsidR="00C2792F" w:rsidRPr="00BB5EB0" w:rsidRDefault="00696501" w:rsidP="00C2792F">
            <w:pPr>
              <w:spacing w:before="60"/>
              <w:rPr>
                <w:sz w:val="18"/>
                <w:szCs w:val="18"/>
              </w:rPr>
            </w:pPr>
            <w:r>
              <w:rPr>
                <w:sz w:val="18"/>
                <w:szCs w:val="18"/>
              </w:rPr>
              <w:t>Exposure to COVID-19 causing serious illness or death through</w:t>
            </w:r>
            <w:r w:rsidR="00CE1359">
              <w:rPr>
                <w:sz w:val="18"/>
                <w:szCs w:val="18"/>
              </w:rPr>
              <w:t xml:space="preserve"> contaminated </w:t>
            </w:r>
            <w:r>
              <w:rPr>
                <w:sz w:val="18"/>
                <w:szCs w:val="18"/>
              </w:rPr>
              <w:t>blowback spray</w:t>
            </w:r>
          </w:p>
        </w:tc>
        <w:tc>
          <w:tcPr>
            <w:tcW w:w="567" w:type="dxa"/>
            <w:tcBorders>
              <w:top w:val="single" w:sz="4" w:space="0" w:color="auto"/>
              <w:left w:val="single" w:sz="4" w:space="0" w:color="auto"/>
              <w:bottom w:val="single" w:sz="4" w:space="0" w:color="auto"/>
              <w:right w:val="single" w:sz="4" w:space="0" w:color="auto"/>
            </w:tcBorders>
          </w:tcPr>
          <w:p w14:paraId="51D6097B" w14:textId="46B42045" w:rsidR="00C2792F" w:rsidRPr="00247C5D" w:rsidRDefault="00CE1359" w:rsidP="00C2792F">
            <w:pPr>
              <w:spacing w:before="60"/>
              <w:rPr>
                <w:sz w:val="18"/>
                <w:szCs w:val="18"/>
              </w:rPr>
            </w:pPr>
            <w:r>
              <w:rPr>
                <w:sz w:val="18"/>
                <w:szCs w:val="18"/>
              </w:rPr>
              <w:t>4a</w:t>
            </w:r>
          </w:p>
        </w:tc>
        <w:tc>
          <w:tcPr>
            <w:tcW w:w="8080" w:type="dxa"/>
            <w:tcBorders>
              <w:top w:val="single" w:sz="4" w:space="0" w:color="auto"/>
              <w:left w:val="single" w:sz="4" w:space="0" w:color="auto"/>
              <w:bottom w:val="single" w:sz="4" w:space="0" w:color="auto"/>
              <w:right w:val="single" w:sz="4" w:space="0" w:color="auto"/>
            </w:tcBorders>
          </w:tcPr>
          <w:p w14:paraId="03D3019F" w14:textId="77777777" w:rsidR="007A4F7D" w:rsidRDefault="007A4F7D" w:rsidP="007A4F7D">
            <w:pPr>
              <w:spacing w:before="60"/>
              <w:rPr>
                <w:sz w:val="18"/>
                <w:szCs w:val="18"/>
              </w:rPr>
            </w:pPr>
            <w:r>
              <w:rPr>
                <w:sz w:val="18"/>
                <w:szCs w:val="18"/>
              </w:rPr>
              <w:t>Wear a full disposable body gown, surgical gloves, mask, goggles (or face shield) and hat. Dispose of gown, mask and hat in an enclosed rubbish bin at end of each job. Goggles (or face shield) to be washed down with alcohol based disinfectant or soapy water.</w:t>
            </w:r>
          </w:p>
          <w:p w14:paraId="50F1E463" w14:textId="77777777" w:rsidR="007A4F7D" w:rsidRDefault="007A4F7D" w:rsidP="007A4F7D">
            <w:pPr>
              <w:spacing w:before="0" w:after="60"/>
              <w:rPr>
                <w:sz w:val="18"/>
                <w:szCs w:val="18"/>
              </w:rPr>
            </w:pPr>
          </w:p>
          <w:p w14:paraId="1B36A115" w14:textId="6AD38992" w:rsidR="00CE1359" w:rsidRPr="001E78B4" w:rsidRDefault="007A4F7D" w:rsidP="007A4F7D">
            <w:pPr>
              <w:spacing w:before="0" w:after="60"/>
              <w:rPr>
                <w:sz w:val="18"/>
                <w:szCs w:val="18"/>
              </w:rPr>
            </w:pPr>
            <w:r>
              <w:rPr>
                <w:sz w:val="18"/>
                <w:szCs w:val="18"/>
              </w:rPr>
              <w:t>Wash down plant and equipment with an industrial grade detergent or bleach based disinfectant and high pressure water jet daily, ensuring all soiling removed and surfaces are clean.</w:t>
            </w:r>
          </w:p>
        </w:tc>
        <w:tc>
          <w:tcPr>
            <w:tcW w:w="567" w:type="dxa"/>
            <w:tcBorders>
              <w:top w:val="single" w:sz="4" w:space="0" w:color="auto"/>
              <w:left w:val="single" w:sz="4" w:space="0" w:color="auto"/>
              <w:bottom w:val="single" w:sz="4" w:space="0" w:color="auto"/>
              <w:right w:val="single" w:sz="4" w:space="0" w:color="auto"/>
            </w:tcBorders>
          </w:tcPr>
          <w:p w14:paraId="19CE5D9A" w14:textId="40D4FC75" w:rsidR="00C2792F" w:rsidRPr="00247C5D" w:rsidRDefault="00CE1359" w:rsidP="00C2792F">
            <w:pPr>
              <w:spacing w:before="60"/>
              <w:rPr>
                <w:sz w:val="18"/>
                <w:szCs w:val="18"/>
              </w:rPr>
            </w:pPr>
            <w:r>
              <w:rPr>
                <w:sz w:val="18"/>
                <w:szCs w:val="18"/>
              </w:rPr>
              <w:t>2m</w:t>
            </w:r>
          </w:p>
        </w:tc>
      </w:tr>
      <w:tr w:rsidR="00C2792F" w:rsidRPr="001E78B4" w14:paraId="570F1F01" w14:textId="77777777" w:rsidTr="005E1E4C">
        <w:trPr>
          <w:trHeight w:val="2346"/>
        </w:trPr>
        <w:tc>
          <w:tcPr>
            <w:tcW w:w="2284" w:type="dxa"/>
            <w:tcBorders>
              <w:left w:val="single" w:sz="4" w:space="0" w:color="auto"/>
              <w:right w:val="single" w:sz="4" w:space="0" w:color="auto"/>
            </w:tcBorders>
          </w:tcPr>
          <w:p w14:paraId="470E7424" w14:textId="79798137" w:rsidR="00C2792F" w:rsidRPr="00BB5EB0" w:rsidRDefault="00C2792F" w:rsidP="00C2792F">
            <w:pPr>
              <w:spacing w:before="60" w:after="60"/>
              <w:rPr>
                <w:b/>
                <w:i/>
                <w:sz w:val="18"/>
                <w:szCs w:val="18"/>
              </w:rPr>
            </w:pPr>
          </w:p>
        </w:tc>
        <w:tc>
          <w:tcPr>
            <w:tcW w:w="4110" w:type="dxa"/>
            <w:tcBorders>
              <w:top w:val="single" w:sz="4" w:space="0" w:color="auto"/>
              <w:left w:val="single" w:sz="4" w:space="0" w:color="auto"/>
              <w:bottom w:val="single" w:sz="4" w:space="0" w:color="auto"/>
              <w:right w:val="single" w:sz="4" w:space="0" w:color="auto"/>
            </w:tcBorders>
          </w:tcPr>
          <w:p w14:paraId="108A5668" w14:textId="77777777" w:rsidR="00C2792F" w:rsidRPr="00BB5EB0" w:rsidRDefault="00C2792F" w:rsidP="00C2792F">
            <w:pPr>
              <w:spacing w:before="60" w:after="6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262198A4" w14:textId="77777777" w:rsidR="00C2792F" w:rsidRPr="00247C5D" w:rsidRDefault="00C2792F" w:rsidP="00C2792F">
            <w:pPr>
              <w:spacing w:before="0"/>
              <w:rPr>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1E9A2A4" w14:textId="77777777" w:rsidR="00C2792F" w:rsidRPr="001E78B4" w:rsidRDefault="00C2792F" w:rsidP="00C2792F">
            <w:pPr>
              <w:spacing w:before="60" w:after="60"/>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2B117054" w14:textId="77777777" w:rsidR="00C2792F" w:rsidRPr="00247C5D" w:rsidRDefault="00C2792F" w:rsidP="00C2792F">
            <w:pPr>
              <w:spacing w:before="0"/>
              <w:rPr>
                <w:sz w:val="18"/>
                <w:szCs w:val="18"/>
              </w:rPr>
            </w:pPr>
          </w:p>
        </w:tc>
      </w:tr>
    </w:tbl>
    <w:p w14:paraId="2A170A2D" w14:textId="77777777" w:rsidR="009F39DA" w:rsidRDefault="009F39DA">
      <w:pPr>
        <w:spacing w:before="0"/>
      </w:pPr>
      <w:r>
        <w:br w:type="page"/>
      </w:r>
    </w:p>
    <w:p w14:paraId="50EE292D" w14:textId="77777777" w:rsidR="00DB5F5A" w:rsidRDefault="00E23106" w:rsidP="00B0123F">
      <w:pPr>
        <w:tabs>
          <w:tab w:val="left" w:pos="8775"/>
        </w:tabs>
      </w:pPr>
      <w:r>
        <w:lastRenderedPageBreak/>
        <w:t>I have read and understood this document</w:t>
      </w:r>
      <w:r w:rsidR="00EA34B5">
        <w:t>. I am aware that I need to clarify with my supervisor any uncertainty I may have about a task, before commencing</w:t>
      </w:r>
      <w:r w:rsidR="004F115C">
        <w:t xml:space="preserve"> that task. </w:t>
      </w:r>
      <w:r w:rsidR="00EA34B5">
        <w:t xml:space="preserve">   </w:t>
      </w:r>
      <w:r>
        <w:t xml:space="preserve"> </w:t>
      </w:r>
    </w:p>
    <w:p w14:paraId="5BAE9277" w14:textId="77777777" w:rsidR="00E23106" w:rsidRDefault="00E23106" w:rsidP="00B0123F">
      <w:pPr>
        <w:tabs>
          <w:tab w:val="left" w:pos="8775"/>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392"/>
        <w:gridCol w:w="1868"/>
        <w:gridCol w:w="1843"/>
        <w:gridCol w:w="1475"/>
        <w:gridCol w:w="1927"/>
        <w:gridCol w:w="1843"/>
        <w:gridCol w:w="1417"/>
      </w:tblGrid>
      <w:tr w:rsidR="00DB5F5A" w:rsidRPr="007640DD" w14:paraId="3CCC4179" w14:textId="77777777" w:rsidTr="00A67F2F">
        <w:trPr>
          <w:tblHeader/>
        </w:trPr>
        <w:tc>
          <w:tcPr>
            <w:tcW w:w="1951" w:type="dxa"/>
            <w:shd w:val="clear" w:color="auto" w:fill="B6DDE8"/>
            <w:vAlign w:val="center"/>
          </w:tcPr>
          <w:p w14:paraId="5335C761" w14:textId="77777777" w:rsidR="00DB5F5A" w:rsidRPr="007640DD" w:rsidRDefault="00DB5F5A" w:rsidP="00A67F2F">
            <w:pPr>
              <w:spacing w:after="120"/>
              <w:jc w:val="both"/>
              <w:rPr>
                <w:b/>
                <w:sz w:val="18"/>
                <w:szCs w:val="18"/>
              </w:rPr>
            </w:pPr>
            <w:r w:rsidRPr="007640DD">
              <w:rPr>
                <w:b/>
                <w:sz w:val="18"/>
                <w:szCs w:val="18"/>
              </w:rPr>
              <w:t>Name of Worker</w:t>
            </w:r>
          </w:p>
        </w:tc>
        <w:tc>
          <w:tcPr>
            <w:tcW w:w="1843" w:type="dxa"/>
            <w:shd w:val="clear" w:color="auto" w:fill="B6DDE8"/>
            <w:vAlign w:val="center"/>
          </w:tcPr>
          <w:p w14:paraId="512EC082" w14:textId="77777777" w:rsidR="00DB5F5A" w:rsidRPr="007640DD" w:rsidRDefault="00DB5F5A" w:rsidP="00A67F2F">
            <w:pPr>
              <w:spacing w:after="120"/>
              <w:jc w:val="both"/>
              <w:rPr>
                <w:b/>
                <w:sz w:val="18"/>
                <w:szCs w:val="18"/>
              </w:rPr>
            </w:pPr>
            <w:r w:rsidRPr="007640DD">
              <w:rPr>
                <w:b/>
                <w:sz w:val="18"/>
                <w:szCs w:val="18"/>
              </w:rPr>
              <w:t>Signature</w:t>
            </w:r>
          </w:p>
        </w:tc>
        <w:tc>
          <w:tcPr>
            <w:tcW w:w="1392" w:type="dxa"/>
            <w:shd w:val="clear" w:color="auto" w:fill="B6DDE8"/>
            <w:vAlign w:val="center"/>
          </w:tcPr>
          <w:p w14:paraId="099C2720" w14:textId="77777777" w:rsidR="00DB5F5A" w:rsidRPr="007640DD" w:rsidRDefault="00DB5F5A" w:rsidP="00A67F2F">
            <w:pPr>
              <w:spacing w:after="120"/>
              <w:jc w:val="both"/>
              <w:rPr>
                <w:b/>
                <w:sz w:val="18"/>
                <w:szCs w:val="18"/>
              </w:rPr>
            </w:pPr>
            <w:r w:rsidRPr="007640DD">
              <w:rPr>
                <w:b/>
                <w:sz w:val="18"/>
                <w:szCs w:val="18"/>
              </w:rPr>
              <w:t>Date</w:t>
            </w:r>
          </w:p>
        </w:tc>
        <w:tc>
          <w:tcPr>
            <w:tcW w:w="1868" w:type="dxa"/>
            <w:shd w:val="clear" w:color="auto" w:fill="B6DDE8"/>
            <w:vAlign w:val="center"/>
          </w:tcPr>
          <w:p w14:paraId="4695BFAE" w14:textId="77777777" w:rsidR="00DB5F5A" w:rsidRPr="007640DD" w:rsidRDefault="00DB5F5A" w:rsidP="00A67F2F">
            <w:pPr>
              <w:spacing w:after="120"/>
              <w:jc w:val="both"/>
              <w:rPr>
                <w:b/>
                <w:sz w:val="18"/>
                <w:szCs w:val="18"/>
              </w:rPr>
            </w:pPr>
            <w:r w:rsidRPr="007640DD">
              <w:rPr>
                <w:b/>
                <w:sz w:val="18"/>
                <w:szCs w:val="18"/>
              </w:rPr>
              <w:t>Name of Worker</w:t>
            </w:r>
          </w:p>
        </w:tc>
        <w:tc>
          <w:tcPr>
            <w:tcW w:w="1843" w:type="dxa"/>
            <w:shd w:val="clear" w:color="auto" w:fill="B6DDE8"/>
            <w:vAlign w:val="center"/>
          </w:tcPr>
          <w:p w14:paraId="79E753DE" w14:textId="77777777" w:rsidR="00DB5F5A" w:rsidRPr="007640DD" w:rsidRDefault="00DB5F5A" w:rsidP="00A67F2F">
            <w:pPr>
              <w:spacing w:after="120"/>
              <w:jc w:val="both"/>
              <w:rPr>
                <w:b/>
                <w:sz w:val="18"/>
                <w:szCs w:val="18"/>
              </w:rPr>
            </w:pPr>
            <w:r w:rsidRPr="007640DD">
              <w:rPr>
                <w:b/>
                <w:sz w:val="18"/>
                <w:szCs w:val="18"/>
              </w:rPr>
              <w:t>Signature</w:t>
            </w:r>
          </w:p>
        </w:tc>
        <w:tc>
          <w:tcPr>
            <w:tcW w:w="1475" w:type="dxa"/>
            <w:shd w:val="clear" w:color="auto" w:fill="B6DDE8"/>
            <w:vAlign w:val="center"/>
          </w:tcPr>
          <w:p w14:paraId="3A896DCD" w14:textId="77777777" w:rsidR="00DB5F5A" w:rsidRPr="007640DD" w:rsidRDefault="00DB5F5A" w:rsidP="00A67F2F">
            <w:pPr>
              <w:spacing w:after="120"/>
              <w:jc w:val="both"/>
              <w:rPr>
                <w:b/>
                <w:sz w:val="18"/>
                <w:szCs w:val="18"/>
              </w:rPr>
            </w:pPr>
            <w:r w:rsidRPr="007640DD">
              <w:rPr>
                <w:b/>
                <w:sz w:val="18"/>
                <w:szCs w:val="18"/>
              </w:rPr>
              <w:t>Date</w:t>
            </w:r>
          </w:p>
        </w:tc>
        <w:tc>
          <w:tcPr>
            <w:tcW w:w="1927" w:type="dxa"/>
            <w:shd w:val="clear" w:color="auto" w:fill="B6DDE8"/>
            <w:vAlign w:val="center"/>
          </w:tcPr>
          <w:p w14:paraId="45461894" w14:textId="77777777" w:rsidR="00DB5F5A" w:rsidRPr="007640DD" w:rsidRDefault="00DB5F5A" w:rsidP="00A67F2F">
            <w:pPr>
              <w:spacing w:after="120"/>
              <w:jc w:val="both"/>
              <w:rPr>
                <w:b/>
                <w:sz w:val="18"/>
                <w:szCs w:val="18"/>
              </w:rPr>
            </w:pPr>
            <w:r w:rsidRPr="007640DD">
              <w:rPr>
                <w:b/>
                <w:sz w:val="18"/>
                <w:szCs w:val="18"/>
              </w:rPr>
              <w:t>Name of Worker</w:t>
            </w:r>
          </w:p>
        </w:tc>
        <w:tc>
          <w:tcPr>
            <w:tcW w:w="1843" w:type="dxa"/>
            <w:shd w:val="clear" w:color="auto" w:fill="B6DDE8"/>
            <w:vAlign w:val="center"/>
          </w:tcPr>
          <w:p w14:paraId="2D29CE11" w14:textId="77777777" w:rsidR="00DB5F5A" w:rsidRPr="007640DD" w:rsidRDefault="00DB5F5A" w:rsidP="00A67F2F">
            <w:pPr>
              <w:spacing w:after="120"/>
              <w:jc w:val="both"/>
              <w:rPr>
                <w:b/>
                <w:sz w:val="18"/>
                <w:szCs w:val="18"/>
              </w:rPr>
            </w:pPr>
            <w:r w:rsidRPr="007640DD">
              <w:rPr>
                <w:b/>
                <w:sz w:val="18"/>
                <w:szCs w:val="18"/>
              </w:rPr>
              <w:t>Signature</w:t>
            </w:r>
          </w:p>
        </w:tc>
        <w:tc>
          <w:tcPr>
            <w:tcW w:w="1417" w:type="dxa"/>
            <w:shd w:val="clear" w:color="auto" w:fill="B6DDE8"/>
            <w:vAlign w:val="center"/>
          </w:tcPr>
          <w:p w14:paraId="37D33605" w14:textId="77777777" w:rsidR="00DB5F5A" w:rsidRPr="007640DD" w:rsidRDefault="00DB5F5A" w:rsidP="00A67F2F">
            <w:pPr>
              <w:spacing w:after="120"/>
              <w:jc w:val="both"/>
              <w:rPr>
                <w:b/>
                <w:sz w:val="18"/>
                <w:szCs w:val="18"/>
              </w:rPr>
            </w:pPr>
            <w:r w:rsidRPr="007640DD">
              <w:rPr>
                <w:b/>
                <w:sz w:val="18"/>
                <w:szCs w:val="18"/>
              </w:rPr>
              <w:t>Date</w:t>
            </w:r>
          </w:p>
        </w:tc>
      </w:tr>
      <w:tr w:rsidR="00DB5F5A" w:rsidRPr="002676D8" w14:paraId="684A093C" w14:textId="77777777" w:rsidTr="00601BF8">
        <w:trPr>
          <w:trHeight w:val="565"/>
        </w:trPr>
        <w:tc>
          <w:tcPr>
            <w:tcW w:w="1951" w:type="dxa"/>
            <w:shd w:val="clear" w:color="auto" w:fill="auto"/>
            <w:vAlign w:val="center"/>
          </w:tcPr>
          <w:p w14:paraId="02F888C4" w14:textId="77777777" w:rsidR="00DB5F5A" w:rsidRPr="002676D8" w:rsidRDefault="00DB5F5A" w:rsidP="00601BF8">
            <w:pPr>
              <w:spacing w:before="0"/>
              <w:rPr>
                <w:rFonts w:ascii="Arial Narrow" w:hAnsi="Arial Narrow"/>
                <w:sz w:val="16"/>
                <w:szCs w:val="16"/>
                <w:highlight w:val="yellow"/>
              </w:rPr>
            </w:pPr>
          </w:p>
        </w:tc>
        <w:tc>
          <w:tcPr>
            <w:tcW w:w="1843" w:type="dxa"/>
            <w:shd w:val="clear" w:color="auto" w:fill="auto"/>
            <w:vAlign w:val="center"/>
          </w:tcPr>
          <w:p w14:paraId="13A37776" w14:textId="77777777" w:rsidR="00DB5F5A" w:rsidRPr="002676D8" w:rsidRDefault="00DB5F5A" w:rsidP="00601BF8">
            <w:pPr>
              <w:spacing w:before="0"/>
              <w:rPr>
                <w:rFonts w:ascii="Arial Narrow" w:hAnsi="Arial Narrow"/>
                <w:sz w:val="16"/>
                <w:szCs w:val="16"/>
                <w:highlight w:val="yellow"/>
              </w:rPr>
            </w:pPr>
          </w:p>
        </w:tc>
        <w:tc>
          <w:tcPr>
            <w:tcW w:w="1392" w:type="dxa"/>
            <w:shd w:val="clear" w:color="auto" w:fill="auto"/>
            <w:vAlign w:val="center"/>
          </w:tcPr>
          <w:p w14:paraId="012A9C73" w14:textId="77777777" w:rsidR="00DB5F5A" w:rsidRPr="002676D8" w:rsidRDefault="00DB5F5A" w:rsidP="00601BF8">
            <w:pPr>
              <w:spacing w:before="0"/>
              <w:rPr>
                <w:rFonts w:ascii="Arial Narrow" w:hAnsi="Arial Narrow"/>
                <w:sz w:val="16"/>
                <w:szCs w:val="16"/>
                <w:highlight w:val="yellow"/>
              </w:rPr>
            </w:pPr>
          </w:p>
        </w:tc>
        <w:tc>
          <w:tcPr>
            <w:tcW w:w="1868" w:type="dxa"/>
            <w:shd w:val="clear" w:color="auto" w:fill="auto"/>
            <w:vAlign w:val="center"/>
          </w:tcPr>
          <w:p w14:paraId="5AC0A332" w14:textId="77777777" w:rsidR="00DB5F5A" w:rsidRPr="002676D8" w:rsidRDefault="00DB5F5A" w:rsidP="00601BF8">
            <w:pPr>
              <w:spacing w:before="0"/>
              <w:rPr>
                <w:rFonts w:ascii="Arial Narrow" w:hAnsi="Arial Narrow"/>
                <w:sz w:val="16"/>
                <w:szCs w:val="16"/>
                <w:highlight w:val="yellow"/>
              </w:rPr>
            </w:pPr>
          </w:p>
        </w:tc>
        <w:tc>
          <w:tcPr>
            <w:tcW w:w="1843" w:type="dxa"/>
            <w:shd w:val="clear" w:color="auto" w:fill="auto"/>
            <w:vAlign w:val="center"/>
          </w:tcPr>
          <w:p w14:paraId="2B419094" w14:textId="77777777" w:rsidR="00DB5F5A" w:rsidRPr="002676D8" w:rsidRDefault="00DB5F5A" w:rsidP="00601BF8">
            <w:pPr>
              <w:spacing w:before="0"/>
              <w:rPr>
                <w:rFonts w:ascii="Arial Narrow" w:hAnsi="Arial Narrow"/>
                <w:sz w:val="16"/>
                <w:szCs w:val="16"/>
                <w:highlight w:val="yellow"/>
              </w:rPr>
            </w:pPr>
          </w:p>
        </w:tc>
        <w:tc>
          <w:tcPr>
            <w:tcW w:w="1475" w:type="dxa"/>
            <w:shd w:val="clear" w:color="auto" w:fill="auto"/>
            <w:vAlign w:val="center"/>
          </w:tcPr>
          <w:p w14:paraId="0D5453C9" w14:textId="77777777" w:rsidR="00DB5F5A" w:rsidRPr="002676D8" w:rsidRDefault="00DB5F5A" w:rsidP="00601BF8">
            <w:pPr>
              <w:spacing w:before="0"/>
              <w:rPr>
                <w:rFonts w:ascii="Arial Narrow" w:hAnsi="Arial Narrow"/>
                <w:sz w:val="16"/>
                <w:szCs w:val="16"/>
                <w:highlight w:val="yellow"/>
              </w:rPr>
            </w:pPr>
          </w:p>
        </w:tc>
        <w:tc>
          <w:tcPr>
            <w:tcW w:w="1927" w:type="dxa"/>
            <w:shd w:val="clear" w:color="auto" w:fill="auto"/>
            <w:vAlign w:val="center"/>
          </w:tcPr>
          <w:p w14:paraId="771F0D93" w14:textId="77777777" w:rsidR="00DB5F5A" w:rsidRPr="002676D8" w:rsidRDefault="00DB5F5A" w:rsidP="00601BF8">
            <w:pPr>
              <w:spacing w:before="0"/>
              <w:rPr>
                <w:rFonts w:ascii="Arial Narrow" w:hAnsi="Arial Narrow"/>
                <w:b/>
                <w:sz w:val="16"/>
                <w:szCs w:val="16"/>
              </w:rPr>
            </w:pPr>
          </w:p>
        </w:tc>
        <w:tc>
          <w:tcPr>
            <w:tcW w:w="1843" w:type="dxa"/>
            <w:shd w:val="clear" w:color="auto" w:fill="auto"/>
            <w:vAlign w:val="center"/>
          </w:tcPr>
          <w:p w14:paraId="7D58AC25" w14:textId="77777777" w:rsidR="00DB5F5A" w:rsidRPr="002676D8" w:rsidRDefault="00DB5F5A" w:rsidP="00601BF8">
            <w:pPr>
              <w:spacing w:before="0"/>
              <w:rPr>
                <w:rFonts w:ascii="Arial Narrow" w:hAnsi="Arial Narrow"/>
                <w:b/>
                <w:sz w:val="16"/>
                <w:szCs w:val="16"/>
              </w:rPr>
            </w:pPr>
          </w:p>
        </w:tc>
        <w:tc>
          <w:tcPr>
            <w:tcW w:w="1417" w:type="dxa"/>
            <w:shd w:val="clear" w:color="auto" w:fill="auto"/>
            <w:vAlign w:val="center"/>
          </w:tcPr>
          <w:p w14:paraId="4DD10F70" w14:textId="77777777" w:rsidR="00DB5F5A" w:rsidRPr="002676D8" w:rsidRDefault="00DB5F5A" w:rsidP="00601BF8">
            <w:pPr>
              <w:spacing w:before="0"/>
              <w:rPr>
                <w:rFonts w:ascii="Arial Narrow" w:hAnsi="Arial Narrow"/>
                <w:b/>
                <w:sz w:val="16"/>
                <w:szCs w:val="16"/>
              </w:rPr>
            </w:pPr>
          </w:p>
        </w:tc>
      </w:tr>
      <w:tr w:rsidR="00DB5F5A" w:rsidRPr="002676D8" w14:paraId="67DCAC47" w14:textId="77777777" w:rsidTr="00601BF8">
        <w:trPr>
          <w:trHeight w:val="565"/>
        </w:trPr>
        <w:tc>
          <w:tcPr>
            <w:tcW w:w="1951" w:type="dxa"/>
            <w:shd w:val="clear" w:color="auto" w:fill="auto"/>
            <w:vAlign w:val="center"/>
          </w:tcPr>
          <w:p w14:paraId="7B5142EC"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778148CC" w14:textId="77777777" w:rsidR="00DB5F5A" w:rsidRPr="002676D8" w:rsidRDefault="00DB5F5A" w:rsidP="00601BF8">
            <w:pPr>
              <w:spacing w:before="0"/>
              <w:rPr>
                <w:rFonts w:ascii="Arial Narrow" w:hAnsi="Arial Narrow"/>
                <w:sz w:val="16"/>
                <w:szCs w:val="16"/>
              </w:rPr>
            </w:pPr>
          </w:p>
        </w:tc>
        <w:tc>
          <w:tcPr>
            <w:tcW w:w="1392" w:type="dxa"/>
            <w:shd w:val="clear" w:color="auto" w:fill="auto"/>
            <w:vAlign w:val="center"/>
          </w:tcPr>
          <w:p w14:paraId="35D2BE0F" w14:textId="77777777" w:rsidR="00DB5F5A" w:rsidRPr="002676D8" w:rsidRDefault="00DB5F5A" w:rsidP="00601BF8">
            <w:pPr>
              <w:spacing w:before="0"/>
              <w:rPr>
                <w:rFonts w:ascii="Arial Narrow" w:hAnsi="Arial Narrow"/>
                <w:sz w:val="16"/>
                <w:szCs w:val="16"/>
              </w:rPr>
            </w:pPr>
          </w:p>
        </w:tc>
        <w:tc>
          <w:tcPr>
            <w:tcW w:w="1868" w:type="dxa"/>
            <w:shd w:val="clear" w:color="auto" w:fill="auto"/>
            <w:vAlign w:val="center"/>
          </w:tcPr>
          <w:p w14:paraId="70D21A57"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47497417" w14:textId="77777777" w:rsidR="00DB5F5A" w:rsidRPr="002676D8" w:rsidRDefault="00DB5F5A" w:rsidP="00601BF8">
            <w:pPr>
              <w:spacing w:before="0"/>
              <w:rPr>
                <w:rFonts w:ascii="Arial Narrow" w:hAnsi="Arial Narrow"/>
                <w:sz w:val="16"/>
                <w:szCs w:val="16"/>
              </w:rPr>
            </w:pPr>
          </w:p>
        </w:tc>
        <w:tc>
          <w:tcPr>
            <w:tcW w:w="1475" w:type="dxa"/>
            <w:shd w:val="clear" w:color="auto" w:fill="auto"/>
            <w:vAlign w:val="center"/>
          </w:tcPr>
          <w:p w14:paraId="67F77331" w14:textId="77777777" w:rsidR="00DB5F5A" w:rsidRPr="002676D8" w:rsidRDefault="00DB5F5A" w:rsidP="00601BF8">
            <w:pPr>
              <w:spacing w:before="0"/>
              <w:rPr>
                <w:rFonts w:ascii="Arial Narrow" w:hAnsi="Arial Narrow"/>
                <w:sz w:val="16"/>
                <w:szCs w:val="16"/>
              </w:rPr>
            </w:pPr>
          </w:p>
        </w:tc>
        <w:tc>
          <w:tcPr>
            <w:tcW w:w="1927" w:type="dxa"/>
            <w:shd w:val="clear" w:color="auto" w:fill="auto"/>
            <w:vAlign w:val="center"/>
          </w:tcPr>
          <w:p w14:paraId="1B0AFAAA" w14:textId="77777777" w:rsidR="00DB5F5A" w:rsidRPr="002676D8" w:rsidRDefault="00DB5F5A" w:rsidP="00601BF8">
            <w:pPr>
              <w:spacing w:before="0"/>
              <w:rPr>
                <w:rFonts w:ascii="Arial Narrow" w:hAnsi="Arial Narrow"/>
                <w:b/>
                <w:sz w:val="16"/>
                <w:szCs w:val="16"/>
              </w:rPr>
            </w:pPr>
          </w:p>
        </w:tc>
        <w:tc>
          <w:tcPr>
            <w:tcW w:w="1843" w:type="dxa"/>
            <w:shd w:val="clear" w:color="auto" w:fill="auto"/>
            <w:vAlign w:val="center"/>
          </w:tcPr>
          <w:p w14:paraId="0F3F19C3" w14:textId="77777777" w:rsidR="00DB5F5A" w:rsidRPr="002676D8" w:rsidRDefault="00DB5F5A" w:rsidP="00601BF8">
            <w:pPr>
              <w:spacing w:before="0"/>
              <w:rPr>
                <w:rFonts w:ascii="Arial Narrow" w:hAnsi="Arial Narrow"/>
                <w:b/>
                <w:sz w:val="16"/>
                <w:szCs w:val="16"/>
              </w:rPr>
            </w:pPr>
          </w:p>
        </w:tc>
        <w:tc>
          <w:tcPr>
            <w:tcW w:w="1417" w:type="dxa"/>
            <w:shd w:val="clear" w:color="auto" w:fill="auto"/>
            <w:vAlign w:val="center"/>
          </w:tcPr>
          <w:p w14:paraId="02CC04B1" w14:textId="77777777" w:rsidR="00DB5F5A" w:rsidRPr="002676D8" w:rsidRDefault="00DB5F5A" w:rsidP="00601BF8">
            <w:pPr>
              <w:spacing w:before="0"/>
              <w:rPr>
                <w:rFonts w:ascii="Arial Narrow" w:hAnsi="Arial Narrow"/>
                <w:b/>
                <w:sz w:val="16"/>
                <w:szCs w:val="16"/>
              </w:rPr>
            </w:pPr>
          </w:p>
        </w:tc>
      </w:tr>
      <w:tr w:rsidR="00DB5F5A" w:rsidRPr="002676D8" w14:paraId="05A71646" w14:textId="77777777" w:rsidTr="00601BF8">
        <w:trPr>
          <w:trHeight w:val="565"/>
        </w:trPr>
        <w:tc>
          <w:tcPr>
            <w:tcW w:w="1951" w:type="dxa"/>
            <w:shd w:val="clear" w:color="auto" w:fill="auto"/>
            <w:vAlign w:val="center"/>
          </w:tcPr>
          <w:p w14:paraId="17C9FF8E"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3B5DBA4F" w14:textId="77777777" w:rsidR="00DB5F5A" w:rsidRPr="002676D8" w:rsidRDefault="00DB5F5A" w:rsidP="00601BF8">
            <w:pPr>
              <w:spacing w:before="0"/>
              <w:rPr>
                <w:rFonts w:ascii="Arial Narrow" w:hAnsi="Arial Narrow"/>
                <w:sz w:val="16"/>
                <w:szCs w:val="16"/>
              </w:rPr>
            </w:pPr>
          </w:p>
        </w:tc>
        <w:tc>
          <w:tcPr>
            <w:tcW w:w="1392" w:type="dxa"/>
            <w:shd w:val="clear" w:color="auto" w:fill="auto"/>
            <w:vAlign w:val="center"/>
          </w:tcPr>
          <w:p w14:paraId="15C14CBB" w14:textId="77777777" w:rsidR="00DB5F5A" w:rsidRPr="002676D8" w:rsidRDefault="00DB5F5A" w:rsidP="00601BF8">
            <w:pPr>
              <w:spacing w:before="0"/>
              <w:rPr>
                <w:rFonts w:ascii="Arial Narrow" w:hAnsi="Arial Narrow"/>
                <w:sz w:val="16"/>
                <w:szCs w:val="16"/>
              </w:rPr>
            </w:pPr>
          </w:p>
        </w:tc>
        <w:tc>
          <w:tcPr>
            <w:tcW w:w="1868" w:type="dxa"/>
            <w:shd w:val="clear" w:color="auto" w:fill="auto"/>
            <w:vAlign w:val="center"/>
          </w:tcPr>
          <w:p w14:paraId="33A96838"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050FEE5C" w14:textId="77777777" w:rsidR="00DB5F5A" w:rsidRPr="002676D8" w:rsidRDefault="00DB5F5A" w:rsidP="00601BF8">
            <w:pPr>
              <w:spacing w:before="0"/>
              <w:rPr>
                <w:rFonts w:ascii="Arial Narrow" w:hAnsi="Arial Narrow"/>
                <w:sz w:val="16"/>
                <w:szCs w:val="16"/>
              </w:rPr>
            </w:pPr>
          </w:p>
        </w:tc>
        <w:tc>
          <w:tcPr>
            <w:tcW w:w="1475" w:type="dxa"/>
            <w:shd w:val="clear" w:color="auto" w:fill="auto"/>
            <w:vAlign w:val="center"/>
          </w:tcPr>
          <w:p w14:paraId="4F37F3DF" w14:textId="77777777" w:rsidR="00DB5F5A" w:rsidRPr="002676D8" w:rsidRDefault="00DB5F5A" w:rsidP="00601BF8">
            <w:pPr>
              <w:spacing w:before="0"/>
              <w:rPr>
                <w:rFonts w:ascii="Arial Narrow" w:hAnsi="Arial Narrow"/>
                <w:sz w:val="16"/>
                <w:szCs w:val="16"/>
              </w:rPr>
            </w:pPr>
          </w:p>
        </w:tc>
        <w:tc>
          <w:tcPr>
            <w:tcW w:w="1927" w:type="dxa"/>
            <w:shd w:val="clear" w:color="auto" w:fill="auto"/>
            <w:vAlign w:val="center"/>
          </w:tcPr>
          <w:p w14:paraId="3093918C" w14:textId="77777777" w:rsidR="00DB5F5A" w:rsidRPr="002676D8" w:rsidRDefault="00DB5F5A" w:rsidP="00601BF8">
            <w:pPr>
              <w:spacing w:before="0"/>
              <w:rPr>
                <w:rFonts w:ascii="Arial Narrow" w:hAnsi="Arial Narrow"/>
                <w:b/>
                <w:sz w:val="16"/>
                <w:szCs w:val="16"/>
              </w:rPr>
            </w:pPr>
          </w:p>
        </w:tc>
        <w:tc>
          <w:tcPr>
            <w:tcW w:w="1843" w:type="dxa"/>
            <w:shd w:val="clear" w:color="auto" w:fill="auto"/>
            <w:vAlign w:val="center"/>
          </w:tcPr>
          <w:p w14:paraId="2843720A" w14:textId="77777777" w:rsidR="00DB5F5A" w:rsidRPr="002676D8" w:rsidRDefault="00DB5F5A" w:rsidP="00601BF8">
            <w:pPr>
              <w:spacing w:before="0"/>
              <w:rPr>
                <w:rFonts w:ascii="Arial Narrow" w:hAnsi="Arial Narrow"/>
                <w:b/>
                <w:sz w:val="16"/>
                <w:szCs w:val="16"/>
              </w:rPr>
            </w:pPr>
          </w:p>
        </w:tc>
        <w:tc>
          <w:tcPr>
            <w:tcW w:w="1417" w:type="dxa"/>
            <w:shd w:val="clear" w:color="auto" w:fill="auto"/>
            <w:vAlign w:val="center"/>
          </w:tcPr>
          <w:p w14:paraId="3E7ABCBB" w14:textId="77777777" w:rsidR="00DB5F5A" w:rsidRPr="002676D8" w:rsidRDefault="00DB5F5A" w:rsidP="00601BF8">
            <w:pPr>
              <w:spacing w:before="0"/>
              <w:rPr>
                <w:rFonts w:ascii="Arial Narrow" w:hAnsi="Arial Narrow"/>
                <w:b/>
                <w:sz w:val="16"/>
                <w:szCs w:val="16"/>
              </w:rPr>
            </w:pPr>
          </w:p>
        </w:tc>
      </w:tr>
      <w:tr w:rsidR="00DB5F5A" w:rsidRPr="002676D8" w14:paraId="0E809981" w14:textId="77777777" w:rsidTr="00601BF8">
        <w:trPr>
          <w:trHeight w:val="565"/>
        </w:trPr>
        <w:tc>
          <w:tcPr>
            <w:tcW w:w="1951" w:type="dxa"/>
            <w:shd w:val="clear" w:color="auto" w:fill="auto"/>
            <w:vAlign w:val="center"/>
          </w:tcPr>
          <w:p w14:paraId="760E21B7"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173062B8" w14:textId="77777777" w:rsidR="00DB5F5A" w:rsidRPr="002676D8" w:rsidRDefault="00DB5F5A" w:rsidP="00601BF8">
            <w:pPr>
              <w:spacing w:before="0"/>
              <w:rPr>
                <w:rFonts w:ascii="Arial Narrow" w:hAnsi="Arial Narrow"/>
                <w:sz w:val="16"/>
                <w:szCs w:val="16"/>
              </w:rPr>
            </w:pPr>
          </w:p>
        </w:tc>
        <w:tc>
          <w:tcPr>
            <w:tcW w:w="1392" w:type="dxa"/>
            <w:shd w:val="clear" w:color="auto" w:fill="auto"/>
            <w:vAlign w:val="center"/>
          </w:tcPr>
          <w:p w14:paraId="3647DC6D" w14:textId="77777777" w:rsidR="00DB5F5A" w:rsidRPr="002676D8" w:rsidRDefault="00DB5F5A" w:rsidP="00601BF8">
            <w:pPr>
              <w:spacing w:before="0"/>
              <w:rPr>
                <w:rFonts w:ascii="Arial Narrow" w:hAnsi="Arial Narrow"/>
                <w:sz w:val="16"/>
                <w:szCs w:val="16"/>
              </w:rPr>
            </w:pPr>
          </w:p>
        </w:tc>
        <w:tc>
          <w:tcPr>
            <w:tcW w:w="1868" w:type="dxa"/>
            <w:shd w:val="clear" w:color="auto" w:fill="auto"/>
            <w:vAlign w:val="center"/>
          </w:tcPr>
          <w:p w14:paraId="7DE0022F"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15C0B4F2" w14:textId="77777777" w:rsidR="00DB5F5A" w:rsidRPr="002676D8" w:rsidRDefault="00DB5F5A" w:rsidP="00601BF8">
            <w:pPr>
              <w:spacing w:before="0"/>
              <w:rPr>
                <w:rFonts w:ascii="Arial Narrow" w:hAnsi="Arial Narrow"/>
                <w:sz w:val="16"/>
                <w:szCs w:val="16"/>
              </w:rPr>
            </w:pPr>
          </w:p>
        </w:tc>
        <w:tc>
          <w:tcPr>
            <w:tcW w:w="1475" w:type="dxa"/>
            <w:shd w:val="clear" w:color="auto" w:fill="auto"/>
            <w:vAlign w:val="center"/>
          </w:tcPr>
          <w:p w14:paraId="1CEA62BC" w14:textId="77777777" w:rsidR="00DB5F5A" w:rsidRPr="002676D8" w:rsidRDefault="00DB5F5A" w:rsidP="00601BF8">
            <w:pPr>
              <w:spacing w:before="0"/>
              <w:rPr>
                <w:rFonts w:ascii="Arial Narrow" w:hAnsi="Arial Narrow"/>
                <w:sz w:val="16"/>
                <w:szCs w:val="16"/>
              </w:rPr>
            </w:pPr>
          </w:p>
        </w:tc>
        <w:tc>
          <w:tcPr>
            <w:tcW w:w="1927" w:type="dxa"/>
            <w:shd w:val="clear" w:color="auto" w:fill="auto"/>
            <w:vAlign w:val="center"/>
          </w:tcPr>
          <w:p w14:paraId="66DA9053" w14:textId="77777777" w:rsidR="00DB5F5A" w:rsidRPr="002676D8" w:rsidRDefault="00DB5F5A" w:rsidP="00601BF8">
            <w:pPr>
              <w:spacing w:before="0"/>
              <w:rPr>
                <w:rFonts w:ascii="Arial Narrow" w:hAnsi="Arial Narrow"/>
                <w:b/>
                <w:sz w:val="16"/>
                <w:szCs w:val="16"/>
              </w:rPr>
            </w:pPr>
          </w:p>
        </w:tc>
        <w:tc>
          <w:tcPr>
            <w:tcW w:w="1843" w:type="dxa"/>
            <w:shd w:val="clear" w:color="auto" w:fill="auto"/>
            <w:vAlign w:val="center"/>
          </w:tcPr>
          <w:p w14:paraId="69DFABAC" w14:textId="77777777" w:rsidR="00DB5F5A" w:rsidRPr="002676D8" w:rsidRDefault="00DB5F5A" w:rsidP="00601BF8">
            <w:pPr>
              <w:spacing w:before="0"/>
              <w:rPr>
                <w:rFonts w:ascii="Arial Narrow" w:hAnsi="Arial Narrow"/>
                <w:b/>
                <w:sz w:val="16"/>
                <w:szCs w:val="16"/>
              </w:rPr>
            </w:pPr>
          </w:p>
        </w:tc>
        <w:tc>
          <w:tcPr>
            <w:tcW w:w="1417" w:type="dxa"/>
            <w:shd w:val="clear" w:color="auto" w:fill="auto"/>
            <w:vAlign w:val="center"/>
          </w:tcPr>
          <w:p w14:paraId="44C9D86D" w14:textId="77777777" w:rsidR="00DB5F5A" w:rsidRPr="002676D8" w:rsidRDefault="00DB5F5A" w:rsidP="00601BF8">
            <w:pPr>
              <w:spacing w:before="0"/>
              <w:rPr>
                <w:rFonts w:ascii="Arial Narrow" w:hAnsi="Arial Narrow"/>
                <w:b/>
                <w:sz w:val="16"/>
                <w:szCs w:val="16"/>
              </w:rPr>
            </w:pPr>
          </w:p>
        </w:tc>
      </w:tr>
      <w:tr w:rsidR="00C1320C" w:rsidRPr="002676D8" w14:paraId="37AB3942" w14:textId="77777777" w:rsidTr="00601BF8">
        <w:trPr>
          <w:trHeight w:val="565"/>
        </w:trPr>
        <w:tc>
          <w:tcPr>
            <w:tcW w:w="1951" w:type="dxa"/>
            <w:shd w:val="clear" w:color="auto" w:fill="auto"/>
            <w:vAlign w:val="center"/>
          </w:tcPr>
          <w:p w14:paraId="768D9D69"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31DCC426" w14:textId="77777777" w:rsidR="00C1320C" w:rsidRPr="002676D8" w:rsidRDefault="00C1320C" w:rsidP="00601BF8">
            <w:pPr>
              <w:spacing w:before="0"/>
              <w:rPr>
                <w:rFonts w:ascii="Arial Narrow" w:hAnsi="Arial Narrow"/>
                <w:sz w:val="16"/>
                <w:szCs w:val="16"/>
              </w:rPr>
            </w:pPr>
          </w:p>
        </w:tc>
        <w:tc>
          <w:tcPr>
            <w:tcW w:w="1392" w:type="dxa"/>
            <w:shd w:val="clear" w:color="auto" w:fill="auto"/>
            <w:vAlign w:val="center"/>
          </w:tcPr>
          <w:p w14:paraId="7D5DBB25" w14:textId="77777777" w:rsidR="00C1320C" w:rsidRPr="002676D8" w:rsidRDefault="00C1320C" w:rsidP="00601BF8">
            <w:pPr>
              <w:spacing w:before="0"/>
              <w:rPr>
                <w:rFonts w:ascii="Arial Narrow" w:hAnsi="Arial Narrow"/>
                <w:sz w:val="16"/>
                <w:szCs w:val="16"/>
              </w:rPr>
            </w:pPr>
          </w:p>
        </w:tc>
        <w:tc>
          <w:tcPr>
            <w:tcW w:w="1868" w:type="dxa"/>
            <w:shd w:val="clear" w:color="auto" w:fill="auto"/>
            <w:vAlign w:val="center"/>
          </w:tcPr>
          <w:p w14:paraId="0FE17660"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57870522" w14:textId="77777777" w:rsidR="00C1320C" w:rsidRPr="002676D8" w:rsidRDefault="00C1320C" w:rsidP="00601BF8">
            <w:pPr>
              <w:spacing w:before="0"/>
              <w:rPr>
                <w:rFonts w:ascii="Arial Narrow" w:hAnsi="Arial Narrow"/>
                <w:sz w:val="16"/>
                <w:szCs w:val="16"/>
              </w:rPr>
            </w:pPr>
          </w:p>
        </w:tc>
        <w:tc>
          <w:tcPr>
            <w:tcW w:w="1475" w:type="dxa"/>
            <w:shd w:val="clear" w:color="auto" w:fill="auto"/>
            <w:vAlign w:val="center"/>
          </w:tcPr>
          <w:p w14:paraId="71DCD565" w14:textId="77777777" w:rsidR="00C1320C" w:rsidRPr="002676D8" w:rsidRDefault="00C1320C" w:rsidP="00601BF8">
            <w:pPr>
              <w:spacing w:before="0"/>
              <w:rPr>
                <w:rFonts w:ascii="Arial Narrow" w:hAnsi="Arial Narrow"/>
                <w:sz w:val="16"/>
                <w:szCs w:val="16"/>
              </w:rPr>
            </w:pPr>
          </w:p>
        </w:tc>
        <w:tc>
          <w:tcPr>
            <w:tcW w:w="1927" w:type="dxa"/>
            <w:shd w:val="clear" w:color="auto" w:fill="auto"/>
            <w:vAlign w:val="center"/>
          </w:tcPr>
          <w:p w14:paraId="3FF3810C" w14:textId="77777777" w:rsidR="00C1320C" w:rsidRPr="002676D8" w:rsidRDefault="00C1320C" w:rsidP="00601BF8">
            <w:pPr>
              <w:spacing w:before="0"/>
              <w:rPr>
                <w:rFonts w:ascii="Arial Narrow" w:hAnsi="Arial Narrow"/>
                <w:b/>
                <w:sz w:val="16"/>
                <w:szCs w:val="16"/>
              </w:rPr>
            </w:pPr>
          </w:p>
        </w:tc>
        <w:tc>
          <w:tcPr>
            <w:tcW w:w="1843" w:type="dxa"/>
            <w:shd w:val="clear" w:color="auto" w:fill="auto"/>
            <w:vAlign w:val="center"/>
          </w:tcPr>
          <w:p w14:paraId="7BAA7ED9" w14:textId="77777777" w:rsidR="00C1320C" w:rsidRPr="002676D8" w:rsidRDefault="00C1320C" w:rsidP="00601BF8">
            <w:pPr>
              <w:spacing w:before="0"/>
              <w:rPr>
                <w:rFonts w:ascii="Arial Narrow" w:hAnsi="Arial Narrow"/>
                <w:b/>
                <w:sz w:val="16"/>
                <w:szCs w:val="16"/>
              </w:rPr>
            </w:pPr>
          </w:p>
        </w:tc>
        <w:tc>
          <w:tcPr>
            <w:tcW w:w="1417" w:type="dxa"/>
            <w:shd w:val="clear" w:color="auto" w:fill="auto"/>
            <w:vAlign w:val="center"/>
          </w:tcPr>
          <w:p w14:paraId="56D154B3" w14:textId="77777777" w:rsidR="00C1320C" w:rsidRPr="002676D8" w:rsidRDefault="00C1320C" w:rsidP="00601BF8">
            <w:pPr>
              <w:spacing w:before="0"/>
              <w:rPr>
                <w:rFonts w:ascii="Arial Narrow" w:hAnsi="Arial Narrow"/>
                <w:b/>
                <w:sz w:val="16"/>
                <w:szCs w:val="16"/>
              </w:rPr>
            </w:pPr>
          </w:p>
        </w:tc>
      </w:tr>
      <w:tr w:rsidR="00C1320C" w:rsidRPr="002676D8" w14:paraId="0D840095" w14:textId="77777777" w:rsidTr="00601BF8">
        <w:trPr>
          <w:trHeight w:val="565"/>
        </w:trPr>
        <w:tc>
          <w:tcPr>
            <w:tcW w:w="1951" w:type="dxa"/>
            <w:shd w:val="clear" w:color="auto" w:fill="auto"/>
            <w:vAlign w:val="center"/>
          </w:tcPr>
          <w:p w14:paraId="3EC077D6"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78C224EE" w14:textId="77777777" w:rsidR="00C1320C" w:rsidRPr="002676D8" w:rsidRDefault="00C1320C" w:rsidP="00601BF8">
            <w:pPr>
              <w:spacing w:before="0"/>
              <w:rPr>
                <w:rFonts w:ascii="Arial Narrow" w:hAnsi="Arial Narrow"/>
                <w:sz w:val="16"/>
                <w:szCs w:val="16"/>
              </w:rPr>
            </w:pPr>
          </w:p>
        </w:tc>
        <w:tc>
          <w:tcPr>
            <w:tcW w:w="1392" w:type="dxa"/>
            <w:shd w:val="clear" w:color="auto" w:fill="auto"/>
            <w:vAlign w:val="center"/>
          </w:tcPr>
          <w:p w14:paraId="4B0FB6A5" w14:textId="77777777" w:rsidR="00C1320C" w:rsidRPr="002676D8" w:rsidRDefault="00C1320C" w:rsidP="00601BF8">
            <w:pPr>
              <w:spacing w:before="0"/>
              <w:rPr>
                <w:rFonts w:ascii="Arial Narrow" w:hAnsi="Arial Narrow"/>
                <w:sz w:val="16"/>
                <w:szCs w:val="16"/>
              </w:rPr>
            </w:pPr>
          </w:p>
        </w:tc>
        <w:tc>
          <w:tcPr>
            <w:tcW w:w="1868" w:type="dxa"/>
            <w:shd w:val="clear" w:color="auto" w:fill="auto"/>
            <w:vAlign w:val="center"/>
          </w:tcPr>
          <w:p w14:paraId="34DEBF45"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605C800C" w14:textId="77777777" w:rsidR="00C1320C" w:rsidRPr="002676D8" w:rsidRDefault="00C1320C" w:rsidP="00601BF8">
            <w:pPr>
              <w:spacing w:before="0"/>
              <w:rPr>
                <w:rFonts w:ascii="Arial Narrow" w:hAnsi="Arial Narrow"/>
                <w:sz w:val="16"/>
                <w:szCs w:val="16"/>
              </w:rPr>
            </w:pPr>
          </w:p>
        </w:tc>
        <w:tc>
          <w:tcPr>
            <w:tcW w:w="1475" w:type="dxa"/>
            <w:shd w:val="clear" w:color="auto" w:fill="auto"/>
            <w:vAlign w:val="center"/>
          </w:tcPr>
          <w:p w14:paraId="57A93F39" w14:textId="77777777" w:rsidR="00C1320C" w:rsidRPr="002676D8" w:rsidRDefault="00C1320C" w:rsidP="00601BF8">
            <w:pPr>
              <w:spacing w:before="0"/>
              <w:rPr>
                <w:rFonts w:ascii="Arial Narrow" w:hAnsi="Arial Narrow"/>
                <w:sz w:val="16"/>
                <w:szCs w:val="16"/>
              </w:rPr>
            </w:pPr>
          </w:p>
        </w:tc>
        <w:tc>
          <w:tcPr>
            <w:tcW w:w="1927" w:type="dxa"/>
            <w:shd w:val="clear" w:color="auto" w:fill="auto"/>
            <w:vAlign w:val="center"/>
          </w:tcPr>
          <w:p w14:paraId="12EB5902" w14:textId="77777777" w:rsidR="00C1320C" w:rsidRPr="002676D8" w:rsidRDefault="00C1320C" w:rsidP="00601BF8">
            <w:pPr>
              <w:spacing w:before="0"/>
              <w:rPr>
                <w:rFonts w:ascii="Arial Narrow" w:hAnsi="Arial Narrow"/>
                <w:b/>
                <w:sz w:val="16"/>
                <w:szCs w:val="16"/>
              </w:rPr>
            </w:pPr>
          </w:p>
        </w:tc>
        <w:tc>
          <w:tcPr>
            <w:tcW w:w="1843" w:type="dxa"/>
            <w:shd w:val="clear" w:color="auto" w:fill="auto"/>
            <w:vAlign w:val="center"/>
          </w:tcPr>
          <w:p w14:paraId="69C25965" w14:textId="77777777" w:rsidR="00C1320C" w:rsidRPr="002676D8" w:rsidRDefault="00C1320C" w:rsidP="00601BF8">
            <w:pPr>
              <w:spacing w:before="0"/>
              <w:rPr>
                <w:rFonts w:ascii="Arial Narrow" w:hAnsi="Arial Narrow"/>
                <w:b/>
                <w:sz w:val="16"/>
                <w:szCs w:val="16"/>
              </w:rPr>
            </w:pPr>
          </w:p>
        </w:tc>
        <w:tc>
          <w:tcPr>
            <w:tcW w:w="1417" w:type="dxa"/>
            <w:shd w:val="clear" w:color="auto" w:fill="auto"/>
            <w:vAlign w:val="center"/>
          </w:tcPr>
          <w:p w14:paraId="5FEC7652" w14:textId="77777777" w:rsidR="00C1320C" w:rsidRPr="002676D8" w:rsidRDefault="00C1320C" w:rsidP="00601BF8">
            <w:pPr>
              <w:spacing w:before="0"/>
              <w:rPr>
                <w:rFonts w:ascii="Arial Narrow" w:hAnsi="Arial Narrow"/>
                <w:b/>
                <w:sz w:val="16"/>
                <w:szCs w:val="16"/>
              </w:rPr>
            </w:pPr>
          </w:p>
        </w:tc>
      </w:tr>
      <w:tr w:rsidR="00C1320C" w:rsidRPr="002676D8" w14:paraId="67832DB1" w14:textId="77777777" w:rsidTr="00601BF8">
        <w:trPr>
          <w:trHeight w:val="565"/>
        </w:trPr>
        <w:tc>
          <w:tcPr>
            <w:tcW w:w="1951" w:type="dxa"/>
            <w:shd w:val="clear" w:color="auto" w:fill="auto"/>
            <w:vAlign w:val="center"/>
          </w:tcPr>
          <w:p w14:paraId="1C1710F9"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3BF2E6D1" w14:textId="77777777" w:rsidR="00C1320C" w:rsidRPr="002676D8" w:rsidRDefault="00C1320C" w:rsidP="00601BF8">
            <w:pPr>
              <w:spacing w:before="0"/>
              <w:rPr>
                <w:rFonts w:ascii="Arial Narrow" w:hAnsi="Arial Narrow"/>
                <w:sz w:val="16"/>
                <w:szCs w:val="16"/>
              </w:rPr>
            </w:pPr>
          </w:p>
        </w:tc>
        <w:tc>
          <w:tcPr>
            <w:tcW w:w="1392" w:type="dxa"/>
            <w:shd w:val="clear" w:color="auto" w:fill="auto"/>
            <w:vAlign w:val="center"/>
          </w:tcPr>
          <w:p w14:paraId="708DA8E7" w14:textId="77777777" w:rsidR="00C1320C" w:rsidRPr="002676D8" w:rsidRDefault="00C1320C" w:rsidP="00601BF8">
            <w:pPr>
              <w:spacing w:before="0"/>
              <w:rPr>
                <w:rFonts w:ascii="Arial Narrow" w:hAnsi="Arial Narrow"/>
                <w:sz w:val="16"/>
                <w:szCs w:val="16"/>
              </w:rPr>
            </w:pPr>
          </w:p>
        </w:tc>
        <w:tc>
          <w:tcPr>
            <w:tcW w:w="1868" w:type="dxa"/>
            <w:shd w:val="clear" w:color="auto" w:fill="auto"/>
            <w:vAlign w:val="center"/>
          </w:tcPr>
          <w:p w14:paraId="0595A2FA"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589A0A70" w14:textId="77777777" w:rsidR="00C1320C" w:rsidRPr="002676D8" w:rsidRDefault="00C1320C" w:rsidP="00601BF8">
            <w:pPr>
              <w:spacing w:before="0"/>
              <w:rPr>
                <w:rFonts w:ascii="Arial Narrow" w:hAnsi="Arial Narrow"/>
                <w:sz w:val="16"/>
                <w:szCs w:val="16"/>
              </w:rPr>
            </w:pPr>
          </w:p>
        </w:tc>
        <w:tc>
          <w:tcPr>
            <w:tcW w:w="1475" w:type="dxa"/>
            <w:shd w:val="clear" w:color="auto" w:fill="auto"/>
            <w:vAlign w:val="center"/>
          </w:tcPr>
          <w:p w14:paraId="288F5EAE" w14:textId="77777777" w:rsidR="00C1320C" w:rsidRPr="002676D8" w:rsidRDefault="00C1320C" w:rsidP="00601BF8">
            <w:pPr>
              <w:spacing w:before="0"/>
              <w:rPr>
                <w:rFonts w:ascii="Arial Narrow" w:hAnsi="Arial Narrow"/>
                <w:sz w:val="16"/>
                <w:szCs w:val="16"/>
              </w:rPr>
            </w:pPr>
          </w:p>
        </w:tc>
        <w:tc>
          <w:tcPr>
            <w:tcW w:w="1927" w:type="dxa"/>
            <w:shd w:val="clear" w:color="auto" w:fill="auto"/>
            <w:vAlign w:val="center"/>
          </w:tcPr>
          <w:p w14:paraId="1F2FF395" w14:textId="77777777" w:rsidR="00C1320C" w:rsidRPr="002676D8" w:rsidRDefault="00C1320C" w:rsidP="00601BF8">
            <w:pPr>
              <w:spacing w:before="0"/>
              <w:rPr>
                <w:rFonts w:ascii="Arial Narrow" w:hAnsi="Arial Narrow"/>
                <w:b/>
                <w:sz w:val="16"/>
                <w:szCs w:val="16"/>
              </w:rPr>
            </w:pPr>
          </w:p>
        </w:tc>
        <w:tc>
          <w:tcPr>
            <w:tcW w:w="1843" w:type="dxa"/>
            <w:shd w:val="clear" w:color="auto" w:fill="auto"/>
            <w:vAlign w:val="center"/>
          </w:tcPr>
          <w:p w14:paraId="0DA061B7" w14:textId="77777777" w:rsidR="00C1320C" w:rsidRPr="002676D8" w:rsidRDefault="00C1320C" w:rsidP="00601BF8">
            <w:pPr>
              <w:spacing w:before="0"/>
              <w:rPr>
                <w:rFonts w:ascii="Arial Narrow" w:hAnsi="Arial Narrow"/>
                <w:b/>
                <w:sz w:val="16"/>
                <w:szCs w:val="16"/>
              </w:rPr>
            </w:pPr>
          </w:p>
        </w:tc>
        <w:tc>
          <w:tcPr>
            <w:tcW w:w="1417" w:type="dxa"/>
            <w:shd w:val="clear" w:color="auto" w:fill="auto"/>
            <w:vAlign w:val="center"/>
          </w:tcPr>
          <w:p w14:paraId="5CD16100" w14:textId="77777777" w:rsidR="00C1320C" w:rsidRPr="002676D8" w:rsidRDefault="00C1320C" w:rsidP="00601BF8">
            <w:pPr>
              <w:spacing w:before="0"/>
              <w:rPr>
                <w:rFonts w:ascii="Arial Narrow" w:hAnsi="Arial Narrow"/>
                <w:b/>
                <w:sz w:val="16"/>
                <w:szCs w:val="16"/>
              </w:rPr>
            </w:pPr>
          </w:p>
        </w:tc>
      </w:tr>
      <w:tr w:rsidR="00C1320C" w:rsidRPr="002676D8" w14:paraId="078D052D" w14:textId="77777777" w:rsidTr="00601BF8">
        <w:trPr>
          <w:trHeight w:val="565"/>
        </w:trPr>
        <w:tc>
          <w:tcPr>
            <w:tcW w:w="1951" w:type="dxa"/>
            <w:shd w:val="clear" w:color="auto" w:fill="auto"/>
            <w:vAlign w:val="center"/>
          </w:tcPr>
          <w:p w14:paraId="2E7CC056"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02EB5F57" w14:textId="77777777" w:rsidR="00C1320C" w:rsidRPr="002676D8" w:rsidRDefault="00C1320C" w:rsidP="00601BF8">
            <w:pPr>
              <w:spacing w:before="0"/>
              <w:rPr>
                <w:rFonts w:ascii="Arial Narrow" w:hAnsi="Arial Narrow"/>
                <w:sz w:val="16"/>
                <w:szCs w:val="16"/>
              </w:rPr>
            </w:pPr>
          </w:p>
        </w:tc>
        <w:tc>
          <w:tcPr>
            <w:tcW w:w="1392" w:type="dxa"/>
            <w:shd w:val="clear" w:color="auto" w:fill="auto"/>
            <w:vAlign w:val="center"/>
          </w:tcPr>
          <w:p w14:paraId="1AB533A5" w14:textId="77777777" w:rsidR="00C1320C" w:rsidRPr="002676D8" w:rsidRDefault="00C1320C" w:rsidP="00601BF8">
            <w:pPr>
              <w:spacing w:before="0"/>
              <w:rPr>
                <w:rFonts w:ascii="Arial Narrow" w:hAnsi="Arial Narrow"/>
                <w:sz w:val="16"/>
                <w:szCs w:val="16"/>
              </w:rPr>
            </w:pPr>
          </w:p>
        </w:tc>
        <w:tc>
          <w:tcPr>
            <w:tcW w:w="1868" w:type="dxa"/>
            <w:shd w:val="clear" w:color="auto" w:fill="auto"/>
            <w:vAlign w:val="center"/>
          </w:tcPr>
          <w:p w14:paraId="348B0CC6"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5575CB84" w14:textId="77777777" w:rsidR="00C1320C" w:rsidRPr="002676D8" w:rsidRDefault="00C1320C" w:rsidP="00601BF8">
            <w:pPr>
              <w:spacing w:before="0"/>
              <w:rPr>
                <w:rFonts w:ascii="Arial Narrow" w:hAnsi="Arial Narrow"/>
                <w:sz w:val="16"/>
                <w:szCs w:val="16"/>
              </w:rPr>
            </w:pPr>
          </w:p>
        </w:tc>
        <w:tc>
          <w:tcPr>
            <w:tcW w:w="1475" w:type="dxa"/>
            <w:shd w:val="clear" w:color="auto" w:fill="auto"/>
            <w:vAlign w:val="center"/>
          </w:tcPr>
          <w:p w14:paraId="230D5AA6" w14:textId="77777777" w:rsidR="00C1320C" w:rsidRPr="002676D8" w:rsidRDefault="00C1320C" w:rsidP="00601BF8">
            <w:pPr>
              <w:spacing w:before="0"/>
              <w:rPr>
                <w:rFonts w:ascii="Arial Narrow" w:hAnsi="Arial Narrow"/>
                <w:sz w:val="16"/>
                <w:szCs w:val="16"/>
              </w:rPr>
            </w:pPr>
          </w:p>
        </w:tc>
        <w:tc>
          <w:tcPr>
            <w:tcW w:w="1927" w:type="dxa"/>
            <w:shd w:val="clear" w:color="auto" w:fill="auto"/>
            <w:vAlign w:val="center"/>
          </w:tcPr>
          <w:p w14:paraId="525B6806" w14:textId="77777777" w:rsidR="00C1320C" w:rsidRPr="002676D8" w:rsidRDefault="00C1320C" w:rsidP="00601BF8">
            <w:pPr>
              <w:spacing w:before="0"/>
              <w:rPr>
                <w:rFonts w:ascii="Arial Narrow" w:hAnsi="Arial Narrow"/>
                <w:b/>
                <w:sz w:val="16"/>
                <w:szCs w:val="16"/>
              </w:rPr>
            </w:pPr>
          </w:p>
        </w:tc>
        <w:tc>
          <w:tcPr>
            <w:tcW w:w="1843" w:type="dxa"/>
            <w:shd w:val="clear" w:color="auto" w:fill="auto"/>
            <w:vAlign w:val="center"/>
          </w:tcPr>
          <w:p w14:paraId="17B2803B" w14:textId="77777777" w:rsidR="00C1320C" w:rsidRPr="002676D8" w:rsidRDefault="00C1320C" w:rsidP="00601BF8">
            <w:pPr>
              <w:spacing w:before="0"/>
              <w:rPr>
                <w:rFonts w:ascii="Arial Narrow" w:hAnsi="Arial Narrow"/>
                <w:b/>
                <w:sz w:val="16"/>
                <w:szCs w:val="16"/>
              </w:rPr>
            </w:pPr>
          </w:p>
        </w:tc>
        <w:tc>
          <w:tcPr>
            <w:tcW w:w="1417" w:type="dxa"/>
            <w:shd w:val="clear" w:color="auto" w:fill="auto"/>
            <w:vAlign w:val="center"/>
          </w:tcPr>
          <w:p w14:paraId="35EE06F0" w14:textId="77777777" w:rsidR="00C1320C" w:rsidRPr="002676D8" w:rsidRDefault="00C1320C" w:rsidP="00601BF8">
            <w:pPr>
              <w:spacing w:before="0"/>
              <w:rPr>
                <w:rFonts w:ascii="Arial Narrow" w:hAnsi="Arial Narrow"/>
                <w:b/>
                <w:sz w:val="16"/>
                <w:szCs w:val="16"/>
              </w:rPr>
            </w:pPr>
          </w:p>
        </w:tc>
      </w:tr>
      <w:tr w:rsidR="00C1320C" w:rsidRPr="002676D8" w14:paraId="23B2E025" w14:textId="77777777" w:rsidTr="00601BF8">
        <w:trPr>
          <w:trHeight w:val="565"/>
        </w:trPr>
        <w:tc>
          <w:tcPr>
            <w:tcW w:w="1951" w:type="dxa"/>
            <w:shd w:val="clear" w:color="auto" w:fill="auto"/>
            <w:vAlign w:val="center"/>
          </w:tcPr>
          <w:p w14:paraId="480C369C"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1797DF68" w14:textId="77777777" w:rsidR="00C1320C" w:rsidRPr="002676D8" w:rsidRDefault="00C1320C" w:rsidP="00601BF8">
            <w:pPr>
              <w:spacing w:before="0"/>
              <w:rPr>
                <w:rFonts w:ascii="Arial Narrow" w:hAnsi="Arial Narrow"/>
                <w:sz w:val="16"/>
                <w:szCs w:val="16"/>
              </w:rPr>
            </w:pPr>
          </w:p>
        </w:tc>
        <w:tc>
          <w:tcPr>
            <w:tcW w:w="1392" w:type="dxa"/>
            <w:shd w:val="clear" w:color="auto" w:fill="auto"/>
            <w:vAlign w:val="center"/>
          </w:tcPr>
          <w:p w14:paraId="38625F5D" w14:textId="77777777" w:rsidR="00C1320C" w:rsidRPr="002676D8" w:rsidRDefault="00C1320C" w:rsidP="00601BF8">
            <w:pPr>
              <w:spacing w:before="0"/>
              <w:rPr>
                <w:rFonts w:ascii="Arial Narrow" w:hAnsi="Arial Narrow"/>
                <w:sz w:val="16"/>
                <w:szCs w:val="16"/>
              </w:rPr>
            </w:pPr>
          </w:p>
        </w:tc>
        <w:tc>
          <w:tcPr>
            <w:tcW w:w="1868" w:type="dxa"/>
            <w:shd w:val="clear" w:color="auto" w:fill="auto"/>
            <w:vAlign w:val="center"/>
          </w:tcPr>
          <w:p w14:paraId="30F150AC" w14:textId="77777777" w:rsidR="00C1320C" w:rsidRPr="002676D8" w:rsidRDefault="00C1320C" w:rsidP="00601BF8">
            <w:pPr>
              <w:spacing w:before="0"/>
              <w:rPr>
                <w:rFonts w:ascii="Arial Narrow" w:hAnsi="Arial Narrow"/>
                <w:sz w:val="16"/>
                <w:szCs w:val="16"/>
              </w:rPr>
            </w:pPr>
          </w:p>
        </w:tc>
        <w:tc>
          <w:tcPr>
            <w:tcW w:w="1843" w:type="dxa"/>
            <w:shd w:val="clear" w:color="auto" w:fill="auto"/>
            <w:vAlign w:val="center"/>
          </w:tcPr>
          <w:p w14:paraId="34B0A0D0" w14:textId="77777777" w:rsidR="00C1320C" w:rsidRPr="002676D8" w:rsidRDefault="00C1320C" w:rsidP="00601BF8">
            <w:pPr>
              <w:spacing w:before="0"/>
              <w:rPr>
                <w:rFonts w:ascii="Arial Narrow" w:hAnsi="Arial Narrow"/>
                <w:sz w:val="16"/>
                <w:szCs w:val="16"/>
              </w:rPr>
            </w:pPr>
          </w:p>
        </w:tc>
        <w:tc>
          <w:tcPr>
            <w:tcW w:w="1475" w:type="dxa"/>
            <w:shd w:val="clear" w:color="auto" w:fill="auto"/>
            <w:vAlign w:val="center"/>
          </w:tcPr>
          <w:p w14:paraId="77162C97" w14:textId="77777777" w:rsidR="00C1320C" w:rsidRPr="002676D8" w:rsidRDefault="00C1320C" w:rsidP="00601BF8">
            <w:pPr>
              <w:spacing w:before="0"/>
              <w:rPr>
                <w:rFonts w:ascii="Arial Narrow" w:hAnsi="Arial Narrow"/>
                <w:sz w:val="16"/>
                <w:szCs w:val="16"/>
              </w:rPr>
            </w:pPr>
          </w:p>
        </w:tc>
        <w:tc>
          <w:tcPr>
            <w:tcW w:w="1927" w:type="dxa"/>
            <w:shd w:val="clear" w:color="auto" w:fill="auto"/>
            <w:vAlign w:val="center"/>
          </w:tcPr>
          <w:p w14:paraId="28B9A5AD" w14:textId="77777777" w:rsidR="00C1320C" w:rsidRPr="002676D8" w:rsidRDefault="00C1320C" w:rsidP="00601BF8">
            <w:pPr>
              <w:spacing w:before="0"/>
              <w:rPr>
                <w:rFonts w:ascii="Arial Narrow" w:hAnsi="Arial Narrow"/>
                <w:b/>
                <w:sz w:val="16"/>
                <w:szCs w:val="16"/>
              </w:rPr>
            </w:pPr>
          </w:p>
        </w:tc>
        <w:tc>
          <w:tcPr>
            <w:tcW w:w="1843" w:type="dxa"/>
            <w:shd w:val="clear" w:color="auto" w:fill="auto"/>
            <w:vAlign w:val="center"/>
          </w:tcPr>
          <w:p w14:paraId="7515AB65" w14:textId="77777777" w:rsidR="00C1320C" w:rsidRPr="002676D8" w:rsidRDefault="00C1320C" w:rsidP="00601BF8">
            <w:pPr>
              <w:spacing w:before="0"/>
              <w:rPr>
                <w:rFonts w:ascii="Arial Narrow" w:hAnsi="Arial Narrow"/>
                <w:b/>
                <w:sz w:val="16"/>
                <w:szCs w:val="16"/>
              </w:rPr>
            </w:pPr>
          </w:p>
        </w:tc>
        <w:tc>
          <w:tcPr>
            <w:tcW w:w="1417" w:type="dxa"/>
            <w:shd w:val="clear" w:color="auto" w:fill="auto"/>
            <w:vAlign w:val="center"/>
          </w:tcPr>
          <w:p w14:paraId="5B5D41D1" w14:textId="77777777" w:rsidR="00C1320C" w:rsidRPr="002676D8" w:rsidRDefault="00C1320C" w:rsidP="00601BF8">
            <w:pPr>
              <w:spacing w:before="0"/>
              <w:rPr>
                <w:rFonts w:ascii="Arial Narrow" w:hAnsi="Arial Narrow"/>
                <w:b/>
                <w:sz w:val="16"/>
                <w:szCs w:val="16"/>
              </w:rPr>
            </w:pPr>
          </w:p>
        </w:tc>
      </w:tr>
      <w:tr w:rsidR="00DB5F5A" w:rsidRPr="002676D8" w14:paraId="4C7E294B" w14:textId="77777777" w:rsidTr="00601BF8">
        <w:trPr>
          <w:trHeight w:val="565"/>
        </w:trPr>
        <w:tc>
          <w:tcPr>
            <w:tcW w:w="1951" w:type="dxa"/>
            <w:shd w:val="clear" w:color="auto" w:fill="auto"/>
            <w:vAlign w:val="center"/>
          </w:tcPr>
          <w:p w14:paraId="204DB087"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5F79F0A6" w14:textId="77777777" w:rsidR="00DB5F5A" w:rsidRPr="002676D8" w:rsidRDefault="00DB5F5A" w:rsidP="00601BF8">
            <w:pPr>
              <w:spacing w:before="0"/>
              <w:rPr>
                <w:rFonts w:ascii="Arial Narrow" w:hAnsi="Arial Narrow"/>
                <w:sz w:val="16"/>
                <w:szCs w:val="16"/>
              </w:rPr>
            </w:pPr>
          </w:p>
        </w:tc>
        <w:tc>
          <w:tcPr>
            <w:tcW w:w="1392" w:type="dxa"/>
            <w:shd w:val="clear" w:color="auto" w:fill="auto"/>
            <w:vAlign w:val="center"/>
          </w:tcPr>
          <w:p w14:paraId="641206B1" w14:textId="77777777" w:rsidR="00DB5F5A" w:rsidRPr="002676D8" w:rsidRDefault="00DB5F5A" w:rsidP="00601BF8">
            <w:pPr>
              <w:spacing w:before="0"/>
              <w:rPr>
                <w:rFonts w:ascii="Arial Narrow" w:hAnsi="Arial Narrow"/>
                <w:sz w:val="16"/>
                <w:szCs w:val="16"/>
              </w:rPr>
            </w:pPr>
          </w:p>
        </w:tc>
        <w:tc>
          <w:tcPr>
            <w:tcW w:w="1868" w:type="dxa"/>
            <w:shd w:val="clear" w:color="auto" w:fill="auto"/>
            <w:vAlign w:val="center"/>
          </w:tcPr>
          <w:p w14:paraId="22978DD8"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2B294D45" w14:textId="77777777" w:rsidR="00DB5F5A" w:rsidRPr="002676D8" w:rsidRDefault="00DB5F5A" w:rsidP="00601BF8">
            <w:pPr>
              <w:spacing w:before="0"/>
              <w:rPr>
                <w:rFonts w:ascii="Arial Narrow" w:hAnsi="Arial Narrow"/>
                <w:sz w:val="16"/>
                <w:szCs w:val="16"/>
              </w:rPr>
            </w:pPr>
          </w:p>
        </w:tc>
        <w:tc>
          <w:tcPr>
            <w:tcW w:w="1475" w:type="dxa"/>
            <w:shd w:val="clear" w:color="auto" w:fill="auto"/>
            <w:vAlign w:val="center"/>
          </w:tcPr>
          <w:p w14:paraId="6A861393" w14:textId="77777777" w:rsidR="00DB5F5A" w:rsidRPr="002676D8" w:rsidRDefault="00DB5F5A" w:rsidP="00601BF8">
            <w:pPr>
              <w:spacing w:before="0"/>
              <w:rPr>
                <w:rFonts w:ascii="Arial Narrow" w:hAnsi="Arial Narrow"/>
                <w:sz w:val="16"/>
                <w:szCs w:val="16"/>
              </w:rPr>
            </w:pPr>
          </w:p>
        </w:tc>
        <w:tc>
          <w:tcPr>
            <w:tcW w:w="1927" w:type="dxa"/>
            <w:shd w:val="clear" w:color="auto" w:fill="auto"/>
            <w:vAlign w:val="center"/>
          </w:tcPr>
          <w:p w14:paraId="34A9E17E" w14:textId="77777777" w:rsidR="00DB5F5A" w:rsidRPr="002676D8" w:rsidRDefault="00DB5F5A" w:rsidP="00601BF8">
            <w:pPr>
              <w:spacing w:before="0"/>
              <w:rPr>
                <w:rFonts w:ascii="Arial Narrow" w:hAnsi="Arial Narrow"/>
                <w:b/>
                <w:sz w:val="16"/>
                <w:szCs w:val="16"/>
              </w:rPr>
            </w:pPr>
          </w:p>
        </w:tc>
        <w:tc>
          <w:tcPr>
            <w:tcW w:w="1843" w:type="dxa"/>
            <w:shd w:val="clear" w:color="auto" w:fill="auto"/>
            <w:vAlign w:val="center"/>
          </w:tcPr>
          <w:p w14:paraId="743C789C" w14:textId="77777777" w:rsidR="00DB5F5A" w:rsidRPr="002676D8" w:rsidRDefault="00DB5F5A" w:rsidP="00601BF8">
            <w:pPr>
              <w:spacing w:before="0"/>
              <w:rPr>
                <w:rFonts w:ascii="Arial Narrow" w:hAnsi="Arial Narrow"/>
                <w:b/>
                <w:sz w:val="16"/>
                <w:szCs w:val="16"/>
              </w:rPr>
            </w:pPr>
          </w:p>
        </w:tc>
        <w:tc>
          <w:tcPr>
            <w:tcW w:w="1417" w:type="dxa"/>
            <w:shd w:val="clear" w:color="auto" w:fill="auto"/>
            <w:vAlign w:val="center"/>
          </w:tcPr>
          <w:p w14:paraId="4EEBF0B5" w14:textId="77777777" w:rsidR="00DB5F5A" w:rsidRPr="002676D8" w:rsidRDefault="00DB5F5A" w:rsidP="00601BF8">
            <w:pPr>
              <w:spacing w:before="0"/>
              <w:rPr>
                <w:rFonts w:ascii="Arial Narrow" w:hAnsi="Arial Narrow"/>
                <w:b/>
                <w:sz w:val="16"/>
                <w:szCs w:val="16"/>
              </w:rPr>
            </w:pPr>
          </w:p>
        </w:tc>
      </w:tr>
      <w:tr w:rsidR="00EA34B5" w:rsidRPr="002676D8" w14:paraId="251EC0AD" w14:textId="77777777" w:rsidTr="00601BF8">
        <w:trPr>
          <w:trHeight w:val="565"/>
        </w:trPr>
        <w:tc>
          <w:tcPr>
            <w:tcW w:w="1951" w:type="dxa"/>
            <w:shd w:val="clear" w:color="auto" w:fill="auto"/>
            <w:vAlign w:val="center"/>
          </w:tcPr>
          <w:p w14:paraId="1F02FE69" w14:textId="77777777" w:rsidR="00EA34B5" w:rsidRPr="002676D8" w:rsidRDefault="00EA34B5" w:rsidP="00601BF8">
            <w:pPr>
              <w:spacing w:before="0"/>
              <w:rPr>
                <w:rFonts w:ascii="Arial Narrow" w:hAnsi="Arial Narrow"/>
                <w:sz w:val="16"/>
                <w:szCs w:val="16"/>
              </w:rPr>
            </w:pPr>
          </w:p>
        </w:tc>
        <w:tc>
          <w:tcPr>
            <w:tcW w:w="1843" w:type="dxa"/>
            <w:shd w:val="clear" w:color="auto" w:fill="auto"/>
            <w:vAlign w:val="center"/>
          </w:tcPr>
          <w:p w14:paraId="50E6C5A7" w14:textId="77777777" w:rsidR="00EA34B5" w:rsidRPr="002676D8" w:rsidRDefault="00EA34B5" w:rsidP="00601BF8">
            <w:pPr>
              <w:spacing w:before="0"/>
              <w:rPr>
                <w:rFonts w:ascii="Arial Narrow" w:hAnsi="Arial Narrow"/>
                <w:sz w:val="16"/>
                <w:szCs w:val="16"/>
              </w:rPr>
            </w:pPr>
          </w:p>
        </w:tc>
        <w:tc>
          <w:tcPr>
            <w:tcW w:w="1392" w:type="dxa"/>
            <w:shd w:val="clear" w:color="auto" w:fill="auto"/>
            <w:vAlign w:val="center"/>
          </w:tcPr>
          <w:p w14:paraId="40398AC2" w14:textId="77777777" w:rsidR="00EA34B5" w:rsidRPr="002676D8" w:rsidRDefault="00EA34B5" w:rsidP="00601BF8">
            <w:pPr>
              <w:spacing w:before="0"/>
              <w:rPr>
                <w:rFonts w:ascii="Arial Narrow" w:hAnsi="Arial Narrow"/>
                <w:sz w:val="16"/>
                <w:szCs w:val="16"/>
              </w:rPr>
            </w:pPr>
          </w:p>
        </w:tc>
        <w:tc>
          <w:tcPr>
            <w:tcW w:w="1868" w:type="dxa"/>
            <w:shd w:val="clear" w:color="auto" w:fill="auto"/>
            <w:vAlign w:val="center"/>
          </w:tcPr>
          <w:p w14:paraId="7A8D0E50" w14:textId="77777777" w:rsidR="00EA34B5" w:rsidRPr="002676D8" w:rsidRDefault="00EA34B5" w:rsidP="00601BF8">
            <w:pPr>
              <w:spacing w:before="0"/>
              <w:rPr>
                <w:rFonts w:ascii="Arial Narrow" w:hAnsi="Arial Narrow"/>
                <w:sz w:val="16"/>
                <w:szCs w:val="16"/>
              </w:rPr>
            </w:pPr>
          </w:p>
        </w:tc>
        <w:tc>
          <w:tcPr>
            <w:tcW w:w="1843" w:type="dxa"/>
            <w:shd w:val="clear" w:color="auto" w:fill="auto"/>
            <w:vAlign w:val="center"/>
          </w:tcPr>
          <w:p w14:paraId="106B0B1A" w14:textId="77777777" w:rsidR="00EA34B5" w:rsidRPr="002676D8" w:rsidRDefault="00EA34B5" w:rsidP="00601BF8">
            <w:pPr>
              <w:spacing w:before="0"/>
              <w:rPr>
                <w:rFonts w:ascii="Arial Narrow" w:hAnsi="Arial Narrow"/>
                <w:sz w:val="16"/>
                <w:szCs w:val="16"/>
              </w:rPr>
            </w:pPr>
          </w:p>
        </w:tc>
        <w:tc>
          <w:tcPr>
            <w:tcW w:w="1475" w:type="dxa"/>
            <w:shd w:val="clear" w:color="auto" w:fill="auto"/>
            <w:vAlign w:val="center"/>
          </w:tcPr>
          <w:p w14:paraId="7595979E" w14:textId="77777777" w:rsidR="00EA34B5" w:rsidRPr="002676D8" w:rsidRDefault="00EA34B5" w:rsidP="00601BF8">
            <w:pPr>
              <w:spacing w:before="0"/>
              <w:rPr>
                <w:rFonts w:ascii="Arial Narrow" w:hAnsi="Arial Narrow"/>
                <w:sz w:val="16"/>
                <w:szCs w:val="16"/>
              </w:rPr>
            </w:pPr>
          </w:p>
        </w:tc>
        <w:tc>
          <w:tcPr>
            <w:tcW w:w="1927" w:type="dxa"/>
            <w:shd w:val="clear" w:color="auto" w:fill="auto"/>
            <w:vAlign w:val="center"/>
          </w:tcPr>
          <w:p w14:paraId="06E68AED" w14:textId="77777777" w:rsidR="00EA34B5" w:rsidRPr="002676D8" w:rsidRDefault="00EA34B5" w:rsidP="00601BF8">
            <w:pPr>
              <w:spacing w:before="0"/>
              <w:rPr>
                <w:rFonts w:ascii="Arial Narrow" w:hAnsi="Arial Narrow"/>
                <w:b/>
                <w:sz w:val="16"/>
                <w:szCs w:val="16"/>
              </w:rPr>
            </w:pPr>
          </w:p>
        </w:tc>
        <w:tc>
          <w:tcPr>
            <w:tcW w:w="1843" w:type="dxa"/>
            <w:shd w:val="clear" w:color="auto" w:fill="auto"/>
            <w:vAlign w:val="center"/>
          </w:tcPr>
          <w:p w14:paraId="556C69C2" w14:textId="77777777" w:rsidR="00EA34B5" w:rsidRPr="002676D8" w:rsidRDefault="00EA34B5" w:rsidP="00601BF8">
            <w:pPr>
              <w:spacing w:before="0"/>
              <w:rPr>
                <w:rFonts w:ascii="Arial Narrow" w:hAnsi="Arial Narrow"/>
                <w:b/>
                <w:sz w:val="16"/>
                <w:szCs w:val="16"/>
              </w:rPr>
            </w:pPr>
          </w:p>
        </w:tc>
        <w:tc>
          <w:tcPr>
            <w:tcW w:w="1417" w:type="dxa"/>
            <w:shd w:val="clear" w:color="auto" w:fill="auto"/>
            <w:vAlign w:val="center"/>
          </w:tcPr>
          <w:p w14:paraId="3B221224" w14:textId="77777777" w:rsidR="00EA34B5" w:rsidRPr="002676D8" w:rsidRDefault="00EA34B5" w:rsidP="00601BF8">
            <w:pPr>
              <w:spacing w:before="0"/>
              <w:rPr>
                <w:rFonts w:ascii="Arial Narrow" w:hAnsi="Arial Narrow"/>
                <w:b/>
                <w:sz w:val="16"/>
                <w:szCs w:val="16"/>
              </w:rPr>
            </w:pPr>
          </w:p>
        </w:tc>
      </w:tr>
      <w:tr w:rsidR="00DB5F5A" w:rsidRPr="002676D8" w14:paraId="42BED5C0" w14:textId="77777777" w:rsidTr="00601BF8">
        <w:trPr>
          <w:trHeight w:val="565"/>
        </w:trPr>
        <w:tc>
          <w:tcPr>
            <w:tcW w:w="1951" w:type="dxa"/>
            <w:shd w:val="clear" w:color="auto" w:fill="auto"/>
            <w:vAlign w:val="center"/>
          </w:tcPr>
          <w:p w14:paraId="27D27F45"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51694C69" w14:textId="77777777" w:rsidR="00DB5F5A" w:rsidRPr="002676D8" w:rsidRDefault="00DB5F5A" w:rsidP="00601BF8">
            <w:pPr>
              <w:spacing w:before="0"/>
              <w:rPr>
                <w:rFonts w:ascii="Arial Narrow" w:hAnsi="Arial Narrow"/>
                <w:sz w:val="16"/>
                <w:szCs w:val="16"/>
              </w:rPr>
            </w:pPr>
          </w:p>
        </w:tc>
        <w:tc>
          <w:tcPr>
            <w:tcW w:w="1392" w:type="dxa"/>
            <w:shd w:val="clear" w:color="auto" w:fill="auto"/>
            <w:vAlign w:val="center"/>
          </w:tcPr>
          <w:p w14:paraId="4FA549E3" w14:textId="77777777" w:rsidR="00DB5F5A" w:rsidRPr="002676D8" w:rsidRDefault="00DB5F5A" w:rsidP="00601BF8">
            <w:pPr>
              <w:spacing w:before="0"/>
              <w:rPr>
                <w:rFonts w:ascii="Arial Narrow" w:hAnsi="Arial Narrow"/>
                <w:sz w:val="16"/>
                <w:szCs w:val="16"/>
              </w:rPr>
            </w:pPr>
          </w:p>
        </w:tc>
        <w:tc>
          <w:tcPr>
            <w:tcW w:w="1868" w:type="dxa"/>
            <w:shd w:val="clear" w:color="auto" w:fill="auto"/>
            <w:vAlign w:val="center"/>
          </w:tcPr>
          <w:p w14:paraId="131058F8" w14:textId="77777777" w:rsidR="00DB5F5A" w:rsidRPr="002676D8" w:rsidRDefault="00DB5F5A" w:rsidP="00601BF8">
            <w:pPr>
              <w:spacing w:before="0"/>
              <w:rPr>
                <w:rFonts w:ascii="Arial Narrow" w:hAnsi="Arial Narrow"/>
                <w:sz w:val="16"/>
                <w:szCs w:val="16"/>
              </w:rPr>
            </w:pPr>
          </w:p>
        </w:tc>
        <w:tc>
          <w:tcPr>
            <w:tcW w:w="1843" w:type="dxa"/>
            <w:shd w:val="clear" w:color="auto" w:fill="auto"/>
            <w:vAlign w:val="center"/>
          </w:tcPr>
          <w:p w14:paraId="7531CADA" w14:textId="77777777" w:rsidR="00DB5F5A" w:rsidRPr="002676D8" w:rsidRDefault="00DB5F5A" w:rsidP="00601BF8">
            <w:pPr>
              <w:spacing w:before="0"/>
              <w:rPr>
                <w:rFonts w:ascii="Arial Narrow" w:hAnsi="Arial Narrow"/>
                <w:sz w:val="16"/>
                <w:szCs w:val="16"/>
              </w:rPr>
            </w:pPr>
          </w:p>
        </w:tc>
        <w:tc>
          <w:tcPr>
            <w:tcW w:w="1475" w:type="dxa"/>
            <w:shd w:val="clear" w:color="auto" w:fill="auto"/>
            <w:vAlign w:val="center"/>
          </w:tcPr>
          <w:p w14:paraId="12400635" w14:textId="77777777" w:rsidR="00DB5F5A" w:rsidRPr="002676D8" w:rsidRDefault="00DB5F5A" w:rsidP="00601BF8">
            <w:pPr>
              <w:spacing w:before="0"/>
              <w:rPr>
                <w:rFonts w:ascii="Arial Narrow" w:hAnsi="Arial Narrow"/>
                <w:sz w:val="16"/>
                <w:szCs w:val="16"/>
              </w:rPr>
            </w:pPr>
          </w:p>
        </w:tc>
        <w:tc>
          <w:tcPr>
            <w:tcW w:w="1927" w:type="dxa"/>
            <w:shd w:val="clear" w:color="auto" w:fill="auto"/>
            <w:vAlign w:val="center"/>
          </w:tcPr>
          <w:p w14:paraId="3D3AE038" w14:textId="77777777" w:rsidR="00DB5F5A" w:rsidRPr="002676D8" w:rsidRDefault="00DB5F5A" w:rsidP="00601BF8">
            <w:pPr>
              <w:spacing w:before="0"/>
              <w:rPr>
                <w:rFonts w:ascii="Arial Narrow" w:hAnsi="Arial Narrow"/>
                <w:b/>
                <w:sz w:val="16"/>
                <w:szCs w:val="16"/>
              </w:rPr>
            </w:pPr>
          </w:p>
        </w:tc>
        <w:tc>
          <w:tcPr>
            <w:tcW w:w="1843" w:type="dxa"/>
            <w:shd w:val="clear" w:color="auto" w:fill="auto"/>
            <w:vAlign w:val="center"/>
          </w:tcPr>
          <w:p w14:paraId="16B88A54" w14:textId="77777777" w:rsidR="00DB5F5A" w:rsidRPr="002676D8" w:rsidRDefault="00DB5F5A" w:rsidP="00601BF8">
            <w:pPr>
              <w:spacing w:before="0"/>
              <w:rPr>
                <w:rFonts w:ascii="Arial Narrow" w:hAnsi="Arial Narrow"/>
                <w:b/>
                <w:sz w:val="16"/>
                <w:szCs w:val="16"/>
              </w:rPr>
            </w:pPr>
          </w:p>
        </w:tc>
        <w:tc>
          <w:tcPr>
            <w:tcW w:w="1417" w:type="dxa"/>
            <w:shd w:val="clear" w:color="auto" w:fill="auto"/>
            <w:vAlign w:val="center"/>
          </w:tcPr>
          <w:p w14:paraId="409F8505" w14:textId="77777777" w:rsidR="00DB5F5A" w:rsidRPr="002676D8" w:rsidRDefault="00DB5F5A" w:rsidP="00601BF8">
            <w:pPr>
              <w:spacing w:before="0"/>
              <w:rPr>
                <w:rFonts w:ascii="Arial Narrow" w:hAnsi="Arial Narrow"/>
                <w:b/>
                <w:sz w:val="16"/>
                <w:szCs w:val="16"/>
              </w:rPr>
            </w:pPr>
          </w:p>
        </w:tc>
      </w:tr>
      <w:tr w:rsidR="004F115C" w:rsidRPr="002676D8" w14:paraId="16BF6AEC" w14:textId="77777777" w:rsidTr="00601BF8">
        <w:trPr>
          <w:trHeight w:val="565"/>
        </w:trPr>
        <w:tc>
          <w:tcPr>
            <w:tcW w:w="1951" w:type="dxa"/>
            <w:shd w:val="clear" w:color="auto" w:fill="auto"/>
            <w:vAlign w:val="center"/>
          </w:tcPr>
          <w:p w14:paraId="2E1B04C9" w14:textId="77777777" w:rsidR="004F115C" w:rsidRPr="002676D8" w:rsidRDefault="004F115C" w:rsidP="00601BF8">
            <w:pPr>
              <w:spacing w:before="0"/>
              <w:rPr>
                <w:rFonts w:ascii="Arial Narrow" w:hAnsi="Arial Narrow"/>
                <w:sz w:val="16"/>
                <w:szCs w:val="16"/>
              </w:rPr>
            </w:pPr>
          </w:p>
        </w:tc>
        <w:tc>
          <w:tcPr>
            <w:tcW w:w="1843" w:type="dxa"/>
            <w:shd w:val="clear" w:color="auto" w:fill="auto"/>
            <w:vAlign w:val="center"/>
          </w:tcPr>
          <w:p w14:paraId="5D936B49" w14:textId="77777777" w:rsidR="004F115C" w:rsidRPr="002676D8" w:rsidRDefault="004F115C" w:rsidP="00601BF8">
            <w:pPr>
              <w:spacing w:before="0"/>
              <w:rPr>
                <w:rFonts w:ascii="Arial Narrow" w:hAnsi="Arial Narrow"/>
                <w:sz w:val="16"/>
                <w:szCs w:val="16"/>
              </w:rPr>
            </w:pPr>
          </w:p>
        </w:tc>
        <w:tc>
          <w:tcPr>
            <w:tcW w:w="1392" w:type="dxa"/>
            <w:shd w:val="clear" w:color="auto" w:fill="auto"/>
            <w:vAlign w:val="center"/>
          </w:tcPr>
          <w:p w14:paraId="7B87A84E" w14:textId="77777777" w:rsidR="004F115C" w:rsidRPr="002676D8" w:rsidRDefault="004F115C" w:rsidP="00601BF8">
            <w:pPr>
              <w:spacing w:before="0"/>
              <w:rPr>
                <w:rFonts w:ascii="Arial Narrow" w:hAnsi="Arial Narrow"/>
                <w:sz w:val="16"/>
                <w:szCs w:val="16"/>
              </w:rPr>
            </w:pPr>
          </w:p>
        </w:tc>
        <w:tc>
          <w:tcPr>
            <w:tcW w:w="1868" w:type="dxa"/>
            <w:shd w:val="clear" w:color="auto" w:fill="auto"/>
            <w:vAlign w:val="center"/>
          </w:tcPr>
          <w:p w14:paraId="1E50C1E8" w14:textId="77777777" w:rsidR="004F115C" w:rsidRPr="002676D8" w:rsidRDefault="004F115C" w:rsidP="00601BF8">
            <w:pPr>
              <w:spacing w:before="0"/>
              <w:rPr>
                <w:rFonts w:ascii="Arial Narrow" w:hAnsi="Arial Narrow"/>
                <w:sz w:val="16"/>
                <w:szCs w:val="16"/>
              </w:rPr>
            </w:pPr>
          </w:p>
        </w:tc>
        <w:tc>
          <w:tcPr>
            <w:tcW w:w="1843" w:type="dxa"/>
            <w:shd w:val="clear" w:color="auto" w:fill="auto"/>
            <w:vAlign w:val="center"/>
          </w:tcPr>
          <w:p w14:paraId="1B2BA7A4" w14:textId="77777777" w:rsidR="004F115C" w:rsidRPr="002676D8" w:rsidRDefault="004F115C" w:rsidP="00601BF8">
            <w:pPr>
              <w:spacing w:before="0"/>
              <w:rPr>
                <w:rFonts w:ascii="Arial Narrow" w:hAnsi="Arial Narrow"/>
                <w:sz w:val="16"/>
                <w:szCs w:val="16"/>
              </w:rPr>
            </w:pPr>
          </w:p>
        </w:tc>
        <w:tc>
          <w:tcPr>
            <w:tcW w:w="1475" w:type="dxa"/>
            <w:shd w:val="clear" w:color="auto" w:fill="auto"/>
            <w:vAlign w:val="center"/>
          </w:tcPr>
          <w:p w14:paraId="74CB078E" w14:textId="77777777" w:rsidR="004F115C" w:rsidRPr="002676D8" w:rsidRDefault="004F115C" w:rsidP="00601BF8">
            <w:pPr>
              <w:spacing w:before="0"/>
              <w:rPr>
                <w:rFonts w:ascii="Arial Narrow" w:hAnsi="Arial Narrow"/>
                <w:sz w:val="16"/>
                <w:szCs w:val="16"/>
              </w:rPr>
            </w:pPr>
          </w:p>
        </w:tc>
        <w:tc>
          <w:tcPr>
            <w:tcW w:w="1927" w:type="dxa"/>
            <w:shd w:val="clear" w:color="auto" w:fill="auto"/>
            <w:vAlign w:val="center"/>
          </w:tcPr>
          <w:p w14:paraId="2BEDCFA5" w14:textId="77777777" w:rsidR="004F115C" w:rsidRPr="002676D8" w:rsidRDefault="004F115C" w:rsidP="00601BF8">
            <w:pPr>
              <w:spacing w:before="0"/>
              <w:rPr>
                <w:rFonts w:ascii="Arial Narrow" w:hAnsi="Arial Narrow"/>
                <w:b/>
                <w:sz w:val="16"/>
                <w:szCs w:val="16"/>
              </w:rPr>
            </w:pPr>
          </w:p>
        </w:tc>
        <w:tc>
          <w:tcPr>
            <w:tcW w:w="1843" w:type="dxa"/>
            <w:shd w:val="clear" w:color="auto" w:fill="auto"/>
            <w:vAlign w:val="center"/>
          </w:tcPr>
          <w:p w14:paraId="5D43A68F" w14:textId="77777777" w:rsidR="004F115C" w:rsidRPr="002676D8" w:rsidRDefault="004F115C" w:rsidP="00601BF8">
            <w:pPr>
              <w:spacing w:before="0"/>
              <w:rPr>
                <w:rFonts w:ascii="Arial Narrow" w:hAnsi="Arial Narrow"/>
                <w:b/>
                <w:sz w:val="16"/>
                <w:szCs w:val="16"/>
              </w:rPr>
            </w:pPr>
          </w:p>
        </w:tc>
        <w:tc>
          <w:tcPr>
            <w:tcW w:w="1417" w:type="dxa"/>
            <w:shd w:val="clear" w:color="auto" w:fill="auto"/>
            <w:vAlign w:val="center"/>
          </w:tcPr>
          <w:p w14:paraId="0759AFF1" w14:textId="77777777" w:rsidR="004F115C" w:rsidRPr="002676D8" w:rsidRDefault="004F115C" w:rsidP="00601BF8">
            <w:pPr>
              <w:spacing w:before="0"/>
              <w:rPr>
                <w:rFonts w:ascii="Arial Narrow" w:hAnsi="Arial Narrow"/>
                <w:b/>
                <w:sz w:val="16"/>
                <w:szCs w:val="16"/>
              </w:rPr>
            </w:pPr>
          </w:p>
        </w:tc>
      </w:tr>
    </w:tbl>
    <w:p w14:paraId="3DCE968D" w14:textId="3E63A074" w:rsidR="002D32C2" w:rsidRDefault="002D32C2" w:rsidP="00A24DCE">
      <w:pPr>
        <w:spacing w:before="0"/>
        <w:rPr>
          <w:sz w:val="2"/>
        </w:rPr>
      </w:pPr>
    </w:p>
    <w:p w14:paraId="788C43D5" w14:textId="5FDA3937" w:rsidR="00EA5735" w:rsidRPr="00EA5735" w:rsidRDefault="00EA5735" w:rsidP="00EA5735">
      <w:pPr>
        <w:rPr>
          <w:b/>
          <w:bCs/>
          <w:i/>
          <w:iCs/>
          <w:sz w:val="22"/>
          <w:szCs w:val="22"/>
        </w:rPr>
      </w:pPr>
      <w:r w:rsidRPr="00EA5735">
        <w:rPr>
          <w:b/>
          <w:bCs/>
          <w:i/>
          <w:iCs/>
          <w:sz w:val="22"/>
          <w:szCs w:val="22"/>
        </w:rPr>
        <w:t xml:space="preserve">For a full list of SWMS and details of the Master Plumbers Work Health </w:t>
      </w:r>
      <w:r w:rsidR="00F22350">
        <w:rPr>
          <w:b/>
          <w:bCs/>
          <w:i/>
          <w:iCs/>
          <w:sz w:val="22"/>
          <w:szCs w:val="22"/>
        </w:rPr>
        <w:t xml:space="preserve">&amp; </w:t>
      </w:r>
      <w:r w:rsidRPr="00EA5735">
        <w:rPr>
          <w:b/>
          <w:bCs/>
          <w:i/>
          <w:iCs/>
          <w:sz w:val="22"/>
          <w:szCs w:val="22"/>
        </w:rPr>
        <w:t xml:space="preserve">Safety Management System please go to </w:t>
      </w:r>
      <w:hyperlink r:id="rId51" w:history="1">
        <w:r w:rsidRPr="00EA5735">
          <w:rPr>
            <w:rStyle w:val="Hyperlink"/>
            <w:b/>
            <w:bCs/>
            <w:i/>
            <w:iCs/>
            <w:sz w:val="22"/>
            <w:szCs w:val="22"/>
          </w:rPr>
          <w:t>www.plumber.com.au</w:t>
        </w:r>
      </w:hyperlink>
      <w:r w:rsidRPr="00EA5735">
        <w:rPr>
          <w:b/>
          <w:bCs/>
          <w:i/>
          <w:iCs/>
          <w:sz w:val="22"/>
          <w:szCs w:val="22"/>
        </w:rPr>
        <w:t xml:space="preserve"> or contact Frank Geremia on 0425</w:t>
      </w:r>
      <w:r w:rsidR="00F22350">
        <w:rPr>
          <w:b/>
          <w:bCs/>
          <w:i/>
          <w:iCs/>
          <w:sz w:val="22"/>
          <w:szCs w:val="22"/>
        </w:rPr>
        <w:t xml:space="preserve"> </w:t>
      </w:r>
      <w:r w:rsidRPr="00EA5735">
        <w:rPr>
          <w:b/>
          <w:bCs/>
          <w:i/>
          <w:iCs/>
          <w:sz w:val="22"/>
          <w:szCs w:val="22"/>
        </w:rPr>
        <w:t>770</w:t>
      </w:r>
      <w:r w:rsidR="00F22350">
        <w:rPr>
          <w:b/>
          <w:bCs/>
          <w:i/>
          <w:iCs/>
          <w:sz w:val="22"/>
          <w:szCs w:val="22"/>
        </w:rPr>
        <w:t xml:space="preserve"> </w:t>
      </w:r>
      <w:bookmarkStart w:id="1" w:name="_GoBack"/>
      <w:bookmarkEnd w:id="1"/>
      <w:r w:rsidRPr="00EA5735">
        <w:rPr>
          <w:b/>
          <w:bCs/>
          <w:i/>
          <w:iCs/>
          <w:sz w:val="22"/>
          <w:szCs w:val="22"/>
        </w:rPr>
        <w:t>013 or frank</w:t>
      </w:r>
      <w:r>
        <w:rPr>
          <w:b/>
          <w:bCs/>
          <w:i/>
          <w:iCs/>
          <w:sz w:val="22"/>
          <w:szCs w:val="22"/>
        </w:rPr>
        <w:t>.geremia@plumber.com.au</w:t>
      </w:r>
    </w:p>
    <w:sectPr w:rsidR="00EA5735" w:rsidRPr="00EA5735" w:rsidSect="002676D8">
      <w:headerReference w:type="default" r:id="rId52"/>
      <w:footerReference w:type="default" r:id="rId53"/>
      <w:headerReference w:type="first" r:id="rId54"/>
      <w:pgSz w:w="16834" w:h="11909" w:orient="landscape" w:code="9"/>
      <w:pgMar w:top="568" w:right="720" w:bottom="454" w:left="720" w:header="709"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1C5B" w14:textId="77777777" w:rsidR="005C419F" w:rsidRDefault="005C419F" w:rsidP="00444FCB">
      <w:r>
        <w:separator/>
      </w:r>
    </w:p>
  </w:endnote>
  <w:endnote w:type="continuationSeparator" w:id="0">
    <w:p w14:paraId="1A11FA27" w14:textId="77777777" w:rsidR="005C419F" w:rsidRDefault="005C419F" w:rsidP="0044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Cond">
    <w:charset w:val="00"/>
    <w:family w:val="swiss"/>
    <w:pitch w:val="variable"/>
    <w:sig w:usb0="2000028F" w:usb1="00000002"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kzidenzGrotesk-LightItalic">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D528" w14:textId="78D824A6" w:rsidR="00CE1359" w:rsidRPr="00C21D82" w:rsidRDefault="00CE1359" w:rsidP="00C21D82">
    <w:pPr>
      <w:pStyle w:val="Footer"/>
      <w:tabs>
        <w:tab w:val="clear" w:pos="4153"/>
        <w:tab w:val="clear" w:pos="8306"/>
        <w:tab w:val="center" w:pos="7805"/>
      </w:tabs>
      <w:rPr>
        <w:sz w:val="16"/>
        <w:szCs w:val="16"/>
      </w:rPr>
    </w:pPr>
    <w:r>
      <w:rPr>
        <w:i/>
        <w:sz w:val="16"/>
        <w:szCs w:val="16"/>
      </w:rPr>
      <w:fldChar w:fldCharType="begin"/>
    </w:r>
    <w:r>
      <w:rPr>
        <w:i/>
        <w:sz w:val="16"/>
        <w:szCs w:val="16"/>
      </w:rPr>
      <w:instrText xml:space="preserve"> FILENAME  \* FirstCap  \* MERGEFORMAT </w:instrText>
    </w:r>
    <w:r>
      <w:rPr>
        <w:i/>
        <w:sz w:val="16"/>
        <w:szCs w:val="16"/>
      </w:rPr>
      <w:fldChar w:fldCharType="separate"/>
    </w:r>
    <w:r w:rsidR="00DF4B83">
      <w:rPr>
        <w:i/>
        <w:noProof/>
        <w:sz w:val="16"/>
        <w:szCs w:val="16"/>
      </w:rPr>
      <w:t>A030 - SWMS - COVID-19</w:t>
    </w:r>
    <w:r>
      <w:rPr>
        <w:i/>
        <w:sz w:val="16"/>
        <w:szCs w:val="16"/>
      </w:rPr>
      <w:fldChar w:fldCharType="end"/>
    </w:r>
    <w:r>
      <w:rPr>
        <w:i/>
        <w:sz w:val="16"/>
        <w:szCs w:val="16"/>
      </w:rPr>
      <w:tab/>
      <w:t xml:space="preserve">Revision Date </w:t>
    </w:r>
    <w:r>
      <w:rPr>
        <w:i/>
        <w:sz w:val="16"/>
        <w:szCs w:val="16"/>
      </w:rPr>
      <w:fldChar w:fldCharType="begin"/>
    </w:r>
    <w:r>
      <w:rPr>
        <w:i/>
        <w:sz w:val="16"/>
        <w:szCs w:val="16"/>
      </w:rPr>
      <w:instrText xml:space="preserve"> DATE  \@ "d.MM.yyyy"  \* MERGEFORMAT </w:instrText>
    </w:r>
    <w:r>
      <w:rPr>
        <w:i/>
        <w:sz w:val="16"/>
        <w:szCs w:val="16"/>
      </w:rPr>
      <w:fldChar w:fldCharType="separate"/>
    </w:r>
    <w:r w:rsidR="00F22350">
      <w:rPr>
        <w:i/>
        <w:noProof/>
        <w:sz w:val="16"/>
        <w:szCs w:val="16"/>
      </w:rPr>
      <w:t>25.03.2020</w:t>
    </w:r>
    <w:r>
      <w:rPr>
        <w:i/>
        <w:sz w:val="16"/>
        <w:szCs w:val="16"/>
      </w:rPr>
      <w:fldChar w:fldCharType="end"/>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0A3999">
      <w:rPr>
        <w:i/>
        <w:sz w:val="16"/>
        <w:szCs w:val="16"/>
      </w:rPr>
      <w:tab/>
    </w:r>
    <w:r w:rsidRPr="000A3999">
      <w:rPr>
        <w:sz w:val="16"/>
        <w:szCs w:val="16"/>
      </w:rPr>
      <w:t xml:space="preserve">Page </w:t>
    </w:r>
    <w:r w:rsidRPr="000A3999">
      <w:rPr>
        <w:rStyle w:val="PageNumber"/>
        <w:sz w:val="16"/>
        <w:szCs w:val="16"/>
      </w:rPr>
      <w:fldChar w:fldCharType="begin"/>
    </w:r>
    <w:r w:rsidRPr="000A3999">
      <w:rPr>
        <w:rStyle w:val="PageNumber"/>
        <w:sz w:val="16"/>
        <w:szCs w:val="16"/>
      </w:rPr>
      <w:instrText xml:space="preserve"> PAGE </w:instrText>
    </w:r>
    <w:r w:rsidRPr="000A3999">
      <w:rPr>
        <w:rStyle w:val="PageNumber"/>
        <w:sz w:val="16"/>
        <w:szCs w:val="16"/>
      </w:rPr>
      <w:fldChar w:fldCharType="separate"/>
    </w:r>
    <w:r>
      <w:rPr>
        <w:rStyle w:val="PageNumber"/>
        <w:sz w:val="16"/>
        <w:szCs w:val="16"/>
      </w:rPr>
      <w:t>3</w:t>
    </w:r>
    <w:r w:rsidRPr="000A3999">
      <w:rPr>
        <w:rStyle w:val="PageNumber"/>
        <w:sz w:val="16"/>
        <w:szCs w:val="16"/>
      </w:rPr>
      <w:fldChar w:fldCharType="end"/>
    </w:r>
    <w:r w:rsidRPr="000A3999">
      <w:rPr>
        <w:rStyle w:val="PageNumber"/>
        <w:sz w:val="16"/>
        <w:szCs w:val="16"/>
      </w:rPr>
      <w:t xml:space="preserve"> of </w:t>
    </w:r>
    <w:r w:rsidRPr="000A3999">
      <w:rPr>
        <w:rStyle w:val="PageNumber"/>
        <w:sz w:val="16"/>
        <w:szCs w:val="16"/>
      </w:rPr>
      <w:fldChar w:fldCharType="begin"/>
    </w:r>
    <w:r w:rsidRPr="000A3999">
      <w:rPr>
        <w:rStyle w:val="PageNumber"/>
        <w:sz w:val="16"/>
        <w:szCs w:val="16"/>
      </w:rPr>
      <w:instrText xml:space="preserve"> NUMPAGES  \* Arabic  \* MERGEFORMAT </w:instrText>
    </w:r>
    <w:r w:rsidRPr="000A3999">
      <w:rPr>
        <w:rStyle w:val="PageNumber"/>
        <w:sz w:val="16"/>
        <w:szCs w:val="16"/>
      </w:rPr>
      <w:fldChar w:fldCharType="separate"/>
    </w:r>
    <w:r>
      <w:rPr>
        <w:rStyle w:val="PageNumber"/>
        <w:sz w:val="16"/>
        <w:szCs w:val="16"/>
      </w:rPr>
      <w:t>6</w:t>
    </w:r>
    <w:r w:rsidRPr="000A399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24AB" w14:textId="77777777" w:rsidR="005C419F" w:rsidRDefault="005C419F" w:rsidP="00444FCB">
      <w:r>
        <w:separator/>
      </w:r>
    </w:p>
  </w:footnote>
  <w:footnote w:type="continuationSeparator" w:id="0">
    <w:p w14:paraId="6E81C9EB" w14:textId="77777777" w:rsidR="005C419F" w:rsidRDefault="005C419F" w:rsidP="0044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8904" w14:textId="20B1424E" w:rsidR="00CE1359" w:rsidRPr="00034543" w:rsidRDefault="007A4F7D" w:rsidP="007A4F7D">
    <w:pPr>
      <w:tabs>
        <w:tab w:val="right" w:pos="15309"/>
      </w:tabs>
      <w:jc w:val="center"/>
      <w:rPr>
        <w:b/>
      </w:rPr>
    </w:pPr>
    <w:r>
      <w:rPr>
        <w:iCs/>
        <w:smallCaps/>
        <w:noProof/>
        <w:sz w:val="28"/>
      </w:rPr>
      <w:drawing>
        <wp:anchor distT="0" distB="0" distL="114300" distR="114300" simplePos="0" relativeHeight="251659776" behindDoc="0" locked="0" layoutInCell="1" allowOverlap="1" wp14:anchorId="31698C2F" wp14:editId="4C32510C">
          <wp:simplePos x="0" y="0"/>
          <wp:positionH relativeFrom="column">
            <wp:posOffset>43180</wp:posOffset>
          </wp:positionH>
          <wp:positionV relativeFrom="paragraph">
            <wp:posOffset>-180561</wp:posOffset>
          </wp:positionV>
          <wp:extent cx="1439186" cy="522829"/>
          <wp:effectExtent l="0" t="0" r="889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Plumbers Logo.jpg"/>
                  <pic:cNvPicPr/>
                </pic:nvPicPr>
                <pic:blipFill>
                  <a:blip r:embed="rId1">
                    <a:extLst>
                      <a:ext uri="{28A0092B-C50C-407E-A947-70E740481C1C}">
                        <a14:useLocalDpi xmlns:a14="http://schemas.microsoft.com/office/drawing/2010/main" val="0"/>
                      </a:ext>
                    </a:extLst>
                  </a:blip>
                  <a:stretch>
                    <a:fillRect/>
                  </a:stretch>
                </pic:blipFill>
                <pic:spPr>
                  <a:xfrm>
                    <a:off x="0" y="0"/>
                    <a:ext cx="1439186" cy="522829"/>
                  </a:xfrm>
                  <a:prstGeom prst="rect">
                    <a:avLst/>
                  </a:prstGeom>
                </pic:spPr>
              </pic:pic>
            </a:graphicData>
          </a:graphic>
          <wp14:sizeRelH relativeFrom="page">
            <wp14:pctWidth>0</wp14:pctWidth>
          </wp14:sizeRelH>
          <wp14:sizeRelV relativeFrom="page">
            <wp14:pctHeight>0</wp14:pctHeight>
          </wp14:sizeRelV>
        </wp:anchor>
      </w:drawing>
    </w:r>
    <w:r w:rsidR="00CE1359" w:rsidRPr="00EA34B5">
      <w:rPr>
        <w:iCs/>
        <w:smallCaps/>
        <w:noProof/>
        <w:sz w:val="28"/>
      </w:rPr>
      <mc:AlternateContent>
        <mc:Choice Requires="wps">
          <w:drawing>
            <wp:anchor distT="45720" distB="45720" distL="114300" distR="114300" simplePos="0" relativeHeight="251658752" behindDoc="0" locked="0" layoutInCell="1" allowOverlap="1" wp14:anchorId="6C0CE3E0" wp14:editId="458EEAAE">
              <wp:simplePos x="0" y="0"/>
              <wp:positionH relativeFrom="column">
                <wp:posOffset>8391525</wp:posOffset>
              </wp:positionH>
              <wp:positionV relativeFrom="paragraph">
                <wp:posOffset>-218440</wp:posOffset>
              </wp:positionV>
              <wp:extent cx="1371600" cy="5048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825"/>
                      </a:xfrm>
                      <a:prstGeom prst="rect">
                        <a:avLst/>
                      </a:prstGeom>
                      <a:solidFill>
                        <a:srgbClr val="FFFFFF"/>
                      </a:solidFill>
                      <a:ln w="9525">
                        <a:solidFill>
                          <a:srgbClr val="000000"/>
                        </a:solidFill>
                        <a:miter lim="800000"/>
                        <a:headEnd/>
                        <a:tailEnd/>
                      </a:ln>
                    </wps:spPr>
                    <wps:txbx>
                      <w:txbxContent>
                        <w:p w14:paraId="16CDFB0B" w14:textId="77777777" w:rsidR="00CE1359" w:rsidRPr="00EA34B5" w:rsidRDefault="00CE1359">
                          <w:pPr>
                            <w:rPr>
                              <w:lang w:val="en-US"/>
                            </w:rPr>
                          </w:pPr>
                          <w:r>
                            <w:rPr>
                              <w:lang w:val="en-US"/>
                            </w:rPr>
                            <w:t xml:space="preserve">YOUR LOGO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CE3E0" id="_x0000_t202" coordsize="21600,21600" o:spt="202" path="m,l,21600r21600,l21600,xe">
              <v:stroke joinstyle="miter"/>
              <v:path gradientshapeok="t" o:connecttype="rect"/>
            </v:shapetype>
            <v:shape id="Text Box 2" o:spid="_x0000_s1026" type="#_x0000_t202" style="position:absolute;margin-left:660.75pt;margin-top:-17.2pt;width:108pt;height:3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">
              <v:textbox>
                <w:txbxContent>
                  <w:p w14:paraId="16CDFB0B" w14:textId="77777777" w:rsidR="00CE1359" w:rsidRPr="00EA34B5" w:rsidRDefault="00CE1359">
                    <w:pPr>
                      <w:rPr>
                        <w:lang w:val="en-US"/>
                      </w:rPr>
                    </w:pPr>
                    <w:r>
                      <w:rPr>
                        <w:lang w:val="en-US"/>
                      </w:rPr>
                      <w:t xml:space="preserve">YOUR LOGO HERE </w:t>
                    </w:r>
                  </w:p>
                </w:txbxContent>
              </v:textbox>
            </v:shape>
          </w:pict>
        </mc:Fallback>
      </mc:AlternateContent>
    </w:r>
    <w:r w:rsidR="00CE1359" w:rsidRPr="000A3999">
      <w:rPr>
        <w:iCs/>
        <w:smallCaps/>
        <w:sz w:val="28"/>
      </w:rPr>
      <w:t>SAFE WORK METHOD STATEMENT</w:t>
    </w:r>
    <w:r w:rsidR="00CE1359">
      <w:rPr>
        <w:iCs/>
        <w:smallCaps/>
        <w:sz w:val="28"/>
      </w:rPr>
      <w:t xml:space="preserve"> (SWMS)</w:t>
    </w:r>
  </w:p>
  <w:p w14:paraId="4D7C1E24" w14:textId="77777777" w:rsidR="00CE1359" w:rsidRPr="006D150D" w:rsidRDefault="00CE1359" w:rsidP="006D150D">
    <w:pPr>
      <w:pStyle w:val="Header"/>
      <w:spacing w:before="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F9F6" w14:textId="77777777" w:rsidR="00CE1359" w:rsidRDefault="00CE1359">
    <w:pPr>
      <w:pStyle w:val="Header"/>
      <w:rPr>
        <w:b/>
        <w:sz w:val="28"/>
        <w:szCs w:val="28"/>
      </w:rPr>
    </w:pPr>
  </w:p>
  <w:p w14:paraId="1D122EE8" w14:textId="77777777" w:rsidR="00CE1359" w:rsidRDefault="00CE1359">
    <w:pPr>
      <w:pStyle w:val="Header"/>
      <w:rPr>
        <w:b/>
        <w:sz w:val="28"/>
        <w:szCs w:val="28"/>
      </w:rPr>
    </w:pPr>
  </w:p>
  <w:p w14:paraId="5D9E3A45" w14:textId="77777777" w:rsidR="00CE1359" w:rsidRDefault="00CE1359">
    <w:pPr>
      <w:pStyle w:val="Header"/>
      <w:rPr>
        <w:b/>
        <w:sz w:val="28"/>
        <w:szCs w:val="28"/>
      </w:rPr>
    </w:pPr>
  </w:p>
  <w:p w14:paraId="1A2E478E" w14:textId="77777777" w:rsidR="00CE1359" w:rsidRPr="0076256D" w:rsidRDefault="00CE135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6D11"/>
    <w:multiLevelType w:val="hybridMultilevel"/>
    <w:tmpl w:val="F9746A1C"/>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 w15:restartNumberingAfterBreak="0">
    <w:nsid w:val="07BE3A20"/>
    <w:multiLevelType w:val="hybridMultilevel"/>
    <w:tmpl w:val="4AD8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3293A"/>
    <w:multiLevelType w:val="hybridMultilevel"/>
    <w:tmpl w:val="BA8AC914"/>
    <w:lvl w:ilvl="0" w:tplc="B78E61E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B648CC"/>
    <w:multiLevelType w:val="hybridMultilevel"/>
    <w:tmpl w:val="FFA8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84C99"/>
    <w:multiLevelType w:val="hybridMultilevel"/>
    <w:tmpl w:val="7B806872"/>
    <w:lvl w:ilvl="0" w:tplc="B78E61E4">
      <w:start w:val="1"/>
      <w:numFmt w:val="bullet"/>
      <w:lvlText w:val=""/>
      <w:lvlJc w:val="left"/>
      <w:pPr>
        <w:ind w:left="720" w:hanging="360"/>
      </w:pPr>
      <w:rPr>
        <w:rFonts w:ascii="Wingdings" w:hAnsi="Wingdings" w:hint="default"/>
        <w:lang w:val="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C3CC5"/>
    <w:multiLevelType w:val="hybridMultilevel"/>
    <w:tmpl w:val="326CAD04"/>
    <w:lvl w:ilvl="0" w:tplc="B78E61E4">
      <w:start w:val="1"/>
      <w:numFmt w:val="bullet"/>
      <w:lvlText w:val=""/>
      <w:lvlJc w:val="left"/>
      <w:pPr>
        <w:ind w:left="720" w:hanging="360"/>
      </w:pPr>
      <w:rPr>
        <w:rFonts w:ascii="Wingdings" w:hAnsi="Wingdings" w:hint="default"/>
        <w:lang w:val="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57361A"/>
    <w:multiLevelType w:val="hybridMultilevel"/>
    <w:tmpl w:val="7F6231C0"/>
    <w:lvl w:ilvl="0" w:tplc="0C090001">
      <w:start w:val="1"/>
      <w:numFmt w:val="bullet"/>
      <w:lvlText w:val=""/>
      <w:lvlJc w:val="left"/>
      <w:pPr>
        <w:ind w:left="4680" w:hanging="360"/>
      </w:pPr>
      <w:rPr>
        <w:rFonts w:ascii="Symbol" w:hAnsi="Symbo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7" w15:restartNumberingAfterBreak="0">
    <w:nsid w:val="44D60355"/>
    <w:multiLevelType w:val="hybridMultilevel"/>
    <w:tmpl w:val="FE188C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8450505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D32957"/>
    <w:multiLevelType w:val="hybridMultilevel"/>
    <w:tmpl w:val="8D7655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D261D3"/>
    <w:multiLevelType w:val="hybridMultilevel"/>
    <w:tmpl w:val="D65AC924"/>
    <w:lvl w:ilvl="0" w:tplc="81DA0A4E">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FFE7065"/>
    <w:multiLevelType w:val="hybridMultilevel"/>
    <w:tmpl w:val="46D4C630"/>
    <w:lvl w:ilvl="0" w:tplc="0C090001">
      <w:start w:val="1"/>
      <w:numFmt w:val="bullet"/>
      <w:lvlText w:val=""/>
      <w:lvlJc w:val="left"/>
      <w:pPr>
        <w:ind w:left="4045" w:hanging="360"/>
      </w:pPr>
      <w:rPr>
        <w:rFonts w:ascii="Symbol" w:hAnsi="Symbol" w:hint="default"/>
      </w:rPr>
    </w:lvl>
    <w:lvl w:ilvl="1" w:tplc="0C090003" w:tentative="1">
      <w:start w:val="1"/>
      <w:numFmt w:val="bullet"/>
      <w:lvlText w:val="o"/>
      <w:lvlJc w:val="left"/>
      <w:pPr>
        <w:ind w:left="4765" w:hanging="360"/>
      </w:pPr>
      <w:rPr>
        <w:rFonts w:ascii="Courier New" w:hAnsi="Courier New" w:cs="Courier New" w:hint="default"/>
      </w:rPr>
    </w:lvl>
    <w:lvl w:ilvl="2" w:tplc="0C090005" w:tentative="1">
      <w:start w:val="1"/>
      <w:numFmt w:val="bullet"/>
      <w:lvlText w:val=""/>
      <w:lvlJc w:val="left"/>
      <w:pPr>
        <w:ind w:left="5485" w:hanging="360"/>
      </w:pPr>
      <w:rPr>
        <w:rFonts w:ascii="Wingdings" w:hAnsi="Wingdings" w:hint="default"/>
      </w:rPr>
    </w:lvl>
    <w:lvl w:ilvl="3" w:tplc="0C090001" w:tentative="1">
      <w:start w:val="1"/>
      <w:numFmt w:val="bullet"/>
      <w:lvlText w:val=""/>
      <w:lvlJc w:val="left"/>
      <w:pPr>
        <w:ind w:left="6205" w:hanging="360"/>
      </w:pPr>
      <w:rPr>
        <w:rFonts w:ascii="Symbol" w:hAnsi="Symbol" w:hint="default"/>
      </w:rPr>
    </w:lvl>
    <w:lvl w:ilvl="4" w:tplc="0C090003" w:tentative="1">
      <w:start w:val="1"/>
      <w:numFmt w:val="bullet"/>
      <w:lvlText w:val="o"/>
      <w:lvlJc w:val="left"/>
      <w:pPr>
        <w:ind w:left="6925" w:hanging="360"/>
      </w:pPr>
      <w:rPr>
        <w:rFonts w:ascii="Courier New" w:hAnsi="Courier New" w:cs="Courier New" w:hint="default"/>
      </w:rPr>
    </w:lvl>
    <w:lvl w:ilvl="5" w:tplc="0C090005" w:tentative="1">
      <w:start w:val="1"/>
      <w:numFmt w:val="bullet"/>
      <w:lvlText w:val=""/>
      <w:lvlJc w:val="left"/>
      <w:pPr>
        <w:ind w:left="7645" w:hanging="360"/>
      </w:pPr>
      <w:rPr>
        <w:rFonts w:ascii="Wingdings" w:hAnsi="Wingdings" w:hint="default"/>
      </w:rPr>
    </w:lvl>
    <w:lvl w:ilvl="6" w:tplc="0C090001" w:tentative="1">
      <w:start w:val="1"/>
      <w:numFmt w:val="bullet"/>
      <w:lvlText w:val=""/>
      <w:lvlJc w:val="left"/>
      <w:pPr>
        <w:ind w:left="8365" w:hanging="360"/>
      </w:pPr>
      <w:rPr>
        <w:rFonts w:ascii="Symbol" w:hAnsi="Symbol" w:hint="default"/>
      </w:rPr>
    </w:lvl>
    <w:lvl w:ilvl="7" w:tplc="0C090003" w:tentative="1">
      <w:start w:val="1"/>
      <w:numFmt w:val="bullet"/>
      <w:lvlText w:val="o"/>
      <w:lvlJc w:val="left"/>
      <w:pPr>
        <w:ind w:left="9085" w:hanging="360"/>
      </w:pPr>
      <w:rPr>
        <w:rFonts w:ascii="Courier New" w:hAnsi="Courier New" w:cs="Courier New" w:hint="default"/>
      </w:rPr>
    </w:lvl>
    <w:lvl w:ilvl="8" w:tplc="0C090005" w:tentative="1">
      <w:start w:val="1"/>
      <w:numFmt w:val="bullet"/>
      <w:lvlText w:val=""/>
      <w:lvlJc w:val="left"/>
      <w:pPr>
        <w:ind w:left="9805" w:hanging="360"/>
      </w:pPr>
      <w:rPr>
        <w:rFonts w:ascii="Wingdings" w:hAnsi="Wingdings" w:hint="default"/>
      </w:rPr>
    </w:lvl>
  </w:abstractNum>
  <w:abstractNum w:abstractNumId="11" w15:restartNumberingAfterBreak="0">
    <w:nsid w:val="77C22194"/>
    <w:multiLevelType w:val="hybridMultilevel"/>
    <w:tmpl w:val="E09C8016"/>
    <w:lvl w:ilvl="0" w:tplc="B78E61E4">
      <w:start w:val="1"/>
      <w:numFmt w:val="bullet"/>
      <w:lvlText w:val=""/>
      <w:lvlJc w:val="left"/>
      <w:pPr>
        <w:ind w:left="753" w:hanging="360"/>
      </w:pPr>
      <w:rPr>
        <w:rFonts w:ascii="Wingdings" w:hAnsi="Wingdings" w:hint="default"/>
        <w:lang w:val="en-US"/>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2" w15:restartNumberingAfterBreak="0">
    <w:nsid w:val="7EB36635"/>
    <w:multiLevelType w:val="hybridMultilevel"/>
    <w:tmpl w:val="8974AA76"/>
    <w:lvl w:ilvl="0" w:tplc="B78E61E4">
      <w:start w:val="1"/>
      <w:numFmt w:val="bullet"/>
      <w:lvlText w:val=""/>
      <w:lvlJc w:val="left"/>
      <w:pPr>
        <w:ind w:left="720" w:hanging="360"/>
      </w:pPr>
      <w:rPr>
        <w:rFonts w:ascii="Wingdings" w:hAnsi="Wingdings" w:hint="default"/>
        <w:lang w:val="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0"/>
  </w:num>
  <w:num w:numId="5">
    <w:abstractNumId w:val="5"/>
  </w:num>
  <w:num w:numId="6">
    <w:abstractNumId w:val="4"/>
  </w:num>
  <w:num w:numId="7">
    <w:abstractNumId w:val="11"/>
  </w:num>
  <w:num w:numId="8">
    <w:abstractNumId w:val="12"/>
  </w:num>
  <w:num w:numId="9">
    <w:abstractNumId w:val="7"/>
  </w:num>
  <w:num w:numId="10">
    <w:abstractNumId w:val="9"/>
  </w:num>
  <w:num w:numId="11">
    <w:abstractNumId w:val="3"/>
  </w:num>
  <w:num w:numId="12">
    <w:abstractNumId w:val="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92"/>
    <w:rsid w:val="000047A9"/>
    <w:rsid w:val="00015887"/>
    <w:rsid w:val="00016F95"/>
    <w:rsid w:val="000229E0"/>
    <w:rsid w:val="00025C13"/>
    <w:rsid w:val="00034543"/>
    <w:rsid w:val="0003694B"/>
    <w:rsid w:val="00036A05"/>
    <w:rsid w:val="00045B5F"/>
    <w:rsid w:val="000626E5"/>
    <w:rsid w:val="00073C2A"/>
    <w:rsid w:val="000744D8"/>
    <w:rsid w:val="00084C05"/>
    <w:rsid w:val="00084DC5"/>
    <w:rsid w:val="000856BE"/>
    <w:rsid w:val="000A26D1"/>
    <w:rsid w:val="000A51B7"/>
    <w:rsid w:val="000D1801"/>
    <w:rsid w:val="000D50AC"/>
    <w:rsid w:val="000D7247"/>
    <w:rsid w:val="000E1979"/>
    <w:rsid w:val="000E55BE"/>
    <w:rsid w:val="000E7B1B"/>
    <w:rsid w:val="000F2393"/>
    <w:rsid w:val="000F4A9B"/>
    <w:rsid w:val="001022C4"/>
    <w:rsid w:val="00113833"/>
    <w:rsid w:val="00122A1F"/>
    <w:rsid w:val="001240CD"/>
    <w:rsid w:val="00125B24"/>
    <w:rsid w:val="00126D6E"/>
    <w:rsid w:val="00127A92"/>
    <w:rsid w:val="00127D60"/>
    <w:rsid w:val="00130C5A"/>
    <w:rsid w:val="0013312D"/>
    <w:rsid w:val="00140F7E"/>
    <w:rsid w:val="001441D8"/>
    <w:rsid w:val="00155043"/>
    <w:rsid w:val="00175536"/>
    <w:rsid w:val="0017611B"/>
    <w:rsid w:val="001844F8"/>
    <w:rsid w:val="00186DB0"/>
    <w:rsid w:val="00196879"/>
    <w:rsid w:val="001976AF"/>
    <w:rsid w:val="001A093C"/>
    <w:rsid w:val="001B0031"/>
    <w:rsid w:val="001C7A64"/>
    <w:rsid w:val="001D4258"/>
    <w:rsid w:val="001E2101"/>
    <w:rsid w:val="00205C62"/>
    <w:rsid w:val="00206C6A"/>
    <w:rsid w:val="002243B8"/>
    <w:rsid w:val="00230E5F"/>
    <w:rsid w:val="0024498A"/>
    <w:rsid w:val="002637EF"/>
    <w:rsid w:val="00263871"/>
    <w:rsid w:val="00266894"/>
    <w:rsid w:val="002676D8"/>
    <w:rsid w:val="00270EA8"/>
    <w:rsid w:val="00273261"/>
    <w:rsid w:val="00287E05"/>
    <w:rsid w:val="002B1D86"/>
    <w:rsid w:val="002B1E0C"/>
    <w:rsid w:val="002B538E"/>
    <w:rsid w:val="002C76EA"/>
    <w:rsid w:val="002D32C2"/>
    <w:rsid w:val="002D46EB"/>
    <w:rsid w:val="002D7F5C"/>
    <w:rsid w:val="002E7F6C"/>
    <w:rsid w:val="002F1A50"/>
    <w:rsid w:val="002F4F67"/>
    <w:rsid w:val="00305727"/>
    <w:rsid w:val="0030695C"/>
    <w:rsid w:val="003110CA"/>
    <w:rsid w:val="00312D58"/>
    <w:rsid w:val="00320FF8"/>
    <w:rsid w:val="00364B8F"/>
    <w:rsid w:val="0037027C"/>
    <w:rsid w:val="0037430D"/>
    <w:rsid w:val="00375D6D"/>
    <w:rsid w:val="00377A81"/>
    <w:rsid w:val="0038216D"/>
    <w:rsid w:val="00386B3F"/>
    <w:rsid w:val="003878C8"/>
    <w:rsid w:val="003A12C5"/>
    <w:rsid w:val="003A5972"/>
    <w:rsid w:val="003C7897"/>
    <w:rsid w:val="003D7E82"/>
    <w:rsid w:val="003E12AF"/>
    <w:rsid w:val="003F5854"/>
    <w:rsid w:val="003F6AD8"/>
    <w:rsid w:val="003F73E1"/>
    <w:rsid w:val="0040331A"/>
    <w:rsid w:val="00404282"/>
    <w:rsid w:val="0041413D"/>
    <w:rsid w:val="004229DF"/>
    <w:rsid w:val="00424BAB"/>
    <w:rsid w:val="00426800"/>
    <w:rsid w:val="00444FCB"/>
    <w:rsid w:val="0044595D"/>
    <w:rsid w:val="00460EAA"/>
    <w:rsid w:val="00482631"/>
    <w:rsid w:val="00486ACC"/>
    <w:rsid w:val="00491047"/>
    <w:rsid w:val="004960B5"/>
    <w:rsid w:val="00496ABC"/>
    <w:rsid w:val="004A313C"/>
    <w:rsid w:val="004C0C0A"/>
    <w:rsid w:val="004D13AE"/>
    <w:rsid w:val="004D209C"/>
    <w:rsid w:val="004D2835"/>
    <w:rsid w:val="004E0FC1"/>
    <w:rsid w:val="004E1B8F"/>
    <w:rsid w:val="004F115C"/>
    <w:rsid w:val="004F338F"/>
    <w:rsid w:val="00514AD2"/>
    <w:rsid w:val="00525548"/>
    <w:rsid w:val="00530814"/>
    <w:rsid w:val="00530A84"/>
    <w:rsid w:val="00540B43"/>
    <w:rsid w:val="00544008"/>
    <w:rsid w:val="00545255"/>
    <w:rsid w:val="00554EFA"/>
    <w:rsid w:val="00555674"/>
    <w:rsid w:val="005677E8"/>
    <w:rsid w:val="00567B1C"/>
    <w:rsid w:val="00574F35"/>
    <w:rsid w:val="00577745"/>
    <w:rsid w:val="005929C8"/>
    <w:rsid w:val="00595450"/>
    <w:rsid w:val="00595590"/>
    <w:rsid w:val="005A0D67"/>
    <w:rsid w:val="005A38ED"/>
    <w:rsid w:val="005A4953"/>
    <w:rsid w:val="005B6F68"/>
    <w:rsid w:val="005C419F"/>
    <w:rsid w:val="005C7345"/>
    <w:rsid w:val="005E1E4C"/>
    <w:rsid w:val="005E4C91"/>
    <w:rsid w:val="005F1438"/>
    <w:rsid w:val="005F18D0"/>
    <w:rsid w:val="005F2388"/>
    <w:rsid w:val="005F5F42"/>
    <w:rsid w:val="005F7416"/>
    <w:rsid w:val="00601BF8"/>
    <w:rsid w:val="00602E11"/>
    <w:rsid w:val="00610EA1"/>
    <w:rsid w:val="00611ACF"/>
    <w:rsid w:val="00611F7A"/>
    <w:rsid w:val="006125FB"/>
    <w:rsid w:val="00623121"/>
    <w:rsid w:val="006255CD"/>
    <w:rsid w:val="00631554"/>
    <w:rsid w:val="00631CD1"/>
    <w:rsid w:val="006459A8"/>
    <w:rsid w:val="00657AB0"/>
    <w:rsid w:val="00660ECD"/>
    <w:rsid w:val="00674911"/>
    <w:rsid w:val="006769AB"/>
    <w:rsid w:val="00683D1D"/>
    <w:rsid w:val="00692A8B"/>
    <w:rsid w:val="00694A0E"/>
    <w:rsid w:val="00695A72"/>
    <w:rsid w:val="00696501"/>
    <w:rsid w:val="006A051C"/>
    <w:rsid w:val="006B4F35"/>
    <w:rsid w:val="006C0020"/>
    <w:rsid w:val="006C2313"/>
    <w:rsid w:val="006D150D"/>
    <w:rsid w:val="006D69AB"/>
    <w:rsid w:val="006F3066"/>
    <w:rsid w:val="006F6F48"/>
    <w:rsid w:val="00701B12"/>
    <w:rsid w:val="00707349"/>
    <w:rsid w:val="00716F66"/>
    <w:rsid w:val="00743731"/>
    <w:rsid w:val="00751964"/>
    <w:rsid w:val="00755BE5"/>
    <w:rsid w:val="00756E40"/>
    <w:rsid w:val="0076256D"/>
    <w:rsid w:val="0076324F"/>
    <w:rsid w:val="007671B0"/>
    <w:rsid w:val="00776551"/>
    <w:rsid w:val="00794A43"/>
    <w:rsid w:val="00795E5E"/>
    <w:rsid w:val="0079611B"/>
    <w:rsid w:val="007A4C65"/>
    <w:rsid w:val="007A4F7D"/>
    <w:rsid w:val="007C31CA"/>
    <w:rsid w:val="007C4844"/>
    <w:rsid w:val="007C6EE7"/>
    <w:rsid w:val="007F0F82"/>
    <w:rsid w:val="00800FE1"/>
    <w:rsid w:val="008056FB"/>
    <w:rsid w:val="0082310E"/>
    <w:rsid w:val="00823A58"/>
    <w:rsid w:val="00833D85"/>
    <w:rsid w:val="00836FA2"/>
    <w:rsid w:val="008478FD"/>
    <w:rsid w:val="00860E34"/>
    <w:rsid w:val="0086340F"/>
    <w:rsid w:val="00865303"/>
    <w:rsid w:val="00866F6E"/>
    <w:rsid w:val="00873EBD"/>
    <w:rsid w:val="00883BC3"/>
    <w:rsid w:val="0088482C"/>
    <w:rsid w:val="0089161C"/>
    <w:rsid w:val="00896B4E"/>
    <w:rsid w:val="00897BF3"/>
    <w:rsid w:val="008A04B5"/>
    <w:rsid w:val="008A05D5"/>
    <w:rsid w:val="008A1121"/>
    <w:rsid w:val="008A2E84"/>
    <w:rsid w:val="008A2EF3"/>
    <w:rsid w:val="008A5075"/>
    <w:rsid w:val="008A5D31"/>
    <w:rsid w:val="008B0907"/>
    <w:rsid w:val="008B2101"/>
    <w:rsid w:val="008C612E"/>
    <w:rsid w:val="008E3CB3"/>
    <w:rsid w:val="008F49FE"/>
    <w:rsid w:val="009009DD"/>
    <w:rsid w:val="00907CDD"/>
    <w:rsid w:val="009210AC"/>
    <w:rsid w:val="0092173C"/>
    <w:rsid w:val="00925578"/>
    <w:rsid w:val="00945E1D"/>
    <w:rsid w:val="0095053D"/>
    <w:rsid w:val="00950EED"/>
    <w:rsid w:val="00951CA9"/>
    <w:rsid w:val="00957B59"/>
    <w:rsid w:val="00960C26"/>
    <w:rsid w:val="009766EE"/>
    <w:rsid w:val="00980F5D"/>
    <w:rsid w:val="009946BE"/>
    <w:rsid w:val="009A7EC9"/>
    <w:rsid w:val="009D091D"/>
    <w:rsid w:val="009E0E76"/>
    <w:rsid w:val="009E113D"/>
    <w:rsid w:val="009E30FD"/>
    <w:rsid w:val="009E497A"/>
    <w:rsid w:val="009E4EFE"/>
    <w:rsid w:val="009E5C56"/>
    <w:rsid w:val="009E6EC7"/>
    <w:rsid w:val="009F058B"/>
    <w:rsid w:val="009F38B3"/>
    <w:rsid w:val="009F39DA"/>
    <w:rsid w:val="00A027DF"/>
    <w:rsid w:val="00A12326"/>
    <w:rsid w:val="00A172AC"/>
    <w:rsid w:val="00A2061E"/>
    <w:rsid w:val="00A23D06"/>
    <w:rsid w:val="00A23DB0"/>
    <w:rsid w:val="00A24DCE"/>
    <w:rsid w:val="00A25FBB"/>
    <w:rsid w:val="00A32DDC"/>
    <w:rsid w:val="00A334F8"/>
    <w:rsid w:val="00A36937"/>
    <w:rsid w:val="00A555DA"/>
    <w:rsid w:val="00A64C86"/>
    <w:rsid w:val="00A666F9"/>
    <w:rsid w:val="00A67F2F"/>
    <w:rsid w:val="00A71028"/>
    <w:rsid w:val="00A821DD"/>
    <w:rsid w:val="00A83692"/>
    <w:rsid w:val="00A86497"/>
    <w:rsid w:val="00A9291B"/>
    <w:rsid w:val="00AB29FE"/>
    <w:rsid w:val="00AC3B18"/>
    <w:rsid w:val="00AC54F5"/>
    <w:rsid w:val="00AC643C"/>
    <w:rsid w:val="00AC6FB9"/>
    <w:rsid w:val="00AC7CBB"/>
    <w:rsid w:val="00AD0412"/>
    <w:rsid w:val="00AD76D7"/>
    <w:rsid w:val="00AE242C"/>
    <w:rsid w:val="00AE4588"/>
    <w:rsid w:val="00AE73A0"/>
    <w:rsid w:val="00AE7FBF"/>
    <w:rsid w:val="00AF7F30"/>
    <w:rsid w:val="00B0123F"/>
    <w:rsid w:val="00B163AF"/>
    <w:rsid w:val="00B31B8D"/>
    <w:rsid w:val="00B414AE"/>
    <w:rsid w:val="00B47168"/>
    <w:rsid w:val="00B5609E"/>
    <w:rsid w:val="00B57B70"/>
    <w:rsid w:val="00B6275C"/>
    <w:rsid w:val="00B62CBE"/>
    <w:rsid w:val="00B65FA3"/>
    <w:rsid w:val="00B67469"/>
    <w:rsid w:val="00B7282C"/>
    <w:rsid w:val="00B7489C"/>
    <w:rsid w:val="00B82FFE"/>
    <w:rsid w:val="00B849E4"/>
    <w:rsid w:val="00BA6FD1"/>
    <w:rsid w:val="00BC25E8"/>
    <w:rsid w:val="00BE1961"/>
    <w:rsid w:val="00BE5C25"/>
    <w:rsid w:val="00BF45F7"/>
    <w:rsid w:val="00BF62CE"/>
    <w:rsid w:val="00C07F76"/>
    <w:rsid w:val="00C10DA5"/>
    <w:rsid w:val="00C12EA5"/>
    <w:rsid w:val="00C1320C"/>
    <w:rsid w:val="00C14BEA"/>
    <w:rsid w:val="00C1535D"/>
    <w:rsid w:val="00C171B6"/>
    <w:rsid w:val="00C2008C"/>
    <w:rsid w:val="00C21D82"/>
    <w:rsid w:val="00C26221"/>
    <w:rsid w:val="00C270F3"/>
    <w:rsid w:val="00C2792F"/>
    <w:rsid w:val="00C36ACC"/>
    <w:rsid w:val="00C36D6B"/>
    <w:rsid w:val="00C53614"/>
    <w:rsid w:val="00C65FA3"/>
    <w:rsid w:val="00C710B2"/>
    <w:rsid w:val="00C715CD"/>
    <w:rsid w:val="00C92C9F"/>
    <w:rsid w:val="00C970EE"/>
    <w:rsid w:val="00C973FC"/>
    <w:rsid w:val="00CA2134"/>
    <w:rsid w:val="00CB1962"/>
    <w:rsid w:val="00CB2EDA"/>
    <w:rsid w:val="00CC41CF"/>
    <w:rsid w:val="00CE1359"/>
    <w:rsid w:val="00CE32B0"/>
    <w:rsid w:val="00CF0C2E"/>
    <w:rsid w:val="00CF3B0D"/>
    <w:rsid w:val="00CF6896"/>
    <w:rsid w:val="00D172D7"/>
    <w:rsid w:val="00D358D1"/>
    <w:rsid w:val="00D4208E"/>
    <w:rsid w:val="00D424CB"/>
    <w:rsid w:val="00D4340F"/>
    <w:rsid w:val="00D54C16"/>
    <w:rsid w:val="00D560DE"/>
    <w:rsid w:val="00D576E5"/>
    <w:rsid w:val="00D60024"/>
    <w:rsid w:val="00D67D88"/>
    <w:rsid w:val="00D70612"/>
    <w:rsid w:val="00D7092C"/>
    <w:rsid w:val="00D723FA"/>
    <w:rsid w:val="00D72D06"/>
    <w:rsid w:val="00D730C0"/>
    <w:rsid w:val="00D7512C"/>
    <w:rsid w:val="00D76DA1"/>
    <w:rsid w:val="00DA07CE"/>
    <w:rsid w:val="00DB5F5A"/>
    <w:rsid w:val="00DC0DCB"/>
    <w:rsid w:val="00DC2448"/>
    <w:rsid w:val="00DC7B51"/>
    <w:rsid w:val="00DD52F4"/>
    <w:rsid w:val="00DE5D1B"/>
    <w:rsid w:val="00DF3ABD"/>
    <w:rsid w:val="00DF4B83"/>
    <w:rsid w:val="00E00F16"/>
    <w:rsid w:val="00E23106"/>
    <w:rsid w:val="00E25D10"/>
    <w:rsid w:val="00E26FA7"/>
    <w:rsid w:val="00E3198A"/>
    <w:rsid w:val="00E4508D"/>
    <w:rsid w:val="00E50FC2"/>
    <w:rsid w:val="00E566DF"/>
    <w:rsid w:val="00E6192F"/>
    <w:rsid w:val="00E6636B"/>
    <w:rsid w:val="00E70358"/>
    <w:rsid w:val="00E75E05"/>
    <w:rsid w:val="00E8131B"/>
    <w:rsid w:val="00E8409B"/>
    <w:rsid w:val="00E90741"/>
    <w:rsid w:val="00EA34B5"/>
    <w:rsid w:val="00EA52FC"/>
    <w:rsid w:val="00EA5735"/>
    <w:rsid w:val="00EB050C"/>
    <w:rsid w:val="00EB443E"/>
    <w:rsid w:val="00EB582E"/>
    <w:rsid w:val="00EB5E36"/>
    <w:rsid w:val="00EC0F44"/>
    <w:rsid w:val="00EC7891"/>
    <w:rsid w:val="00ED45E7"/>
    <w:rsid w:val="00ED62F8"/>
    <w:rsid w:val="00EE021A"/>
    <w:rsid w:val="00EE7681"/>
    <w:rsid w:val="00EF689A"/>
    <w:rsid w:val="00F145CA"/>
    <w:rsid w:val="00F14F9A"/>
    <w:rsid w:val="00F22350"/>
    <w:rsid w:val="00F248A1"/>
    <w:rsid w:val="00F275D1"/>
    <w:rsid w:val="00F33653"/>
    <w:rsid w:val="00F33D24"/>
    <w:rsid w:val="00F35D41"/>
    <w:rsid w:val="00F36D94"/>
    <w:rsid w:val="00F470F9"/>
    <w:rsid w:val="00F5183F"/>
    <w:rsid w:val="00F52379"/>
    <w:rsid w:val="00F54AAD"/>
    <w:rsid w:val="00F72AD6"/>
    <w:rsid w:val="00F7494F"/>
    <w:rsid w:val="00F74A39"/>
    <w:rsid w:val="00F85667"/>
    <w:rsid w:val="00F87C5B"/>
    <w:rsid w:val="00F9555C"/>
    <w:rsid w:val="00FA1122"/>
    <w:rsid w:val="00FA5459"/>
    <w:rsid w:val="00FC0D3B"/>
    <w:rsid w:val="00FD5FA0"/>
    <w:rsid w:val="00FE0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4FCB"/>
    <w:pPr>
      <w:spacing w:before="120"/>
    </w:pPr>
    <w:rPr>
      <w:rFonts w:ascii="Arial" w:hAnsi="Arial" w:cs="Arial"/>
      <w:lang w:eastAsia="en-US"/>
    </w:rPr>
  </w:style>
  <w:style w:type="paragraph" w:styleId="Heading1">
    <w:name w:val="heading 1"/>
    <w:basedOn w:val="Normal"/>
    <w:next w:val="Normal"/>
    <w:qFormat/>
    <w:pPr>
      <w:keepNex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both"/>
      <w:outlineLvl w:val="2"/>
    </w:pPr>
    <w:rPr>
      <w:rFonts w:ascii="Arial Narrow" w:hAnsi="Arial Narrow"/>
      <w:b/>
    </w:rPr>
  </w:style>
  <w:style w:type="paragraph" w:styleId="Heading4">
    <w:name w:val="heading 4"/>
    <w:basedOn w:val="Normal"/>
    <w:next w:val="Normal"/>
    <w:qFormat/>
    <w:pPr>
      <w:keepNext/>
      <w:jc w:val="both"/>
      <w:outlineLvl w:val="3"/>
    </w:pPr>
    <w:rPr>
      <w:rFonts w:ascii="Arial Narrow" w:hAnsi="Arial Narrow"/>
      <w:b/>
    </w:rPr>
  </w:style>
  <w:style w:type="paragraph" w:styleId="Heading5">
    <w:name w:val="heading 5"/>
    <w:basedOn w:val="Normal"/>
    <w:next w:val="Normal"/>
    <w:qFormat/>
    <w:pPr>
      <w:keepNext/>
      <w:spacing w:before="60" w:after="60"/>
      <w:jc w:val="both"/>
      <w:outlineLvl w:val="4"/>
    </w:pPr>
    <w:rPr>
      <w:rFonts w:ascii="Trebuchet MS" w:hAnsi="Trebuchet MS"/>
      <w:b/>
      <w:sz w:val="22"/>
    </w:rPr>
  </w:style>
  <w:style w:type="paragraph" w:styleId="Heading6">
    <w:name w:val="heading 6"/>
    <w:basedOn w:val="Normal"/>
    <w:next w:val="Normal"/>
    <w:qFormat/>
    <w:pPr>
      <w:keepNext/>
      <w:outlineLvl w:val="5"/>
    </w:pPr>
    <w:rPr>
      <w:rFonts w:ascii="Trebuchet MS" w:hAnsi="Trebuchet MS"/>
      <w:b/>
      <w:sz w:val="22"/>
    </w:rPr>
  </w:style>
  <w:style w:type="paragraph" w:styleId="Heading7">
    <w:name w:val="heading 7"/>
    <w:basedOn w:val="Normal"/>
    <w:next w:val="Normal"/>
    <w:qFormat/>
    <w:pPr>
      <w:keepNext/>
      <w:jc w:val="center"/>
      <w:outlineLvl w:val="6"/>
    </w:pPr>
    <w:rPr>
      <w:rFonts w:ascii="Arial Narrow" w:hAnsi="Arial Narrow"/>
      <w:b/>
      <w:sz w:val="36"/>
    </w:rPr>
  </w:style>
  <w:style w:type="paragraph" w:styleId="Heading8">
    <w:name w:val="heading 8"/>
    <w:basedOn w:val="Normal"/>
    <w:next w:val="Normal"/>
    <w:qFormat/>
    <w:pPr>
      <w:keepNext/>
      <w:spacing w:before="240"/>
      <w:jc w:val="right"/>
      <w:outlineLvl w:val="7"/>
    </w:pPr>
    <w:rPr>
      <w:b/>
      <w:bCs/>
      <w:sz w:val="22"/>
    </w:rPr>
  </w:style>
  <w:style w:type="paragraph" w:styleId="Heading9">
    <w:name w:val="heading 9"/>
    <w:basedOn w:val="Normal"/>
    <w:next w:val="Normal"/>
    <w:qFormat/>
    <w:rsid w:val="00D4208E"/>
    <w:pPr>
      <w:keepNext/>
      <w:spacing w:before="60" w:after="60"/>
      <w:outlineLvl w:val="8"/>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ind w:left="9360"/>
    </w:pPr>
    <w:rPr>
      <w:rFonts w:ascii="Arial Narrow" w:hAnsi="Arial Narrow"/>
      <w:b/>
      <w:i/>
      <w:sz w:val="22"/>
    </w:rPr>
  </w:style>
  <w:style w:type="paragraph" w:styleId="BodyText">
    <w:name w:val="Body Text"/>
    <w:basedOn w:val="Normal"/>
    <w:link w:val="BodyTextChar"/>
    <w:pPr>
      <w:spacing w:after="240"/>
      <w:jc w:val="both"/>
    </w:pPr>
    <w:rPr>
      <w:sz w:val="22"/>
    </w:rPr>
  </w:style>
  <w:style w:type="paragraph" w:styleId="BodyTextIndent">
    <w:name w:val="Body Text Indent"/>
    <w:basedOn w:val="Normal"/>
    <w:pPr>
      <w:tabs>
        <w:tab w:val="left" w:pos="432"/>
      </w:tabs>
      <w:spacing w:before="60"/>
      <w:ind w:left="432" w:hanging="432"/>
    </w:pPr>
    <w:rPr>
      <w:sz w:val="22"/>
    </w:rPr>
  </w:style>
  <w:style w:type="paragraph" w:styleId="BodyText2">
    <w:name w:val="Body Text 2"/>
    <w:basedOn w:val="Normal"/>
    <w:pPr>
      <w:spacing w:after="60"/>
    </w:pPr>
    <w:rPr>
      <w:rFonts w:ascii="Tahoma" w:hAnsi="Tahoma" w:cs="Tahoma"/>
      <w:sz w:val="22"/>
    </w:rPr>
  </w:style>
  <w:style w:type="table" w:styleId="TableGrid">
    <w:name w:val="Table Grid"/>
    <w:basedOn w:val="TableNormal"/>
    <w:uiPriority w:val="59"/>
    <w:rsid w:val="00F9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9555C"/>
  </w:style>
  <w:style w:type="paragraph" w:customStyle="1" w:styleId="DraftHeading1">
    <w:name w:val="Draft Heading 1"/>
    <w:basedOn w:val="Normal"/>
    <w:next w:val="Normal"/>
    <w:rsid w:val="00BA6FD1"/>
    <w:pPr>
      <w:overflowPunct w:val="0"/>
      <w:autoSpaceDE w:val="0"/>
      <w:autoSpaceDN w:val="0"/>
      <w:adjustRightInd w:val="0"/>
      <w:textAlignment w:val="baseline"/>
      <w:outlineLvl w:val="2"/>
    </w:pPr>
    <w:rPr>
      <w:b/>
      <w:szCs w:val="24"/>
    </w:rPr>
  </w:style>
  <w:style w:type="character" w:customStyle="1" w:styleId="BodyTextChar">
    <w:name w:val="Body Text Char"/>
    <w:link w:val="BodyText"/>
    <w:rsid w:val="00125B24"/>
    <w:rPr>
      <w:rFonts w:ascii="Arial" w:hAnsi="Arial"/>
      <w:sz w:val="22"/>
      <w:lang w:eastAsia="en-US"/>
    </w:rPr>
  </w:style>
  <w:style w:type="character" w:customStyle="1" w:styleId="subtitle1">
    <w:name w:val="subtitle1"/>
    <w:rsid w:val="00DC0DCB"/>
    <w:rPr>
      <w:b/>
      <w:bCs/>
      <w:color w:val="D12B2C"/>
      <w:sz w:val="23"/>
      <w:szCs w:val="23"/>
    </w:rPr>
  </w:style>
  <w:style w:type="paragraph" w:styleId="BalloonText">
    <w:name w:val="Balloon Text"/>
    <w:basedOn w:val="Normal"/>
    <w:link w:val="BalloonTextChar"/>
    <w:rsid w:val="00A83692"/>
    <w:pPr>
      <w:spacing w:before="0"/>
    </w:pPr>
    <w:rPr>
      <w:rFonts w:ascii="Tahoma" w:hAnsi="Tahoma" w:cs="Tahoma"/>
      <w:sz w:val="16"/>
      <w:szCs w:val="16"/>
    </w:rPr>
  </w:style>
  <w:style w:type="character" w:customStyle="1" w:styleId="BalloonTextChar">
    <w:name w:val="Balloon Text Char"/>
    <w:link w:val="BalloonText"/>
    <w:rsid w:val="00A83692"/>
    <w:rPr>
      <w:rFonts w:ascii="Tahoma" w:hAnsi="Tahoma" w:cs="Tahoma"/>
      <w:sz w:val="16"/>
      <w:szCs w:val="16"/>
      <w:lang w:eastAsia="en-US"/>
    </w:rPr>
  </w:style>
  <w:style w:type="paragraph" w:styleId="ListParagraph">
    <w:name w:val="List Paragraph"/>
    <w:basedOn w:val="Normal"/>
    <w:uiPriority w:val="34"/>
    <w:qFormat/>
    <w:rsid w:val="002676D8"/>
    <w:pPr>
      <w:ind w:left="720"/>
      <w:contextualSpacing/>
    </w:pPr>
  </w:style>
  <w:style w:type="character" w:styleId="Hyperlink">
    <w:name w:val="Hyperlink"/>
    <w:uiPriority w:val="99"/>
    <w:unhideWhenUsed/>
    <w:rsid w:val="009E0E76"/>
    <w:rPr>
      <w:color w:val="0000FF"/>
      <w:u w:val="single"/>
    </w:rPr>
  </w:style>
  <w:style w:type="character" w:styleId="SubtleEmphasis">
    <w:name w:val="Subtle Emphasis"/>
    <w:uiPriority w:val="19"/>
    <w:qFormat/>
    <w:rsid w:val="009E0E76"/>
    <w:rPr>
      <w:rFonts w:ascii="Calibri" w:hAnsi="Calibri" w:cs="Calibri"/>
      <w:i/>
      <w:iCs/>
      <w:color w:val="404040"/>
      <w:sz w:val="18"/>
      <w:szCs w:val="20"/>
    </w:rPr>
  </w:style>
  <w:style w:type="character" w:styleId="FollowedHyperlink">
    <w:name w:val="FollowedHyperlink"/>
    <w:basedOn w:val="DefaultParagraphFont"/>
    <w:semiHidden/>
    <w:unhideWhenUsed/>
    <w:rsid w:val="009E0E76"/>
    <w:rPr>
      <w:color w:val="800080" w:themeColor="followedHyperlink"/>
      <w:u w:val="single"/>
    </w:rPr>
  </w:style>
  <w:style w:type="character" w:styleId="UnresolvedMention">
    <w:name w:val="Unresolved Mention"/>
    <w:basedOn w:val="DefaultParagraphFont"/>
    <w:uiPriority w:val="99"/>
    <w:semiHidden/>
    <w:unhideWhenUsed/>
    <w:rsid w:val="00ED62F8"/>
    <w:rPr>
      <w:color w:val="808080"/>
      <w:shd w:val="clear" w:color="auto" w:fill="E6E6E6"/>
    </w:rPr>
  </w:style>
  <w:style w:type="table" w:styleId="PlainTable3">
    <w:name w:val="Plain Table 3"/>
    <w:basedOn w:val="TableNormal"/>
    <w:uiPriority w:val="43"/>
    <w:rsid w:val="009766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66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610E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865">
      <w:bodyDiv w:val="1"/>
      <w:marLeft w:val="0"/>
      <w:marRight w:val="0"/>
      <w:marTop w:val="0"/>
      <w:marBottom w:val="0"/>
      <w:divBdr>
        <w:top w:val="none" w:sz="0" w:space="0" w:color="auto"/>
        <w:left w:val="none" w:sz="0" w:space="0" w:color="auto"/>
        <w:bottom w:val="none" w:sz="0" w:space="0" w:color="auto"/>
        <w:right w:val="none" w:sz="0" w:space="0" w:color="auto"/>
      </w:divBdr>
    </w:div>
    <w:div w:id="705060276">
      <w:bodyDiv w:val="1"/>
      <w:marLeft w:val="0"/>
      <w:marRight w:val="0"/>
      <w:marTop w:val="0"/>
      <w:marBottom w:val="0"/>
      <w:divBdr>
        <w:top w:val="none" w:sz="0" w:space="0" w:color="auto"/>
        <w:left w:val="none" w:sz="0" w:space="0" w:color="auto"/>
        <w:bottom w:val="none" w:sz="0" w:space="0" w:color="auto"/>
        <w:right w:val="none" w:sz="0" w:space="0" w:color="auto"/>
      </w:divBdr>
    </w:div>
    <w:div w:id="706025011">
      <w:bodyDiv w:val="1"/>
      <w:marLeft w:val="0"/>
      <w:marRight w:val="0"/>
      <w:marTop w:val="0"/>
      <w:marBottom w:val="0"/>
      <w:divBdr>
        <w:top w:val="none" w:sz="0" w:space="0" w:color="auto"/>
        <w:left w:val="none" w:sz="0" w:space="0" w:color="auto"/>
        <w:bottom w:val="none" w:sz="0" w:space="0" w:color="auto"/>
        <w:right w:val="none" w:sz="0" w:space="0" w:color="auto"/>
      </w:divBdr>
    </w:div>
    <w:div w:id="1570463840">
      <w:bodyDiv w:val="1"/>
      <w:marLeft w:val="0"/>
      <w:marRight w:val="0"/>
      <w:marTop w:val="0"/>
      <w:marBottom w:val="0"/>
      <w:divBdr>
        <w:top w:val="none" w:sz="0" w:space="0" w:color="auto"/>
        <w:left w:val="none" w:sz="0" w:space="0" w:color="auto"/>
        <w:bottom w:val="none" w:sz="0" w:space="0" w:color="auto"/>
        <w:right w:val="none" w:sz="0" w:space="0" w:color="auto"/>
      </w:divBdr>
    </w:div>
    <w:div w:id="19360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diagramQuickStyle" Target="diagrams/quickStyle1.xml"/><Relationship Id="rId39" Type="http://schemas.openxmlformats.org/officeDocument/2006/relationships/hyperlink" Target="https://www.worksafe.vic.gov.au/resources/compliance-code-prevention-falls-housing-construction" TargetMode="External"/><Relationship Id="rId21" Type="http://schemas.openxmlformats.org/officeDocument/2006/relationships/image" Target="media/image10.png"/><Relationship Id="rId34" Type="http://schemas.openxmlformats.org/officeDocument/2006/relationships/hyperlink" Target="https://www.worksafe.vic.gov.au/resources/code-practice-storage-and-handling-dangerous-goods" TargetMode="External"/><Relationship Id="rId42" Type="http://schemas.openxmlformats.org/officeDocument/2006/relationships/hyperlink" Target="https://www.worksafe.vic.gov.au/resources/plumbers-installing-new-stormwater-and-sewer-lines" TargetMode="External"/><Relationship Id="rId47" Type="http://schemas.openxmlformats.org/officeDocument/2006/relationships/hyperlink" Target="https://www.health.gov.au/news/health-alerts/novel-coronavirus-2019-ncov-health-alert" TargetMode="External"/><Relationship Id="rId50" Type="http://schemas.openxmlformats.org/officeDocument/2006/relationships/hyperlink" Target="https://www.safeworkaustralia.gov.au/doc/coronavirus-covid-19-advice-pcbus" TargetMode="External"/><Relationship Id="rId55" Type="http://schemas.openxmlformats.org/officeDocument/2006/relationships/fontTable" Target="fontTable.xml"/><Relationship Id="rId7" Type="http://schemas.openxmlformats.org/officeDocument/2006/relationships/hyperlink" Target="https://prod.wsvdigital.com.au/sites/default/files/2018-11/ISBN-Safe-work-method-statements-2018-11.pdf"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diagramLayout" Target="diagrams/layout1.xml"/><Relationship Id="rId33" Type="http://schemas.openxmlformats.org/officeDocument/2006/relationships/hyperlink" Target="https://www.worksafe.vic.gov.au/resources/compliance-code-hazardous-substances" TargetMode="External"/><Relationship Id="rId38" Type="http://schemas.openxmlformats.org/officeDocument/2006/relationships/hyperlink" Target="https://www.worksafe.vic.gov.au/resources/compliance-code-prevention-falls-in-general-construction" TargetMode="External"/><Relationship Id="rId46" Type="http://schemas.openxmlformats.org/officeDocument/2006/relationships/hyperlink" Target="https://www.australia.gov.a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www.worksafe.vic.gov.au/resources/compliance-code-plant" TargetMode="External"/><Relationship Id="rId41" Type="http://schemas.openxmlformats.org/officeDocument/2006/relationships/hyperlink" Target="https://www.worksafe.vic.gov.au/safe-pressure-testing-pipes"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workaustralia.gov.au/ppe" TargetMode="External"/><Relationship Id="rId24" Type="http://schemas.openxmlformats.org/officeDocument/2006/relationships/diagramData" Target="diagrams/data1.xml"/><Relationship Id="rId32" Type="http://schemas.openxmlformats.org/officeDocument/2006/relationships/hyperlink" Target="https://www.worksafe.vic.gov.au/resources/compliance-code-noise" TargetMode="External"/><Relationship Id="rId37" Type="http://schemas.openxmlformats.org/officeDocument/2006/relationships/hyperlink" Target="https://www.worksafe.vic.gov.au/resources/compliance-code-confined-spaces" TargetMode="External"/><Relationship Id="rId40" Type="http://schemas.openxmlformats.org/officeDocument/2006/relationships/hyperlink" Target="https://www.worksafe.vic.gov.au/resources/compliance-code-removing-asbestos-workplaces" TargetMode="External"/><Relationship Id="rId45" Type="http://schemas.openxmlformats.org/officeDocument/2006/relationships/hyperlink" Target="https://plumber.com.au/covid19/"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saiglobal.com" TargetMode="External"/><Relationship Id="rId28" Type="http://schemas.microsoft.com/office/2007/relationships/diagramDrawing" Target="diagrams/drawing1.xml"/><Relationship Id="rId36" Type="http://schemas.openxmlformats.org/officeDocument/2006/relationships/hyperlink" Target="https://www.worksafe.vic.gov.au/resources/compliance-code-managing-asbestos-workplaces" TargetMode="External"/><Relationship Id="rId49" Type="http://schemas.openxmlformats.org/officeDocument/2006/relationships/hyperlink" Target="https://www.who.int/westernpacific/emergencies/covid-19" TargetMode="External"/><Relationship Id="rId10" Type="http://schemas.openxmlformats.org/officeDocument/2006/relationships/hyperlink" Target="https://www.worksafe.vic.gov.au/occupational-health-and-safety-act-and-regulations" TargetMode="External"/><Relationship Id="rId19" Type="http://schemas.openxmlformats.org/officeDocument/2006/relationships/image" Target="media/image8.jpeg"/><Relationship Id="rId31" Type="http://schemas.openxmlformats.org/officeDocument/2006/relationships/hyperlink" Target="https://www.worksafe.vic.gov.au/resources/compliance-code-hazardous-manual-handling" TargetMode="External"/><Relationship Id="rId44" Type="http://schemas.openxmlformats.org/officeDocument/2006/relationships/hyperlink" Target="https://www.worksafe.vic.gov.au/resources/compliance-code-workplace-amenities-and-work-environment"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orksafe.vic.gov.au/occupational-health-and-safety-act-and-regulations"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diagramColors" Target="diagrams/colors1.xml"/><Relationship Id="rId30" Type="http://schemas.openxmlformats.org/officeDocument/2006/relationships/hyperlink" Target="https://www.worksafe.vic.gov.au/resources/compliance-code-excavation" TargetMode="External"/><Relationship Id="rId35" Type="http://schemas.openxmlformats.org/officeDocument/2006/relationships/hyperlink" Target="https://www.worksafe.vic.gov.au/safety-alerts/gas-pipes-stormwater-drains-and-sewers" TargetMode="External"/><Relationship Id="rId43" Type="http://schemas.openxmlformats.org/officeDocument/2006/relationships/hyperlink" Target="https://www.worksafe.vic.gov.au/resources/compliance-code-facilities-construction" TargetMode="External"/><Relationship Id="rId48" Type="http://schemas.openxmlformats.org/officeDocument/2006/relationships/hyperlink" Target="https://www.dhhs.vic.gov.au/coronavirus" TargetMode="External"/><Relationship Id="rId56" Type="http://schemas.openxmlformats.org/officeDocument/2006/relationships/theme" Target="theme/theme1.xml"/><Relationship Id="rId8" Type="http://schemas.openxmlformats.org/officeDocument/2006/relationships/hyperlink" Target="https://prod.wsvdigital.com.au/sites/default/files/2018-11/ISBN-Safe-work-method-statements-2018-11.pdf" TargetMode="External"/><Relationship Id="rId51" Type="http://schemas.openxmlformats.org/officeDocument/2006/relationships/hyperlink" Target="http://www.plumber.com.a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625D7A-A546-40B5-B022-5794D41E8163}" type="doc">
      <dgm:prSet loTypeId="urn:microsoft.com/office/officeart/2005/8/layout/pyramid3" loCatId="pyramid" qsTypeId="urn:microsoft.com/office/officeart/2005/8/quickstyle/simple1" qsCatId="simple" csTypeId="urn:microsoft.com/office/officeart/2005/8/colors/colorful5" csCatId="colorful" phldr="1"/>
      <dgm:spPr/>
    </dgm:pt>
    <dgm:pt modelId="{65A0F5AA-D2AE-4961-89D9-9B7DABDA5CC0}">
      <dgm:prSet phldrT="[Text]" custT="1"/>
      <dgm:spPr>
        <a:solidFill>
          <a:schemeClr val="tx2">
            <a:lumMod val="60000"/>
            <a:lumOff val="40000"/>
          </a:schemeClr>
        </a:solidFill>
      </dgm:spPr>
      <dgm:t>
        <a:bodyPr/>
        <a:lstStyle/>
        <a:p>
          <a:r>
            <a:rPr lang="en-AU" sz="1100" b="1"/>
            <a:t>Elimination</a:t>
          </a:r>
          <a:endParaRPr lang="en-AU" sz="1200" b="1"/>
        </a:p>
      </dgm:t>
    </dgm:pt>
    <dgm:pt modelId="{3E062BD2-724B-4E0F-87E1-45A65240BE26}" type="parTrans" cxnId="{DB678655-9C7A-427C-AA5D-407523A48AB1}">
      <dgm:prSet/>
      <dgm:spPr/>
      <dgm:t>
        <a:bodyPr/>
        <a:lstStyle/>
        <a:p>
          <a:endParaRPr lang="en-AU"/>
        </a:p>
      </dgm:t>
    </dgm:pt>
    <dgm:pt modelId="{21A33A96-DDFF-4B72-905C-5F2FC4977755}" type="sibTrans" cxnId="{DB678655-9C7A-427C-AA5D-407523A48AB1}">
      <dgm:prSet/>
      <dgm:spPr/>
      <dgm:t>
        <a:bodyPr/>
        <a:lstStyle/>
        <a:p>
          <a:endParaRPr lang="en-AU"/>
        </a:p>
      </dgm:t>
    </dgm:pt>
    <dgm:pt modelId="{27F61DA7-90C3-4917-8EED-A1E81069953A}">
      <dgm:prSet phldrT="[Text]" custT="1"/>
      <dgm:spPr>
        <a:solidFill>
          <a:srgbClr val="009900"/>
        </a:solidFill>
      </dgm:spPr>
      <dgm:t>
        <a:bodyPr/>
        <a:lstStyle/>
        <a:p>
          <a:r>
            <a:rPr lang="en-AU" sz="1100" b="1"/>
            <a:t>Substitution</a:t>
          </a:r>
        </a:p>
      </dgm:t>
    </dgm:pt>
    <dgm:pt modelId="{B03318C5-FEE5-470D-9338-6F2B65269715}" type="parTrans" cxnId="{D2649FFD-6D80-4E85-952A-728176131651}">
      <dgm:prSet/>
      <dgm:spPr/>
      <dgm:t>
        <a:bodyPr/>
        <a:lstStyle/>
        <a:p>
          <a:endParaRPr lang="en-AU"/>
        </a:p>
      </dgm:t>
    </dgm:pt>
    <dgm:pt modelId="{11027EC0-59F5-4C03-AF9C-4236351882CA}" type="sibTrans" cxnId="{D2649FFD-6D80-4E85-952A-728176131651}">
      <dgm:prSet/>
      <dgm:spPr/>
      <dgm:t>
        <a:bodyPr/>
        <a:lstStyle/>
        <a:p>
          <a:endParaRPr lang="en-AU"/>
        </a:p>
      </dgm:t>
    </dgm:pt>
    <dgm:pt modelId="{AEA1F657-7FAF-4AC9-9A1A-A154B6B7CD46}">
      <dgm:prSet phldrT="[Text]" custT="1"/>
      <dgm:spPr>
        <a:solidFill>
          <a:srgbClr val="33CC33"/>
        </a:solidFill>
      </dgm:spPr>
      <dgm:t>
        <a:bodyPr/>
        <a:lstStyle/>
        <a:p>
          <a:r>
            <a:rPr lang="en-AU" sz="1100" b="1"/>
            <a:t>Isolation</a:t>
          </a:r>
        </a:p>
      </dgm:t>
    </dgm:pt>
    <dgm:pt modelId="{025B20D8-212A-4D08-BCBF-520FF0FEE579}" type="parTrans" cxnId="{65931BC9-4423-49D1-B20F-9B44D3E19D4C}">
      <dgm:prSet/>
      <dgm:spPr/>
      <dgm:t>
        <a:bodyPr/>
        <a:lstStyle/>
        <a:p>
          <a:endParaRPr lang="en-AU"/>
        </a:p>
      </dgm:t>
    </dgm:pt>
    <dgm:pt modelId="{C6845A81-4686-4E2C-A61E-DC440D71DC88}" type="sibTrans" cxnId="{65931BC9-4423-49D1-B20F-9B44D3E19D4C}">
      <dgm:prSet/>
      <dgm:spPr/>
      <dgm:t>
        <a:bodyPr/>
        <a:lstStyle/>
        <a:p>
          <a:endParaRPr lang="en-AU"/>
        </a:p>
      </dgm:t>
    </dgm:pt>
    <dgm:pt modelId="{90F92F3E-EEC0-4756-BFAD-A77FDA76E36A}">
      <dgm:prSet phldrT="[Text]" custT="1"/>
      <dgm:spPr>
        <a:solidFill>
          <a:srgbClr val="FDF103"/>
        </a:solidFill>
      </dgm:spPr>
      <dgm:t>
        <a:bodyPr/>
        <a:lstStyle/>
        <a:p>
          <a:r>
            <a:rPr lang="en-AU" sz="1100" b="1"/>
            <a:t>Engineering</a:t>
          </a:r>
        </a:p>
      </dgm:t>
    </dgm:pt>
    <dgm:pt modelId="{1D983A4C-2BC8-4F94-B23F-244851DD3094}" type="parTrans" cxnId="{5697AC6A-0216-423F-AD31-85B6DA43B023}">
      <dgm:prSet/>
      <dgm:spPr/>
      <dgm:t>
        <a:bodyPr/>
        <a:lstStyle/>
        <a:p>
          <a:endParaRPr lang="en-AU"/>
        </a:p>
      </dgm:t>
    </dgm:pt>
    <dgm:pt modelId="{D8D8903F-874C-439E-A663-45D9D2EEFE38}" type="sibTrans" cxnId="{5697AC6A-0216-423F-AD31-85B6DA43B023}">
      <dgm:prSet/>
      <dgm:spPr/>
      <dgm:t>
        <a:bodyPr/>
        <a:lstStyle/>
        <a:p>
          <a:endParaRPr lang="en-AU"/>
        </a:p>
      </dgm:t>
    </dgm:pt>
    <dgm:pt modelId="{BA6DF939-E161-485B-8222-4262A7994527}">
      <dgm:prSet phldrT="[Text]" custT="1"/>
      <dgm:spPr>
        <a:solidFill>
          <a:srgbClr val="FF0000"/>
        </a:solidFill>
      </dgm:spPr>
      <dgm:t>
        <a:bodyPr/>
        <a:lstStyle/>
        <a:p>
          <a:r>
            <a:rPr lang="en-AU" sz="1100" b="1"/>
            <a:t>PPE</a:t>
          </a:r>
        </a:p>
      </dgm:t>
    </dgm:pt>
    <dgm:pt modelId="{E1B11566-20B5-496B-ABB6-DD325F10C41A}" type="parTrans" cxnId="{E188AE8A-E876-4CA1-BDA3-84943DF0C12F}">
      <dgm:prSet/>
      <dgm:spPr/>
      <dgm:t>
        <a:bodyPr/>
        <a:lstStyle/>
        <a:p>
          <a:endParaRPr lang="en-AU"/>
        </a:p>
      </dgm:t>
    </dgm:pt>
    <dgm:pt modelId="{AA2F6748-E84D-46E3-B383-1A50ED4C8608}" type="sibTrans" cxnId="{E188AE8A-E876-4CA1-BDA3-84943DF0C12F}">
      <dgm:prSet/>
      <dgm:spPr/>
      <dgm:t>
        <a:bodyPr/>
        <a:lstStyle/>
        <a:p>
          <a:endParaRPr lang="en-AU"/>
        </a:p>
      </dgm:t>
    </dgm:pt>
    <dgm:pt modelId="{10BFDE45-D196-4297-93C6-74E8D8F9598B}">
      <dgm:prSet phldrT="[Text]" custT="1"/>
      <dgm:spPr>
        <a:solidFill>
          <a:srgbClr val="FF9900"/>
        </a:solidFill>
      </dgm:spPr>
      <dgm:t>
        <a:bodyPr/>
        <a:lstStyle/>
        <a:p>
          <a:r>
            <a:rPr lang="en-AU" sz="1100" b="1"/>
            <a:t>Admin</a:t>
          </a:r>
        </a:p>
      </dgm:t>
    </dgm:pt>
    <dgm:pt modelId="{C81DED5B-8B97-43C1-BE1D-DB4A6F1A812B}" type="parTrans" cxnId="{6778E297-4526-423B-AEEA-98AEDBC7B056}">
      <dgm:prSet/>
      <dgm:spPr/>
      <dgm:t>
        <a:bodyPr/>
        <a:lstStyle/>
        <a:p>
          <a:endParaRPr lang="en-AU"/>
        </a:p>
      </dgm:t>
    </dgm:pt>
    <dgm:pt modelId="{99255565-056C-4ECE-84EA-9BA0F0445DDF}" type="sibTrans" cxnId="{6778E297-4526-423B-AEEA-98AEDBC7B056}">
      <dgm:prSet/>
      <dgm:spPr/>
      <dgm:t>
        <a:bodyPr/>
        <a:lstStyle/>
        <a:p>
          <a:endParaRPr lang="en-AU"/>
        </a:p>
      </dgm:t>
    </dgm:pt>
    <dgm:pt modelId="{33F94269-C3F5-4456-9E6E-589FD116284D}" type="pres">
      <dgm:prSet presAssocID="{E2625D7A-A546-40B5-B022-5794D41E8163}" presName="Name0" presStyleCnt="0">
        <dgm:presLayoutVars>
          <dgm:dir/>
          <dgm:animLvl val="lvl"/>
          <dgm:resizeHandles val="exact"/>
        </dgm:presLayoutVars>
      </dgm:prSet>
      <dgm:spPr/>
    </dgm:pt>
    <dgm:pt modelId="{A4EFEA3A-73E5-42CC-9428-838CA2410F23}" type="pres">
      <dgm:prSet presAssocID="{65A0F5AA-D2AE-4961-89D9-9B7DABDA5CC0}" presName="Name8" presStyleCnt="0"/>
      <dgm:spPr/>
    </dgm:pt>
    <dgm:pt modelId="{8FADA222-4687-43C4-8C48-CB0097F51211}" type="pres">
      <dgm:prSet presAssocID="{65A0F5AA-D2AE-4961-89D9-9B7DABDA5CC0}" presName="level" presStyleLbl="node1" presStyleIdx="0" presStyleCnt="6">
        <dgm:presLayoutVars>
          <dgm:chMax val="1"/>
          <dgm:bulletEnabled val="1"/>
        </dgm:presLayoutVars>
      </dgm:prSet>
      <dgm:spPr/>
    </dgm:pt>
    <dgm:pt modelId="{AE2B47BC-7419-4715-AB09-BB8706C5320A}" type="pres">
      <dgm:prSet presAssocID="{65A0F5AA-D2AE-4961-89D9-9B7DABDA5CC0}" presName="levelTx" presStyleLbl="revTx" presStyleIdx="0" presStyleCnt="0">
        <dgm:presLayoutVars>
          <dgm:chMax val="1"/>
          <dgm:bulletEnabled val="1"/>
        </dgm:presLayoutVars>
      </dgm:prSet>
      <dgm:spPr/>
    </dgm:pt>
    <dgm:pt modelId="{240E2510-B601-4726-9181-1C58231E25D3}" type="pres">
      <dgm:prSet presAssocID="{27F61DA7-90C3-4917-8EED-A1E81069953A}" presName="Name8" presStyleCnt="0"/>
      <dgm:spPr/>
    </dgm:pt>
    <dgm:pt modelId="{F3FF112F-4A13-468F-B014-07F270F388EB}" type="pres">
      <dgm:prSet presAssocID="{27F61DA7-90C3-4917-8EED-A1E81069953A}" presName="level" presStyleLbl="node1" presStyleIdx="1" presStyleCnt="6">
        <dgm:presLayoutVars>
          <dgm:chMax val="1"/>
          <dgm:bulletEnabled val="1"/>
        </dgm:presLayoutVars>
      </dgm:prSet>
      <dgm:spPr/>
    </dgm:pt>
    <dgm:pt modelId="{1BEBD999-802E-4A42-89B1-BF05AFEC87CC}" type="pres">
      <dgm:prSet presAssocID="{27F61DA7-90C3-4917-8EED-A1E81069953A}" presName="levelTx" presStyleLbl="revTx" presStyleIdx="0" presStyleCnt="0">
        <dgm:presLayoutVars>
          <dgm:chMax val="1"/>
          <dgm:bulletEnabled val="1"/>
        </dgm:presLayoutVars>
      </dgm:prSet>
      <dgm:spPr/>
    </dgm:pt>
    <dgm:pt modelId="{2E4842E4-C73A-4971-85CE-468647072F22}" type="pres">
      <dgm:prSet presAssocID="{AEA1F657-7FAF-4AC9-9A1A-A154B6B7CD46}" presName="Name8" presStyleCnt="0"/>
      <dgm:spPr/>
    </dgm:pt>
    <dgm:pt modelId="{13C8889D-E019-4416-B711-341002023C5F}" type="pres">
      <dgm:prSet presAssocID="{AEA1F657-7FAF-4AC9-9A1A-A154B6B7CD46}" presName="level" presStyleLbl="node1" presStyleIdx="2" presStyleCnt="6">
        <dgm:presLayoutVars>
          <dgm:chMax val="1"/>
          <dgm:bulletEnabled val="1"/>
        </dgm:presLayoutVars>
      </dgm:prSet>
      <dgm:spPr/>
    </dgm:pt>
    <dgm:pt modelId="{82B4A0D6-BDD9-489B-BD4C-0E872DB0F73F}" type="pres">
      <dgm:prSet presAssocID="{AEA1F657-7FAF-4AC9-9A1A-A154B6B7CD46}" presName="levelTx" presStyleLbl="revTx" presStyleIdx="0" presStyleCnt="0">
        <dgm:presLayoutVars>
          <dgm:chMax val="1"/>
          <dgm:bulletEnabled val="1"/>
        </dgm:presLayoutVars>
      </dgm:prSet>
      <dgm:spPr/>
    </dgm:pt>
    <dgm:pt modelId="{B34B7110-2350-434E-BBAB-F4F651DA7465}" type="pres">
      <dgm:prSet presAssocID="{90F92F3E-EEC0-4756-BFAD-A77FDA76E36A}" presName="Name8" presStyleCnt="0"/>
      <dgm:spPr/>
    </dgm:pt>
    <dgm:pt modelId="{CDB14251-AB3C-4FA1-B1D3-4F502A9ADAD6}" type="pres">
      <dgm:prSet presAssocID="{90F92F3E-EEC0-4756-BFAD-A77FDA76E36A}" presName="level" presStyleLbl="node1" presStyleIdx="3" presStyleCnt="6">
        <dgm:presLayoutVars>
          <dgm:chMax val="1"/>
          <dgm:bulletEnabled val="1"/>
        </dgm:presLayoutVars>
      </dgm:prSet>
      <dgm:spPr/>
    </dgm:pt>
    <dgm:pt modelId="{995CC81B-1707-4E16-9E15-7AD20825DC03}" type="pres">
      <dgm:prSet presAssocID="{90F92F3E-EEC0-4756-BFAD-A77FDA76E36A}" presName="levelTx" presStyleLbl="revTx" presStyleIdx="0" presStyleCnt="0">
        <dgm:presLayoutVars>
          <dgm:chMax val="1"/>
          <dgm:bulletEnabled val="1"/>
        </dgm:presLayoutVars>
      </dgm:prSet>
      <dgm:spPr/>
    </dgm:pt>
    <dgm:pt modelId="{1B580BA0-C708-4840-8626-3E0D0ED6D020}" type="pres">
      <dgm:prSet presAssocID="{10BFDE45-D196-4297-93C6-74E8D8F9598B}" presName="Name8" presStyleCnt="0"/>
      <dgm:spPr/>
    </dgm:pt>
    <dgm:pt modelId="{4F6977D8-A8E6-45CF-888D-59B40C11CD13}" type="pres">
      <dgm:prSet presAssocID="{10BFDE45-D196-4297-93C6-74E8D8F9598B}" presName="level" presStyleLbl="node1" presStyleIdx="4" presStyleCnt="6">
        <dgm:presLayoutVars>
          <dgm:chMax val="1"/>
          <dgm:bulletEnabled val="1"/>
        </dgm:presLayoutVars>
      </dgm:prSet>
      <dgm:spPr/>
    </dgm:pt>
    <dgm:pt modelId="{7E124FDD-8669-4220-8D5D-2500FAC37E41}" type="pres">
      <dgm:prSet presAssocID="{10BFDE45-D196-4297-93C6-74E8D8F9598B}" presName="levelTx" presStyleLbl="revTx" presStyleIdx="0" presStyleCnt="0">
        <dgm:presLayoutVars>
          <dgm:chMax val="1"/>
          <dgm:bulletEnabled val="1"/>
        </dgm:presLayoutVars>
      </dgm:prSet>
      <dgm:spPr/>
    </dgm:pt>
    <dgm:pt modelId="{AD06BC0F-516B-4D30-A081-7998EE6CAFE8}" type="pres">
      <dgm:prSet presAssocID="{BA6DF939-E161-485B-8222-4262A7994527}" presName="Name8" presStyleCnt="0"/>
      <dgm:spPr/>
    </dgm:pt>
    <dgm:pt modelId="{14A1730A-EA0F-431D-8419-9CD850310492}" type="pres">
      <dgm:prSet presAssocID="{BA6DF939-E161-485B-8222-4262A7994527}" presName="level" presStyleLbl="node1" presStyleIdx="5" presStyleCnt="6">
        <dgm:presLayoutVars>
          <dgm:chMax val="1"/>
          <dgm:bulletEnabled val="1"/>
        </dgm:presLayoutVars>
      </dgm:prSet>
      <dgm:spPr/>
    </dgm:pt>
    <dgm:pt modelId="{7CA48F43-4588-4528-8882-EA32D0261270}" type="pres">
      <dgm:prSet presAssocID="{BA6DF939-E161-485B-8222-4262A7994527}" presName="levelTx" presStyleLbl="revTx" presStyleIdx="0" presStyleCnt="0">
        <dgm:presLayoutVars>
          <dgm:chMax val="1"/>
          <dgm:bulletEnabled val="1"/>
        </dgm:presLayoutVars>
      </dgm:prSet>
      <dgm:spPr/>
    </dgm:pt>
  </dgm:ptLst>
  <dgm:cxnLst>
    <dgm:cxn modelId="{D92D4C0A-434B-4494-B324-93F70662585C}" type="presOf" srcId="{AEA1F657-7FAF-4AC9-9A1A-A154B6B7CD46}" destId="{82B4A0D6-BDD9-489B-BD4C-0E872DB0F73F}" srcOrd="1" destOrd="0" presId="urn:microsoft.com/office/officeart/2005/8/layout/pyramid3"/>
    <dgm:cxn modelId="{85F4A610-F9AB-487F-82B9-9FDF7EC4D616}" type="presOf" srcId="{BA6DF939-E161-485B-8222-4262A7994527}" destId="{7CA48F43-4588-4528-8882-EA32D0261270}" srcOrd="1" destOrd="0" presId="urn:microsoft.com/office/officeart/2005/8/layout/pyramid3"/>
    <dgm:cxn modelId="{DFF8A634-4C92-4EB0-811D-8FD32606BAA8}" type="presOf" srcId="{10BFDE45-D196-4297-93C6-74E8D8F9598B}" destId="{7E124FDD-8669-4220-8D5D-2500FAC37E41}" srcOrd="1" destOrd="0" presId="urn:microsoft.com/office/officeart/2005/8/layout/pyramid3"/>
    <dgm:cxn modelId="{A66E5C35-7A34-4332-B225-4D4F7BB43FD5}" type="presOf" srcId="{E2625D7A-A546-40B5-B022-5794D41E8163}" destId="{33F94269-C3F5-4456-9E6E-589FD116284D}" srcOrd="0" destOrd="0" presId="urn:microsoft.com/office/officeart/2005/8/layout/pyramid3"/>
    <dgm:cxn modelId="{36AB0537-FC25-49AD-B0DD-D2909F28A02F}" type="presOf" srcId="{27F61DA7-90C3-4917-8EED-A1E81069953A}" destId="{1BEBD999-802E-4A42-89B1-BF05AFEC87CC}" srcOrd="1" destOrd="0" presId="urn:microsoft.com/office/officeart/2005/8/layout/pyramid3"/>
    <dgm:cxn modelId="{51289262-B023-4A20-885D-AAC64D099D27}" type="presOf" srcId="{90F92F3E-EEC0-4756-BFAD-A77FDA76E36A}" destId="{995CC81B-1707-4E16-9E15-7AD20825DC03}" srcOrd="1" destOrd="0" presId="urn:microsoft.com/office/officeart/2005/8/layout/pyramid3"/>
    <dgm:cxn modelId="{5697AC6A-0216-423F-AD31-85B6DA43B023}" srcId="{E2625D7A-A546-40B5-B022-5794D41E8163}" destId="{90F92F3E-EEC0-4756-BFAD-A77FDA76E36A}" srcOrd="3" destOrd="0" parTransId="{1D983A4C-2BC8-4F94-B23F-244851DD3094}" sibTransId="{D8D8903F-874C-439E-A663-45D9D2EEFE38}"/>
    <dgm:cxn modelId="{1DB1264B-76BF-4287-A733-4E477B79F991}" type="presOf" srcId="{AEA1F657-7FAF-4AC9-9A1A-A154B6B7CD46}" destId="{13C8889D-E019-4416-B711-341002023C5F}" srcOrd="0" destOrd="0" presId="urn:microsoft.com/office/officeart/2005/8/layout/pyramid3"/>
    <dgm:cxn modelId="{DB678655-9C7A-427C-AA5D-407523A48AB1}" srcId="{E2625D7A-A546-40B5-B022-5794D41E8163}" destId="{65A0F5AA-D2AE-4961-89D9-9B7DABDA5CC0}" srcOrd="0" destOrd="0" parTransId="{3E062BD2-724B-4E0F-87E1-45A65240BE26}" sibTransId="{21A33A96-DDFF-4B72-905C-5F2FC4977755}"/>
    <dgm:cxn modelId="{9B97E858-9E1B-4A58-B1B1-7147A2AD3844}" type="presOf" srcId="{65A0F5AA-D2AE-4961-89D9-9B7DABDA5CC0}" destId="{8FADA222-4687-43C4-8C48-CB0097F51211}" srcOrd="0" destOrd="0" presId="urn:microsoft.com/office/officeart/2005/8/layout/pyramid3"/>
    <dgm:cxn modelId="{E188AE8A-E876-4CA1-BDA3-84943DF0C12F}" srcId="{E2625D7A-A546-40B5-B022-5794D41E8163}" destId="{BA6DF939-E161-485B-8222-4262A7994527}" srcOrd="5" destOrd="0" parTransId="{E1B11566-20B5-496B-ABB6-DD325F10C41A}" sibTransId="{AA2F6748-E84D-46E3-B383-1A50ED4C8608}"/>
    <dgm:cxn modelId="{3F634A8C-BA9B-452E-9BCF-0D6A5DE15CB9}" type="presOf" srcId="{65A0F5AA-D2AE-4961-89D9-9B7DABDA5CC0}" destId="{AE2B47BC-7419-4715-AB09-BB8706C5320A}" srcOrd="1" destOrd="0" presId="urn:microsoft.com/office/officeart/2005/8/layout/pyramid3"/>
    <dgm:cxn modelId="{6778E297-4526-423B-AEEA-98AEDBC7B056}" srcId="{E2625D7A-A546-40B5-B022-5794D41E8163}" destId="{10BFDE45-D196-4297-93C6-74E8D8F9598B}" srcOrd="4" destOrd="0" parTransId="{C81DED5B-8B97-43C1-BE1D-DB4A6F1A812B}" sibTransId="{99255565-056C-4ECE-84EA-9BA0F0445DDF}"/>
    <dgm:cxn modelId="{FDA6F7A3-23FE-4731-BEBF-13A51DB024C9}" type="presOf" srcId="{BA6DF939-E161-485B-8222-4262A7994527}" destId="{14A1730A-EA0F-431D-8419-9CD850310492}" srcOrd="0" destOrd="0" presId="urn:microsoft.com/office/officeart/2005/8/layout/pyramid3"/>
    <dgm:cxn modelId="{65931BC9-4423-49D1-B20F-9B44D3E19D4C}" srcId="{E2625D7A-A546-40B5-B022-5794D41E8163}" destId="{AEA1F657-7FAF-4AC9-9A1A-A154B6B7CD46}" srcOrd="2" destOrd="0" parTransId="{025B20D8-212A-4D08-BCBF-520FF0FEE579}" sibTransId="{C6845A81-4686-4E2C-A61E-DC440D71DC88}"/>
    <dgm:cxn modelId="{728F5DDD-40C4-483C-908F-94433D2264C5}" type="presOf" srcId="{10BFDE45-D196-4297-93C6-74E8D8F9598B}" destId="{4F6977D8-A8E6-45CF-888D-59B40C11CD13}" srcOrd="0" destOrd="0" presId="urn:microsoft.com/office/officeart/2005/8/layout/pyramid3"/>
    <dgm:cxn modelId="{E154C9E5-FC94-4BF6-B618-7556B56E9743}" type="presOf" srcId="{90F92F3E-EEC0-4756-BFAD-A77FDA76E36A}" destId="{CDB14251-AB3C-4FA1-B1D3-4F502A9ADAD6}" srcOrd="0" destOrd="0" presId="urn:microsoft.com/office/officeart/2005/8/layout/pyramid3"/>
    <dgm:cxn modelId="{22BBDDFB-5EFC-461D-874C-69E05008B1A1}" type="presOf" srcId="{27F61DA7-90C3-4917-8EED-A1E81069953A}" destId="{F3FF112F-4A13-468F-B014-07F270F388EB}" srcOrd="0" destOrd="0" presId="urn:microsoft.com/office/officeart/2005/8/layout/pyramid3"/>
    <dgm:cxn modelId="{D2649FFD-6D80-4E85-952A-728176131651}" srcId="{E2625D7A-A546-40B5-B022-5794D41E8163}" destId="{27F61DA7-90C3-4917-8EED-A1E81069953A}" srcOrd="1" destOrd="0" parTransId="{B03318C5-FEE5-470D-9338-6F2B65269715}" sibTransId="{11027EC0-59F5-4C03-AF9C-4236351882CA}"/>
    <dgm:cxn modelId="{BCC1E99D-E4FA-4035-BD37-DE1DD81ED461}" type="presParOf" srcId="{33F94269-C3F5-4456-9E6E-589FD116284D}" destId="{A4EFEA3A-73E5-42CC-9428-838CA2410F23}" srcOrd="0" destOrd="0" presId="urn:microsoft.com/office/officeart/2005/8/layout/pyramid3"/>
    <dgm:cxn modelId="{84913F92-3951-4557-9C6C-085160B3C4F2}" type="presParOf" srcId="{A4EFEA3A-73E5-42CC-9428-838CA2410F23}" destId="{8FADA222-4687-43C4-8C48-CB0097F51211}" srcOrd="0" destOrd="0" presId="urn:microsoft.com/office/officeart/2005/8/layout/pyramid3"/>
    <dgm:cxn modelId="{F9C44209-314C-492B-B71F-EABEB307B0D8}" type="presParOf" srcId="{A4EFEA3A-73E5-42CC-9428-838CA2410F23}" destId="{AE2B47BC-7419-4715-AB09-BB8706C5320A}" srcOrd="1" destOrd="0" presId="urn:microsoft.com/office/officeart/2005/8/layout/pyramid3"/>
    <dgm:cxn modelId="{B5D369F6-02CF-4303-805E-A3025FC86D25}" type="presParOf" srcId="{33F94269-C3F5-4456-9E6E-589FD116284D}" destId="{240E2510-B601-4726-9181-1C58231E25D3}" srcOrd="1" destOrd="0" presId="urn:microsoft.com/office/officeart/2005/8/layout/pyramid3"/>
    <dgm:cxn modelId="{8CAECEA3-1340-4AA8-B45D-31E1F1AE1A35}" type="presParOf" srcId="{240E2510-B601-4726-9181-1C58231E25D3}" destId="{F3FF112F-4A13-468F-B014-07F270F388EB}" srcOrd="0" destOrd="0" presId="urn:microsoft.com/office/officeart/2005/8/layout/pyramid3"/>
    <dgm:cxn modelId="{502A81D2-1155-41DE-A9B0-A7DCF852FDC6}" type="presParOf" srcId="{240E2510-B601-4726-9181-1C58231E25D3}" destId="{1BEBD999-802E-4A42-89B1-BF05AFEC87CC}" srcOrd="1" destOrd="0" presId="urn:microsoft.com/office/officeart/2005/8/layout/pyramid3"/>
    <dgm:cxn modelId="{9732A711-3A95-4B4D-869C-EE893E3C000E}" type="presParOf" srcId="{33F94269-C3F5-4456-9E6E-589FD116284D}" destId="{2E4842E4-C73A-4971-85CE-468647072F22}" srcOrd="2" destOrd="0" presId="urn:microsoft.com/office/officeart/2005/8/layout/pyramid3"/>
    <dgm:cxn modelId="{52DC54BC-937B-4A1F-87D0-6FF92D755733}" type="presParOf" srcId="{2E4842E4-C73A-4971-85CE-468647072F22}" destId="{13C8889D-E019-4416-B711-341002023C5F}" srcOrd="0" destOrd="0" presId="urn:microsoft.com/office/officeart/2005/8/layout/pyramid3"/>
    <dgm:cxn modelId="{F03A604D-E5FC-4342-B1B9-7F1EB6A2E218}" type="presParOf" srcId="{2E4842E4-C73A-4971-85CE-468647072F22}" destId="{82B4A0D6-BDD9-489B-BD4C-0E872DB0F73F}" srcOrd="1" destOrd="0" presId="urn:microsoft.com/office/officeart/2005/8/layout/pyramid3"/>
    <dgm:cxn modelId="{9FC2649A-5EFF-402D-9F74-1834279F05F6}" type="presParOf" srcId="{33F94269-C3F5-4456-9E6E-589FD116284D}" destId="{B34B7110-2350-434E-BBAB-F4F651DA7465}" srcOrd="3" destOrd="0" presId="urn:microsoft.com/office/officeart/2005/8/layout/pyramid3"/>
    <dgm:cxn modelId="{E3E3F50D-9864-488C-9702-E2B1125D6351}" type="presParOf" srcId="{B34B7110-2350-434E-BBAB-F4F651DA7465}" destId="{CDB14251-AB3C-4FA1-B1D3-4F502A9ADAD6}" srcOrd="0" destOrd="0" presId="urn:microsoft.com/office/officeart/2005/8/layout/pyramid3"/>
    <dgm:cxn modelId="{9CE44DD7-F3DC-4BD1-9B21-C907D8991248}" type="presParOf" srcId="{B34B7110-2350-434E-BBAB-F4F651DA7465}" destId="{995CC81B-1707-4E16-9E15-7AD20825DC03}" srcOrd="1" destOrd="0" presId="urn:microsoft.com/office/officeart/2005/8/layout/pyramid3"/>
    <dgm:cxn modelId="{3C5D150C-2E7B-4F75-96F3-110EB04A7D8D}" type="presParOf" srcId="{33F94269-C3F5-4456-9E6E-589FD116284D}" destId="{1B580BA0-C708-4840-8626-3E0D0ED6D020}" srcOrd="4" destOrd="0" presId="urn:microsoft.com/office/officeart/2005/8/layout/pyramid3"/>
    <dgm:cxn modelId="{86AD7248-EA31-4EFC-BE74-AFA67C72888A}" type="presParOf" srcId="{1B580BA0-C708-4840-8626-3E0D0ED6D020}" destId="{4F6977D8-A8E6-45CF-888D-59B40C11CD13}" srcOrd="0" destOrd="0" presId="urn:microsoft.com/office/officeart/2005/8/layout/pyramid3"/>
    <dgm:cxn modelId="{0EF29F81-BBEE-4C60-BCED-F4E0AB70D205}" type="presParOf" srcId="{1B580BA0-C708-4840-8626-3E0D0ED6D020}" destId="{7E124FDD-8669-4220-8D5D-2500FAC37E41}" srcOrd="1" destOrd="0" presId="urn:microsoft.com/office/officeart/2005/8/layout/pyramid3"/>
    <dgm:cxn modelId="{C3D88C81-E4E2-487D-AB35-30B1B8B97B17}" type="presParOf" srcId="{33F94269-C3F5-4456-9E6E-589FD116284D}" destId="{AD06BC0F-516B-4D30-A081-7998EE6CAFE8}" srcOrd="5" destOrd="0" presId="urn:microsoft.com/office/officeart/2005/8/layout/pyramid3"/>
    <dgm:cxn modelId="{004732C8-38DC-4B88-B343-C6786960FD79}" type="presParOf" srcId="{AD06BC0F-516B-4D30-A081-7998EE6CAFE8}" destId="{14A1730A-EA0F-431D-8419-9CD850310492}" srcOrd="0" destOrd="0" presId="urn:microsoft.com/office/officeart/2005/8/layout/pyramid3"/>
    <dgm:cxn modelId="{02FA6A05-0D37-426C-BBD6-F548C304B4F4}" type="presParOf" srcId="{AD06BC0F-516B-4D30-A081-7998EE6CAFE8}" destId="{7CA48F43-4588-4528-8882-EA32D0261270}"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ADA222-4687-43C4-8C48-CB0097F51211}">
      <dsp:nvSpPr>
        <dsp:cNvPr id="0" name=""/>
        <dsp:cNvSpPr/>
      </dsp:nvSpPr>
      <dsp:spPr>
        <a:xfrm rot="10800000">
          <a:off x="0" y="0"/>
          <a:ext cx="2289976" cy="257915"/>
        </a:xfrm>
        <a:prstGeom prst="trapezoid">
          <a:avLst>
            <a:gd name="adj" fmla="val 7399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b="1" kern="1200"/>
            <a:t>Elimination</a:t>
          </a:r>
          <a:endParaRPr lang="en-AU" sz="1200" b="1" kern="1200"/>
        </a:p>
      </dsp:txBody>
      <dsp:txXfrm rot="-10800000">
        <a:off x="400745" y="0"/>
        <a:ext cx="1488484" cy="257915"/>
      </dsp:txXfrm>
    </dsp:sp>
    <dsp:sp modelId="{F3FF112F-4A13-468F-B014-07F270F388EB}">
      <dsp:nvSpPr>
        <dsp:cNvPr id="0" name=""/>
        <dsp:cNvSpPr/>
      </dsp:nvSpPr>
      <dsp:spPr>
        <a:xfrm rot="10800000">
          <a:off x="190831" y="257915"/>
          <a:ext cx="1908313" cy="257915"/>
        </a:xfrm>
        <a:prstGeom prst="trapezoid">
          <a:avLst>
            <a:gd name="adj" fmla="val 73990"/>
          </a:avLst>
        </a:prstGeom>
        <a:solidFill>
          <a:srgbClr val="00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b="1" kern="1200"/>
            <a:t>Substitution</a:t>
          </a:r>
        </a:p>
      </dsp:txBody>
      <dsp:txXfrm rot="-10800000">
        <a:off x="524786" y="257915"/>
        <a:ext cx="1240403" cy="257915"/>
      </dsp:txXfrm>
    </dsp:sp>
    <dsp:sp modelId="{13C8889D-E019-4416-B711-341002023C5F}">
      <dsp:nvSpPr>
        <dsp:cNvPr id="0" name=""/>
        <dsp:cNvSpPr/>
      </dsp:nvSpPr>
      <dsp:spPr>
        <a:xfrm rot="10800000">
          <a:off x="381662" y="515831"/>
          <a:ext cx="1526650" cy="257915"/>
        </a:xfrm>
        <a:prstGeom prst="trapezoid">
          <a:avLst>
            <a:gd name="adj" fmla="val 73990"/>
          </a:avLst>
        </a:prstGeom>
        <a:solidFill>
          <a:srgbClr val="33CC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b="1" kern="1200"/>
            <a:t>Isolation</a:t>
          </a:r>
        </a:p>
      </dsp:txBody>
      <dsp:txXfrm rot="-10800000">
        <a:off x="648826" y="515831"/>
        <a:ext cx="992322" cy="257915"/>
      </dsp:txXfrm>
    </dsp:sp>
    <dsp:sp modelId="{CDB14251-AB3C-4FA1-B1D3-4F502A9ADAD6}">
      <dsp:nvSpPr>
        <dsp:cNvPr id="0" name=""/>
        <dsp:cNvSpPr/>
      </dsp:nvSpPr>
      <dsp:spPr>
        <a:xfrm rot="10800000">
          <a:off x="572494" y="773747"/>
          <a:ext cx="1144988" cy="257915"/>
        </a:xfrm>
        <a:prstGeom prst="trapezoid">
          <a:avLst>
            <a:gd name="adj" fmla="val 73990"/>
          </a:avLst>
        </a:prstGeom>
        <a:solidFill>
          <a:srgbClr val="FDF10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b="1" kern="1200"/>
            <a:t>Engineering</a:t>
          </a:r>
        </a:p>
      </dsp:txBody>
      <dsp:txXfrm rot="-10800000">
        <a:off x="772866" y="773747"/>
        <a:ext cx="744242" cy="257915"/>
      </dsp:txXfrm>
    </dsp:sp>
    <dsp:sp modelId="{4F6977D8-A8E6-45CF-888D-59B40C11CD13}">
      <dsp:nvSpPr>
        <dsp:cNvPr id="0" name=""/>
        <dsp:cNvSpPr/>
      </dsp:nvSpPr>
      <dsp:spPr>
        <a:xfrm rot="10800000">
          <a:off x="763325" y="1031663"/>
          <a:ext cx="763325" cy="257915"/>
        </a:xfrm>
        <a:prstGeom prst="trapezoid">
          <a:avLst>
            <a:gd name="adj" fmla="val 7399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b="1" kern="1200"/>
            <a:t>Admin</a:t>
          </a:r>
        </a:p>
      </dsp:txBody>
      <dsp:txXfrm rot="-10800000">
        <a:off x="896907" y="1031663"/>
        <a:ext cx="496161" cy="257915"/>
      </dsp:txXfrm>
    </dsp:sp>
    <dsp:sp modelId="{14A1730A-EA0F-431D-8419-9CD850310492}">
      <dsp:nvSpPr>
        <dsp:cNvPr id="0" name=""/>
        <dsp:cNvSpPr/>
      </dsp:nvSpPr>
      <dsp:spPr>
        <a:xfrm rot="10800000">
          <a:off x="954156" y="1289579"/>
          <a:ext cx="381662" cy="257915"/>
        </a:xfrm>
        <a:prstGeom prst="trapezoid">
          <a:avLst>
            <a:gd name="adj" fmla="val 7399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b="1" kern="1200"/>
            <a:t>PPE</a:t>
          </a:r>
        </a:p>
      </dsp:txBody>
      <dsp:txXfrm rot="-10800000">
        <a:off x="954156" y="1289579"/>
        <a:ext cx="381662" cy="2579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2020-03-24T00:01:00Z</dcterms:created>
  <dcterms:modified xsi:type="dcterms:W3CDTF">2020-03-25T03:53:00Z</dcterms:modified>
</cp:coreProperties>
</file>