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46" w:tblpY="-1139"/>
        <w:tblW w:w="0" w:type="auto"/>
        <w:tblCellMar>
          <w:left w:w="0" w:type="dxa"/>
          <w:right w:w="0" w:type="dxa"/>
        </w:tblCellMar>
        <w:tblLook w:val="0600" w:firstRow="0" w:lastRow="0" w:firstColumn="0" w:lastColumn="0" w:noHBand="1" w:noVBand="1"/>
      </w:tblPr>
      <w:tblGrid>
        <w:gridCol w:w="9746"/>
      </w:tblGrid>
      <w:tr w:rsidR="00D64A27" w:rsidRPr="0019462E" w14:paraId="1B2C6B40" w14:textId="77777777" w:rsidTr="6BB998EA">
        <w:trPr>
          <w:trHeight w:val="2163"/>
        </w:trPr>
        <w:tc>
          <w:tcPr>
            <w:tcW w:w="9746" w:type="dxa"/>
            <w:shd w:val="clear" w:color="auto" w:fill="auto"/>
            <w:vAlign w:val="bottom"/>
          </w:tcPr>
          <w:p w14:paraId="0E9981A1" w14:textId="19B9FAF0" w:rsidR="004B7C4D" w:rsidRPr="0019462E" w:rsidRDefault="004B7C4D" w:rsidP="004B7C4D">
            <w:pPr>
              <w:pStyle w:val="DHHSmainsubheading"/>
              <w:rPr>
                <w:sz w:val="36"/>
                <w:szCs w:val="36"/>
              </w:rPr>
            </w:pPr>
            <w:r w:rsidRPr="0019462E">
              <w:rPr>
                <w:sz w:val="36"/>
                <w:szCs w:val="36"/>
              </w:rPr>
              <w:t>Ho</w:t>
            </w:r>
            <w:r w:rsidR="03DAC0D4" w:rsidRPr="0019462E">
              <w:rPr>
                <w:sz w:val="36"/>
                <w:szCs w:val="36"/>
              </w:rPr>
              <w:t>w</w:t>
            </w:r>
            <w:r w:rsidRPr="0019462E">
              <w:rPr>
                <w:sz w:val="36"/>
                <w:szCs w:val="36"/>
              </w:rPr>
              <w:t xml:space="preserve"> </w:t>
            </w:r>
            <w:r w:rsidR="2C0A57E4" w:rsidRPr="0019462E">
              <w:rPr>
                <w:sz w:val="36"/>
                <w:szCs w:val="36"/>
              </w:rPr>
              <w:t xml:space="preserve">to </w:t>
            </w:r>
            <w:r w:rsidRPr="0019462E">
              <w:rPr>
                <w:sz w:val="36"/>
                <w:szCs w:val="36"/>
              </w:rPr>
              <w:t xml:space="preserve">clean and disinfect after a COVID-19 </w:t>
            </w:r>
            <w:r w:rsidR="47503C51" w:rsidRPr="0019462E">
              <w:rPr>
                <w:sz w:val="36"/>
                <w:szCs w:val="36"/>
              </w:rPr>
              <w:t xml:space="preserve">case </w:t>
            </w:r>
            <w:r w:rsidRPr="0019462E">
              <w:rPr>
                <w:sz w:val="36"/>
                <w:szCs w:val="36"/>
              </w:rPr>
              <w:t xml:space="preserve">in </w:t>
            </w:r>
          </w:p>
          <w:p w14:paraId="11844A8B" w14:textId="67E93292" w:rsidR="00C94833" w:rsidRPr="0019462E" w:rsidRDefault="004B7C4D" w:rsidP="004B7C4D">
            <w:pPr>
              <w:pStyle w:val="DHHSmainsubheading"/>
              <w:rPr>
                <w:sz w:val="40"/>
                <w:szCs w:val="40"/>
              </w:rPr>
            </w:pPr>
            <w:r w:rsidRPr="0019462E">
              <w:rPr>
                <w:sz w:val="36"/>
                <w:szCs w:val="36"/>
              </w:rPr>
              <w:t xml:space="preserve"> </w:t>
            </w:r>
            <w:r w:rsidR="30CB00CC" w:rsidRPr="0019462E">
              <w:rPr>
                <w:sz w:val="36"/>
                <w:szCs w:val="36"/>
              </w:rPr>
              <w:t>non</w:t>
            </w:r>
            <w:r w:rsidR="6FF60180" w:rsidRPr="0019462E">
              <w:rPr>
                <w:sz w:val="36"/>
                <w:szCs w:val="36"/>
              </w:rPr>
              <w:t>-healthcare settings</w:t>
            </w:r>
          </w:p>
          <w:p w14:paraId="27EC3C32" w14:textId="00044A1B" w:rsidR="004B7C4D" w:rsidRPr="0019462E" w:rsidRDefault="004B7C4D" w:rsidP="6BB998EA">
            <w:pPr>
              <w:pStyle w:val="DHHSmainheading"/>
              <w:spacing w:line="40" w:lineRule="atLeast"/>
              <w:rPr>
                <w:sz w:val="32"/>
                <w:szCs w:val="32"/>
              </w:rPr>
            </w:pPr>
            <w:r w:rsidRPr="0019462E">
              <w:rPr>
                <w:sz w:val="32"/>
                <w:szCs w:val="32"/>
              </w:rPr>
              <w:t>Information for cleaners, business owners</w:t>
            </w:r>
            <w:r w:rsidR="35EBB259" w:rsidRPr="0019462E">
              <w:rPr>
                <w:sz w:val="32"/>
                <w:szCs w:val="32"/>
              </w:rPr>
              <w:t>,</w:t>
            </w:r>
            <w:r w:rsidR="13A7BC2B" w:rsidRPr="0019462E">
              <w:rPr>
                <w:sz w:val="32"/>
                <w:szCs w:val="32"/>
              </w:rPr>
              <w:t xml:space="preserve"> </w:t>
            </w:r>
            <w:r w:rsidRPr="0019462E">
              <w:rPr>
                <w:sz w:val="32"/>
                <w:szCs w:val="32"/>
              </w:rPr>
              <w:t xml:space="preserve">managers </w:t>
            </w:r>
            <w:r w:rsidR="35EBB259" w:rsidRPr="0019462E">
              <w:rPr>
                <w:sz w:val="32"/>
                <w:szCs w:val="32"/>
              </w:rPr>
              <w:t xml:space="preserve">and </w:t>
            </w:r>
            <w:r w:rsidR="23D3D294" w:rsidRPr="0019462E">
              <w:rPr>
                <w:sz w:val="32"/>
                <w:szCs w:val="32"/>
              </w:rPr>
              <w:t>individuals</w:t>
            </w:r>
          </w:p>
          <w:p w14:paraId="2F8AF50A" w14:textId="21DD235E" w:rsidR="2A13BF8C" w:rsidRPr="0019462E" w:rsidRDefault="009C342E" w:rsidP="6BB998EA">
            <w:pPr>
              <w:pStyle w:val="DHHSmainsubheading"/>
              <w:spacing w:before="240" w:line="40" w:lineRule="atLeast"/>
              <w:rPr>
                <w:sz w:val="36"/>
                <w:szCs w:val="36"/>
              </w:rPr>
            </w:pPr>
            <w:r>
              <w:rPr>
                <w:sz w:val="32"/>
                <w:szCs w:val="32"/>
              </w:rPr>
              <w:t>10 September</w:t>
            </w:r>
            <w:r w:rsidR="18B467AF" w:rsidRPr="0019462E">
              <w:rPr>
                <w:sz w:val="32"/>
                <w:szCs w:val="32"/>
              </w:rPr>
              <w:t xml:space="preserve"> 202</w:t>
            </w:r>
            <w:r w:rsidR="20EE7EB9" w:rsidRPr="0019462E">
              <w:rPr>
                <w:sz w:val="32"/>
                <w:szCs w:val="32"/>
              </w:rPr>
              <w:t>0</w:t>
            </w:r>
          </w:p>
        </w:tc>
      </w:tr>
    </w:tbl>
    <w:p w14:paraId="06C970AA" w14:textId="77777777" w:rsidR="0074696E" w:rsidRPr="0019462E" w:rsidRDefault="000E0970" w:rsidP="00AD784C">
      <w:pPr>
        <w:pStyle w:val="Spacerparatopoffirstpage"/>
      </w:pPr>
      <w:r w:rsidRPr="0019462E">
        <w:rPr>
          <w:lang w:eastAsia="en-AU"/>
        </w:rPr>
        <w:drawing>
          <wp:anchor distT="0" distB="0" distL="114300" distR="114300" simplePos="0" relativeHeight="251658240" behindDoc="1" locked="1" layoutInCell="0" allowOverlap="1" wp14:anchorId="347D7EC7" wp14:editId="076D2B98">
            <wp:simplePos x="0" y="0"/>
            <wp:positionH relativeFrom="page">
              <wp:align>left</wp:align>
            </wp:positionH>
            <wp:positionV relativeFrom="page">
              <wp:align>top</wp:align>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149C4" w14:textId="77777777" w:rsidR="004E4B84" w:rsidRPr="0019462E" w:rsidRDefault="004E4B84" w:rsidP="00EB6029">
      <w:pPr>
        <w:pStyle w:val="Heading2"/>
        <w:spacing w:before="360"/>
        <w:rPr>
          <w:shd w:val="clear" w:color="auto" w:fill="FFFFFF"/>
        </w:rPr>
      </w:pPr>
    </w:p>
    <w:p w14:paraId="6C160BD4" w14:textId="022E1F3E" w:rsidR="005C26A5" w:rsidRPr="0019462E" w:rsidRDefault="00A477D8" w:rsidP="00EB6029">
      <w:pPr>
        <w:pStyle w:val="Heading2"/>
        <w:spacing w:before="360"/>
        <w:rPr>
          <w:shd w:val="clear" w:color="auto" w:fill="FFFFFF"/>
        </w:rPr>
      </w:pPr>
      <w:r w:rsidRPr="0019462E">
        <w:rPr>
          <w:shd w:val="clear" w:color="auto" w:fill="FFFFFF"/>
        </w:rPr>
        <w:t>Introduction</w:t>
      </w:r>
    </w:p>
    <w:p w14:paraId="467FD5E6" w14:textId="2E139611" w:rsidR="004115D8" w:rsidRPr="0019462E" w:rsidRDefault="00A477D8" w:rsidP="00136FA0">
      <w:pPr>
        <w:pStyle w:val="DHHSbody"/>
        <w:rPr>
          <w:shd w:val="clear" w:color="auto" w:fill="FFFFFF"/>
        </w:rPr>
      </w:pPr>
      <w:r w:rsidRPr="0019462E">
        <w:rPr>
          <w:shd w:val="clear" w:color="auto" w:fill="FFFFFF"/>
        </w:rPr>
        <w:t xml:space="preserve">This guide </w:t>
      </w:r>
      <w:r w:rsidR="00F1735E" w:rsidRPr="0019462E">
        <w:rPr>
          <w:shd w:val="clear" w:color="auto" w:fill="FFFFFF"/>
        </w:rPr>
        <w:t xml:space="preserve">provides </w:t>
      </w:r>
      <w:r w:rsidRPr="0019462E">
        <w:rPr>
          <w:shd w:val="clear" w:color="auto" w:fill="FFFFFF"/>
        </w:rPr>
        <w:t xml:space="preserve">advice on cleaning and disinfecting </w:t>
      </w:r>
      <w:r w:rsidR="0090241B" w:rsidRPr="0019462E">
        <w:rPr>
          <w:shd w:val="clear" w:color="auto" w:fill="FFFFFF"/>
        </w:rPr>
        <w:t xml:space="preserve">for </w:t>
      </w:r>
      <w:r w:rsidR="0C31D05C" w:rsidRPr="0019462E">
        <w:rPr>
          <w:shd w:val="clear" w:color="auto" w:fill="FFFFFF"/>
        </w:rPr>
        <w:t xml:space="preserve">facilities or </w:t>
      </w:r>
      <w:r w:rsidR="0090241B" w:rsidRPr="0019462E">
        <w:rPr>
          <w:shd w:val="clear" w:color="auto" w:fill="FFFFFF"/>
        </w:rPr>
        <w:t xml:space="preserve">workplaces after </w:t>
      </w:r>
      <w:r w:rsidR="00F33C61" w:rsidRPr="0019462E">
        <w:rPr>
          <w:shd w:val="clear" w:color="auto" w:fill="FFFFFF"/>
        </w:rPr>
        <w:t>a</w:t>
      </w:r>
      <w:r w:rsidR="004115D8" w:rsidRPr="0019462E">
        <w:rPr>
          <w:shd w:val="clear" w:color="auto" w:fill="FFFFFF"/>
        </w:rPr>
        <w:t>n employee</w:t>
      </w:r>
      <w:r w:rsidR="70D01C8F" w:rsidRPr="0019462E">
        <w:rPr>
          <w:shd w:val="clear" w:color="auto" w:fill="FFFFFF"/>
        </w:rPr>
        <w:t>, resident or visitor</w:t>
      </w:r>
      <w:r w:rsidR="1442F12E" w:rsidRPr="0019462E">
        <w:rPr>
          <w:shd w:val="clear" w:color="auto" w:fill="FFFFFF"/>
        </w:rPr>
        <w:t>*</w:t>
      </w:r>
      <w:r w:rsidR="004115D8" w:rsidRPr="0019462E">
        <w:rPr>
          <w:shd w:val="clear" w:color="auto" w:fill="FFFFFF"/>
        </w:rPr>
        <w:t xml:space="preserve"> has been diagnosed with</w:t>
      </w:r>
      <w:r w:rsidRPr="0019462E">
        <w:rPr>
          <w:shd w:val="clear" w:color="auto" w:fill="FFFFFF"/>
        </w:rPr>
        <w:t xml:space="preserve"> </w:t>
      </w:r>
      <w:r w:rsidR="00890A85" w:rsidRPr="0019462E">
        <w:rPr>
          <w:shd w:val="clear" w:color="auto" w:fill="FFFFFF"/>
        </w:rPr>
        <w:t>COVID-</w:t>
      </w:r>
      <w:r w:rsidR="008B070B" w:rsidRPr="0019462E">
        <w:rPr>
          <w:shd w:val="clear" w:color="auto" w:fill="FFFFFF"/>
        </w:rPr>
        <w:t xml:space="preserve">19. </w:t>
      </w:r>
      <w:r w:rsidR="004115D8" w:rsidRPr="0019462E">
        <w:rPr>
          <w:shd w:val="clear" w:color="auto" w:fill="FFFFFF"/>
        </w:rPr>
        <w:t xml:space="preserve">While this advice is primarily </w:t>
      </w:r>
      <w:r w:rsidR="00D15F15" w:rsidRPr="0019462E">
        <w:rPr>
          <w:shd w:val="clear" w:color="auto" w:fill="FFFFFF"/>
        </w:rPr>
        <w:t xml:space="preserve">for </w:t>
      </w:r>
      <w:r w:rsidR="3676FF92" w:rsidRPr="0019462E">
        <w:rPr>
          <w:shd w:val="clear" w:color="auto" w:fill="FFFFFF"/>
        </w:rPr>
        <w:t xml:space="preserve">facilities and </w:t>
      </w:r>
      <w:r w:rsidR="00D15F15" w:rsidRPr="0019462E">
        <w:rPr>
          <w:shd w:val="clear" w:color="auto" w:fill="FFFFFF"/>
        </w:rPr>
        <w:t>workplaces</w:t>
      </w:r>
      <w:r w:rsidR="004115D8" w:rsidRPr="0019462E">
        <w:rPr>
          <w:shd w:val="clear" w:color="auto" w:fill="FFFFFF"/>
        </w:rPr>
        <w:t xml:space="preserve">, the same principles apply for </w:t>
      </w:r>
      <w:r w:rsidR="00875558" w:rsidRPr="0019462E">
        <w:rPr>
          <w:shd w:val="clear" w:color="auto" w:fill="FFFFFF"/>
        </w:rPr>
        <w:t>schools, childcare centres,</w:t>
      </w:r>
      <w:r w:rsidR="254B2208" w:rsidRPr="0019462E">
        <w:rPr>
          <w:shd w:val="clear" w:color="auto" w:fill="FFFFFF"/>
        </w:rPr>
        <w:t xml:space="preserve"> </w:t>
      </w:r>
      <w:r w:rsidR="00A22A6E" w:rsidRPr="0019462E">
        <w:rPr>
          <w:shd w:val="clear" w:color="auto" w:fill="FFFFFF"/>
        </w:rPr>
        <w:t xml:space="preserve">factories, </w:t>
      </w:r>
      <w:r w:rsidR="254B2208" w:rsidRPr="0019462E">
        <w:rPr>
          <w:shd w:val="clear" w:color="auto" w:fill="FFFFFF"/>
        </w:rPr>
        <w:t>accommodation</w:t>
      </w:r>
      <w:r w:rsidR="00875558" w:rsidRPr="0019462E">
        <w:rPr>
          <w:shd w:val="clear" w:color="auto" w:fill="FFFFFF"/>
        </w:rPr>
        <w:t xml:space="preserve"> facilities</w:t>
      </w:r>
      <w:r w:rsidR="5902B51E" w:rsidRPr="0019462E">
        <w:rPr>
          <w:shd w:val="clear" w:color="auto" w:fill="FFFFFF"/>
          <w:vertAlign w:val="superscript"/>
        </w:rPr>
        <w:t>#</w:t>
      </w:r>
      <w:r w:rsidR="00875558" w:rsidRPr="0019462E">
        <w:rPr>
          <w:shd w:val="clear" w:color="auto" w:fill="FFFFFF"/>
        </w:rPr>
        <w:t xml:space="preserve"> and </w:t>
      </w:r>
      <w:r w:rsidR="004115D8" w:rsidRPr="0019462E">
        <w:rPr>
          <w:shd w:val="clear" w:color="auto" w:fill="FFFFFF"/>
        </w:rPr>
        <w:t>private homes</w:t>
      </w:r>
      <w:r w:rsidR="00832A8F" w:rsidRPr="0019462E">
        <w:rPr>
          <w:shd w:val="clear" w:color="auto" w:fill="FFFFFF"/>
        </w:rPr>
        <w:t>.</w:t>
      </w:r>
      <w:r w:rsidR="00A22A6E" w:rsidRPr="0019462E">
        <w:rPr>
          <w:shd w:val="clear" w:color="auto" w:fill="FFFFFF"/>
        </w:rPr>
        <w:t xml:space="preserve">  </w:t>
      </w:r>
    </w:p>
    <w:p w14:paraId="1C6AD5E9" w14:textId="5EEC1215" w:rsidR="00401936" w:rsidRPr="0019462E" w:rsidRDefault="00890A85" w:rsidP="00D15F15">
      <w:pPr>
        <w:pStyle w:val="DHHSbody"/>
        <w:rPr>
          <w:shd w:val="clear" w:color="auto" w:fill="FFFFFF"/>
        </w:rPr>
      </w:pPr>
      <w:r w:rsidRPr="0019462E">
        <w:rPr>
          <w:shd w:val="clear" w:color="auto" w:fill="FFFFFF"/>
        </w:rPr>
        <w:t xml:space="preserve">Every </w:t>
      </w:r>
      <w:r w:rsidR="00851528" w:rsidRPr="0019462E">
        <w:rPr>
          <w:shd w:val="clear" w:color="auto" w:fill="FFFFFF"/>
        </w:rPr>
        <w:t>work</w:t>
      </w:r>
      <w:r w:rsidRPr="0019462E">
        <w:rPr>
          <w:shd w:val="clear" w:color="auto" w:fill="FFFFFF"/>
        </w:rPr>
        <w:t xml:space="preserve">place should already have an established </w:t>
      </w:r>
      <w:r w:rsidR="00F1735E" w:rsidRPr="0019462E">
        <w:rPr>
          <w:shd w:val="clear" w:color="auto" w:fill="FFFFFF"/>
        </w:rPr>
        <w:t xml:space="preserve">routine </w:t>
      </w:r>
      <w:r w:rsidR="00832A8F" w:rsidRPr="0019462E">
        <w:rPr>
          <w:shd w:val="clear" w:color="auto" w:fill="FFFFFF"/>
        </w:rPr>
        <w:t xml:space="preserve">cleaning schedule. </w:t>
      </w:r>
      <w:r w:rsidR="6CCCD69E" w:rsidRPr="0019462E">
        <w:rPr>
          <w:shd w:val="clear" w:color="auto" w:fill="FFFFFF"/>
        </w:rPr>
        <w:t xml:space="preserve">The routine schedule should include cleaning of </w:t>
      </w:r>
      <w:hyperlink r:id="rId12" w:history="1">
        <w:r w:rsidR="007119EF" w:rsidRPr="0019462E">
          <w:rPr>
            <w:rStyle w:val="Hyperlink"/>
            <w:shd w:val="clear" w:color="auto" w:fill="FFFFFF"/>
          </w:rPr>
          <w:t xml:space="preserve">frequently touched </w:t>
        </w:r>
        <w:r w:rsidR="00F1735E" w:rsidRPr="0019462E">
          <w:rPr>
            <w:rStyle w:val="Hyperlink"/>
            <w:shd w:val="clear" w:color="auto" w:fill="FFFFFF"/>
          </w:rPr>
          <w:t>surfaces</w:t>
        </w:r>
      </w:hyperlink>
      <w:r w:rsidR="007119EF" w:rsidRPr="0019462E">
        <w:rPr>
          <w:shd w:val="clear" w:color="auto" w:fill="FFFFFF"/>
        </w:rPr>
        <w:t xml:space="preserve"> </w:t>
      </w:r>
      <w:r w:rsidR="00CB23D9" w:rsidRPr="0019462E">
        <w:rPr>
          <w:shd w:val="clear" w:color="auto" w:fill="FFFFFF"/>
        </w:rPr>
        <w:t>&lt;</w:t>
      </w:r>
      <w:r w:rsidR="005B6C59" w:rsidRPr="0019462E">
        <w:rPr>
          <w:sz w:val="18"/>
          <w:szCs w:val="18"/>
        </w:rPr>
        <w:t>h</w:t>
      </w:r>
      <w:r w:rsidR="005B6C59" w:rsidRPr="0019462E">
        <w:rPr>
          <w:sz w:val="18"/>
          <w:szCs w:val="18"/>
          <w:shd w:val="clear" w:color="auto" w:fill="FFFFFF"/>
        </w:rPr>
        <w:t>ttps://www.health.gov.au/resources/publications/coronavirus-covid-19-information-about-routine-environmental-cleaning-and-disinfection-in-the-community</w:t>
      </w:r>
      <w:r w:rsidR="00CB23D9" w:rsidRPr="0019462E">
        <w:rPr>
          <w:shd w:val="clear" w:color="auto" w:fill="FFFFFF"/>
        </w:rPr>
        <w:t>&gt;</w:t>
      </w:r>
      <w:r w:rsidR="00F1735E" w:rsidRPr="0019462E">
        <w:rPr>
          <w:shd w:val="clear" w:color="auto" w:fill="FFFFFF"/>
        </w:rPr>
        <w:t>.</w:t>
      </w:r>
      <w:r w:rsidR="00832A8F" w:rsidRPr="0019462E">
        <w:rPr>
          <w:shd w:val="clear" w:color="auto" w:fill="FFFFFF"/>
        </w:rPr>
        <w:t xml:space="preserve"> </w:t>
      </w:r>
      <w:r w:rsidR="00677DAC" w:rsidRPr="0019462E">
        <w:rPr>
          <w:shd w:val="clear" w:color="auto" w:fill="FFFFFF"/>
        </w:rPr>
        <w:t>Examples</w:t>
      </w:r>
      <w:r w:rsidR="007119EF" w:rsidRPr="0019462E">
        <w:rPr>
          <w:shd w:val="clear" w:color="auto" w:fill="FFFFFF"/>
        </w:rPr>
        <w:t xml:space="preserve"> of these</w:t>
      </w:r>
      <w:r w:rsidR="00677DAC" w:rsidRPr="0019462E">
        <w:rPr>
          <w:shd w:val="clear" w:color="auto" w:fill="FFFFFF"/>
        </w:rPr>
        <w:t xml:space="preserve"> include </w:t>
      </w:r>
      <w:r w:rsidR="00006968" w:rsidRPr="0019462E">
        <w:rPr>
          <w:shd w:val="clear" w:color="auto" w:fill="FFFFFF"/>
        </w:rPr>
        <w:t xml:space="preserve">light switches, </w:t>
      </w:r>
      <w:r w:rsidR="004E4B84" w:rsidRPr="0019462E">
        <w:rPr>
          <w:shd w:val="clear" w:color="auto" w:fill="FFFFFF"/>
        </w:rPr>
        <w:t>doorknobs</w:t>
      </w:r>
      <w:r w:rsidR="00006968" w:rsidRPr="0019462E">
        <w:rPr>
          <w:shd w:val="clear" w:color="auto" w:fill="FFFFFF"/>
        </w:rPr>
        <w:t xml:space="preserve">, stair rails, </w:t>
      </w:r>
      <w:r w:rsidR="00FD38CB" w:rsidRPr="0019462E">
        <w:rPr>
          <w:shd w:val="clear" w:color="auto" w:fill="FFFFFF"/>
        </w:rPr>
        <w:t xml:space="preserve">lift buttons, </w:t>
      </w:r>
      <w:r w:rsidR="00006968" w:rsidRPr="0019462E">
        <w:rPr>
          <w:shd w:val="clear" w:color="auto" w:fill="FFFFFF"/>
        </w:rPr>
        <w:t>phones and computers</w:t>
      </w:r>
      <w:r w:rsidR="00635759" w:rsidRPr="0019462E">
        <w:rPr>
          <w:shd w:val="clear" w:color="auto" w:fill="FFFFFF"/>
        </w:rPr>
        <w:t>, EFTPOS machines, counters and desks</w:t>
      </w:r>
      <w:r w:rsidR="00677DAC" w:rsidRPr="0019462E">
        <w:rPr>
          <w:shd w:val="clear" w:color="auto" w:fill="FFFFFF"/>
        </w:rPr>
        <w:t>.</w:t>
      </w:r>
    </w:p>
    <w:p w14:paraId="2AEB4801" w14:textId="77777777" w:rsidR="008E2698" w:rsidRPr="0019462E" w:rsidRDefault="00FD3878" w:rsidP="00D15F15">
      <w:pPr>
        <w:pStyle w:val="DHHSbody"/>
        <w:rPr>
          <w:shd w:val="clear" w:color="auto" w:fill="FFFFFF"/>
        </w:rPr>
      </w:pPr>
      <w:r w:rsidRPr="0019462E">
        <w:t xml:space="preserve">General information for multi-dwelling properties that includes routine cleaning is available from the </w:t>
      </w:r>
      <w:bookmarkStart w:id="0" w:name="Department"/>
      <w:r w:rsidRPr="0019462E">
        <w:fldChar w:fldCharType="begin"/>
      </w:r>
      <w:r w:rsidRPr="0019462E">
        <w:instrText xml:space="preserve"> HYPERLINK "https://www.dhhs.vic.gov.au/apartments-and-multi-dwelling-properties-coronavirus-covid-19" </w:instrText>
      </w:r>
      <w:r w:rsidRPr="0019462E">
        <w:fldChar w:fldCharType="separate"/>
      </w:r>
      <w:r w:rsidRPr="0019462E">
        <w:rPr>
          <w:rStyle w:val="Hyperlink"/>
        </w:rPr>
        <w:t>department’s website</w:t>
      </w:r>
      <w:r w:rsidRPr="0019462E">
        <w:fldChar w:fldCharType="end"/>
      </w:r>
      <w:bookmarkEnd w:id="0"/>
      <w:r w:rsidRPr="0019462E">
        <w:t xml:space="preserve"> &lt;https://www.dhhs.vic.gov.au/apartments-and-multi-dwelling-properties-coronavirus-covid-19&gt;</w:t>
      </w:r>
      <w:r w:rsidR="008E2698" w:rsidRPr="0019462E">
        <w:rPr>
          <w:shd w:val="clear" w:color="auto" w:fill="FFFFFF"/>
        </w:rPr>
        <w:t xml:space="preserve"> </w:t>
      </w:r>
    </w:p>
    <w:p w14:paraId="3B7B1358" w14:textId="7A025C8F" w:rsidR="00A22A6E" w:rsidRPr="0019462E" w:rsidRDefault="008E2698" w:rsidP="00D15F15">
      <w:pPr>
        <w:pStyle w:val="DHHSbody"/>
      </w:pPr>
      <w:r w:rsidRPr="0019462E">
        <w:rPr>
          <w:shd w:val="clear" w:color="auto" w:fill="FFFFFF"/>
        </w:rPr>
        <w:t>More specific information is available in this document for accommodation facilities and private homes when there has been a confirmed COVID-19 case.</w:t>
      </w:r>
    </w:p>
    <w:p w14:paraId="17741B31" w14:textId="41B863DE" w:rsidR="004E4B84" w:rsidRPr="00660486" w:rsidRDefault="37474FEC" w:rsidP="36BB3972">
      <w:pPr>
        <w:pStyle w:val="DHHSbody"/>
        <w:rPr>
          <w:rStyle w:val="Heading2Char"/>
          <w:b w:val="0"/>
          <w:color w:val="auto"/>
          <w:sz w:val="20"/>
          <w:szCs w:val="20"/>
        </w:rPr>
      </w:pPr>
      <w:r w:rsidRPr="0019462E">
        <w:t xml:space="preserve">There is </w:t>
      </w:r>
      <w:r w:rsidRPr="0019462E">
        <w:rPr>
          <w:u w:val="single"/>
        </w:rPr>
        <w:t>no requirement</w:t>
      </w:r>
      <w:r w:rsidRPr="0019462E">
        <w:t xml:space="preserve"> for a certificate of cleani</w:t>
      </w:r>
      <w:r w:rsidR="4763801C" w:rsidRPr="0019462E">
        <w:t>ng and disinfection</w:t>
      </w:r>
      <w:r w:rsidRPr="0019462E">
        <w:t xml:space="preserve"> </w:t>
      </w:r>
      <w:r w:rsidR="141A0933" w:rsidRPr="0019462E">
        <w:t xml:space="preserve">to be issued </w:t>
      </w:r>
      <w:proofErr w:type="gramStart"/>
      <w:r w:rsidR="141A0933" w:rsidRPr="0019462E">
        <w:t xml:space="preserve">in order </w:t>
      </w:r>
      <w:r w:rsidRPr="0019462E">
        <w:t>for</w:t>
      </w:r>
      <w:proofErr w:type="gramEnd"/>
      <w:r w:rsidRPr="0019462E">
        <w:t xml:space="preserve"> the premise to begin operating as befor</w:t>
      </w:r>
      <w:r w:rsidR="39DBD2DE" w:rsidRPr="0019462E">
        <w:t>e</w:t>
      </w:r>
      <w:r w:rsidR="797F3662" w:rsidRPr="0019462E">
        <w:t>.</w:t>
      </w:r>
    </w:p>
    <w:p w14:paraId="01A93479" w14:textId="0D15C6B1" w:rsidR="7448F5F5" w:rsidRPr="0019462E" w:rsidRDefault="7448F5F5" w:rsidP="36BB3972">
      <w:pPr>
        <w:pStyle w:val="DHHSbody"/>
        <w:rPr>
          <w:rStyle w:val="Heading2Char"/>
        </w:rPr>
      </w:pPr>
      <w:r w:rsidRPr="0019462E">
        <w:rPr>
          <w:rStyle w:val="Heading2Char"/>
        </w:rPr>
        <w:t>COVID-Safe cleaning plans</w:t>
      </w:r>
      <w:r w:rsidR="00843A71" w:rsidRPr="0019462E">
        <w:rPr>
          <w:rStyle w:val="Heading2Char"/>
        </w:rPr>
        <w:t xml:space="preserve"> for businesses</w:t>
      </w:r>
    </w:p>
    <w:p w14:paraId="067CDB3D" w14:textId="6D45B21D" w:rsidR="00635759" w:rsidRPr="0019462E" w:rsidRDefault="54B61713" w:rsidP="4D7DE3EC">
      <w:pPr>
        <w:pStyle w:val="DHHSbody"/>
        <w:rPr>
          <w:sz w:val="18"/>
          <w:szCs w:val="18"/>
          <w:shd w:val="clear" w:color="auto" w:fill="FFFFFF"/>
        </w:rPr>
      </w:pPr>
      <w:r w:rsidRPr="0019462E">
        <w:t xml:space="preserve">It is a requirement that every facility and workplace </w:t>
      </w:r>
      <w:r w:rsidR="7ACB01B4" w:rsidRPr="0019462E">
        <w:t>prepare</w:t>
      </w:r>
      <w:r w:rsidR="00832A8F" w:rsidRPr="0019462E">
        <w:t xml:space="preserve"> a COVID-Safe plan. </w:t>
      </w:r>
      <w:r w:rsidRPr="0019462E">
        <w:t xml:space="preserve">This </w:t>
      </w:r>
      <w:r w:rsidR="38CE627E" w:rsidRPr="0019462E">
        <w:t>must include an action</w:t>
      </w:r>
      <w:r w:rsidR="00602A02" w:rsidRPr="0019462E">
        <w:t xml:space="preserve"> p</w:t>
      </w:r>
      <w:r w:rsidR="00F1735E" w:rsidRPr="0019462E">
        <w:rPr>
          <w:shd w:val="clear" w:color="auto" w:fill="FFFFFF"/>
        </w:rPr>
        <w:t>lan</w:t>
      </w:r>
      <w:r w:rsidR="135A4609" w:rsidRPr="0019462E">
        <w:rPr>
          <w:shd w:val="clear" w:color="auto" w:fill="FFFFFF"/>
        </w:rPr>
        <w:t xml:space="preserve"> and protocols</w:t>
      </w:r>
      <w:r w:rsidR="580D8BD4" w:rsidRPr="0019462E">
        <w:rPr>
          <w:shd w:val="clear" w:color="auto" w:fill="FFFFFF"/>
        </w:rPr>
        <w:t xml:space="preserve">^ </w:t>
      </w:r>
      <w:r w:rsidR="00602A02" w:rsidRPr="0019462E">
        <w:rPr>
          <w:shd w:val="clear" w:color="auto" w:fill="FFFFFF"/>
        </w:rPr>
        <w:t xml:space="preserve">to manage cleaning </w:t>
      </w:r>
      <w:r w:rsidR="139AAC3D" w:rsidRPr="0019462E">
        <w:rPr>
          <w:shd w:val="clear" w:color="auto" w:fill="FFFFFF"/>
        </w:rPr>
        <w:t xml:space="preserve">and disinfection </w:t>
      </w:r>
      <w:r w:rsidR="00602A02" w:rsidRPr="0019462E">
        <w:rPr>
          <w:shd w:val="clear" w:color="auto" w:fill="FFFFFF"/>
        </w:rPr>
        <w:t xml:space="preserve">following notification </w:t>
      </w:r>
      <w:r w:rsidR="0000119B" w:rsidRPr="0019462E">
        <w:rPr>
          <w:shd w:val="clear" w:color="auto" w:fill="FFFFFF"/>
        </w:rPr>
        <w:t xml:space="preserve">of </w:t>
      </w:r>
      <w:r w:rsidR="00602A02" w:rsidRPr="0019462E">
        <w:rPr>
          <w:shd w:val="clear" w:color="auto" w:fill="FFFFFF"/>
        </w:rPr>
        <w:t>a confirmed COVID-19 case</w:t>
      </w:r>
      <w:r w:rsidR="50790236" w:rsidRPr="0019462E">
        <w:rPr>
          <w:shd w:val="clear" w:color="auto" w:fill="FFFFFF"/>
        </w:rPr>
        <w:t>.</w:t>
      </w:r>
      <w:r w:rsidR="005B6C59" w:rsidRPr="0019462E">
        <w:rPr>
          <w:shd w:val="clear" w:color="auto" w:fill="FFFFFF"/>
        </w:rPr>
        <w:t xml:space="preserve"> Specific information may be found at </w:t>
      </w:r>
      <w:hyperlink r:id="rId13" w:history="1">
        <w:r w:rsidR="005B6C59" w:rsidRPr="0019462E">
          <w:rPr>
            <w:rStyle w:val="Hyperlink"/>
            <w:shd w:val="clear" w:color="auto" w:fill="FFFFFF"/>
          </w:rPr>
          <w:t>Safe Work Australia</w:t>
        </w:r>
      </w:hyperlink>
      <w:r w:rsidR="005B6C59" w:rsidRPr="0019462E">
        <w:rPr>
          <w:shd w:val="clear" w:color="auto" w:fill="FFFFFF"/>
        </w:rPr>
        <w:t xml:space="preserve"> &lt;</w:t>
      </w:r>
      <w:r w:rsidR="005B6C59" w:rsidRPr="0019462E">
        <w:rPr>
          <w:sz w:val="18"/>
          <w:szCs w:val="18"/>
          <w:shd w:val="clear" w:color="auto" w:fill="FFFFFF"/>
        </w:rPr>
        <w:t>https://www.safeworkaustralia.gov.au/covid-19-information-workplaces/industry-information/general-industry-information/cleaning&gt;</w:t>
      </w:r>
      <w:r w:rsidR="00832A8F" w:rsidRPr="0019462E">
        <w:rPr>
          <w:sz w:val="18"/>
          <w:szCs w:val="18"/>
          <w:shd w:val="clear" w:color="auto" w:fill="FFFFFF"/>
        </w:rPr>
        <w:t>.</w:t>
      </w:r>
    </w:p>
    <w:p w14:paraId="6D9571B1" w14:textId="3457326C" w:rsidR="00B24C0D" w:rsidRPr="0019462E" w:rsidRDefault="457253EA" w:rsidP="00D15F15">
      <w:pPr>
        <w:pStyle w:val="DHHSbody"/>
        <w:rPr>
          <w:shd w:val="clear" w:color="auto" w:fill="FFFFFF"/>
        </w:rPr>
      </w:pPr>
      <w:r w:rsidRPr="0019462E">
        <w:rPr>
          <w:shd w:val="clear" w:color="auto" w:fill="FFFFFF"/>
        </w:rPr>
        <w:t>Your plan</w:t>
      </w:r>
      <w:r w:rsidR="00A353BC" w:rsidRPr="0019462E">
        <w:rPr>
          <w:shd w:val="clear" w:color="auto" w:fill="FFFFFF"/>
        </w:rPr>
        <w:t xml:space="preserve"> should include</w:t>
      </w:r>
      <w:r w:rsidR="00B24C0D" w:rsidRPr="0019462E">
        <w:rPr>
          <w:shd w:val="clear" w:color="auto" w:fill="FFFFFF"/>
        </w:rPr>
        <w:t xml:space="preserve"> the following</w:t>
      </w:r>
      <w:r w:rsidR="10192050" w:rsidRPr="0019462E">
        <w:rPr>
          <w:shd w:val="clear" w:color="auto" w:fill="FFFFFF"/>
        </w:rPr>
        <w:t>:</w:t>
      </w:r>
    </w:p>
    <w:p w14:paraId="54C2ECBD" w14:textId="4EA12F05" w:rsidR="00B24C0D" w:rsidRPr="0019462E" w:rsidRDefault="5AA77A7C" w:rsidP="005E796D">
      <w:pPr>
        <w:pStyle w:val="DHHSbullet1"/>
      </w:pPr>
      <w:r w:rsidRPr="0019462E">
        <w:rPr>
          <w:shd w:val="clear" w:color="auto" w:fill="FFFFFF"/>
        </w:rPr>
        <w:t xml:space="preserve">Engagement of suitably qualified cleaning </w:t>
      </w:r>
      <w:r w:rsidR="7C4C9CEA" w:rsidRPr="0019462E">
        <w:rPr>
          <w:shd w:val="clear" w:color="auto" w:fill="FFFFFF"/>
        </w:rPr>
        <w:t>personnel.</w:t>
      </w:r>
    </w:p>
    <w:p w14:paraId="52981A24" w14:textId="680F50F6" w:rsidR="4B3E459C" w:rsidRPr="0019462E" w:rsidRDefault="00155B9A" w:rsidP="1B095FE3">
      <w:pPr>
        <w:pStyle w:val="DHHSbullet1"/>
      </w:pPr>
      <w:r w:rsidRPr="0019462E">
        <w:t>Allocating</w:t>
      </w:r>
      <w:r w:rsidR="00A6337E" w:rsidRPr="0019462E">
        <w:t xml:space="preserve"> </w:t>
      </w:r>
      <w:r w:rsidR="4B3E459C" w:rsidRPr="0019462E">
        <w:t>personnel responsible for overseeing the process</w:t>
      </w:r>
      <w:r w:rsidR="1B751230" w:rsidRPr="0019462E">
        <w:t>.</w:t>
      </w:r>
    </w:p>
    <w:p w14:paraId="2980E937" w14:textId="12A2FBB2" w:rsidR="2FFDCF9E" w:rsidRPr="0019462E" w:rsidRDefault="2FFDCF9E" w:rsidP="1B095FE3">
      <w:pPr>
        <w:pStyle w:val="DHHSbullet1"/>
      </w:pPr>
      <w:r w:rsidRPr="0019462E">
        <w:t>List of cleaning agents, disinfectants, tools and equipment.</w:t>
      </w:r>
    </w:p>
    <w:p w14:paraId="05C6D94F" w14:textId="6FD93D9A" w:rsidR="2FFDCF9E" w:rsidRPr="0019462E" w:rsidRDefault="2FFDCF9E" w:rsidP="1B095FE3">
      <w:pPr>
        <w:pStyle w:val="DHHSbullet1"/>
      </w:pPr>
      <w:r w:rsidRPr="0019462E">
        <w:t>Validated method of disinfection.</w:t>
      </w:r>
    </w:p>
    <w:p w14:paraId="7C678058" w14:textId="7939FD42" w:rsidR="195128C0" w:rsidRPr="0019462E" w:rsidRDefault="195128C0" w:rsidP="1B095FE3">
      <w:pPr>
        <w:pStyle w:val="DHHSbullet1"/>
        <w:rPr>
          <w:rFonts w:eastAsia="Arial" w:cs="Arial"/>
        </w:rPr>
      </w:pPr>
      <w:r w:rsidRPr="0019462E">
        <w:t>Processes for ensuring cleaning equipment is clean.</w:t>
      </w:r>
    </w:p>
    <w:p w14:paraId="5BF7C891" w14:textId="2D9F4099" w:rsidR="76596A39" w:rsidRPr="0019462E" w:rsidRDefault="76596A39" w:rsidP="4D7DE3EC">
      <w:pPr>
        <w:pStyle w:val="DHHSbullet1"/>
      </w:pPr>
      <w:r w:rsidRPr="0019462E">
        <w:t xml:space="preserve">Storage </w:t>
      </w:r>
      <w:r w:rsidR="2CD47B74" w:rsidRPr="0019462E">
        <w:t xml:space="preserve">and accessibility of </w:t>
      </w:r>
      <w:r w:rsidRPr="0019462E">
        <w:t>cleaning equipment</w:t>
      </w:r>
      <w:r w:rsidR="1997BE49" w:rsidRPr="0019462E">
        <w:t>.</w:t>
      </w:r>
    </w:p>
    <w:p w14:paraId="2FD756CF" w14:textId="4DE0393A" w:rsidR="00B24C0D" w:rsidRPr="0019462E" w:rsidRDefault="006C03A8" w:rsidP="00F67155">
      <w:pPr>
        <w:pStyle w:val="DHHSbullet1"/>
      </w:pPr>
      <w:r w:rsidRPr="0019462E">
        <w:t xml:space="preserve">Availability of </w:t>
      </w:r>
      <w:r w:rsidR="00B24C0D" w:rsidRPr="0019462E">
        <w:rPr>
          <w:rStyle w:val="Hyperlink"/>
          <w:color w:val="auto"/>
          <w:u w:val="none"/>
        </w:rPr>
        <w:t>personal protective equipment (PPE)</w:t>
      </w:r>
      <w:r w:rsidR="3069F6E4" w:rsidRPr="0019462E">
        <w:rPr>
          <w:rStyle w:val="Hyperlink"/>
          <w:color w:val="auto"/>
          <w:u w:val="none"/>
        </w:rPr>
        <w:t>.</w:t>
      </w:r>
    </w:p>
    <w:p w14:paraId="45FC123F" w14:textId="00F18152" w:rsidR="00B24C0D" w:rsidRPr="0019462E" w:rsidRDefault="39552140" w:rsidP="00F67155">
      <w:pPr>
        <w:pStyle w:val="DHHSbullet1"/>
        <w:rPr>
          <w:rFonts w:eastAsia="Arial" w:cs="Arial"/>
          <w:shd w:val="clear" w:color="auto" w:fill="FFFFFF"/>
        </w:rPr>
      </w:pPr>
      <w:r w:rsidRPr="0019462E">
        <w:rPr>
          <w:rStyle w:val="Hyperlink"/>
          <w:color w:val="auto"/>
          <w:u w:val="none"/>
        </w:rPr>
        <w:t>Education and training of cleaning personnel</w:t>
      </w:r>
      <w:r w:rsidR="00832A8F" w:rsidRPr="0019462E">
        <w:rPr>
          <w:rStyle w:val="Hyperlink"/>
          <w:color w:val="auto"/>
          <w:u w:val="none"/>
        </w:rPr>
        <w:t xml:space="preserve"> which should include the following:</w:t>
      </w:r>
    </w:p>
    <w:p w14:paraId="672751D7" w14:textId="092AE295" w:rsidR="00B24C0D" w:rsidRPr="0019462E" w:rsidRDefault="3782CC5E" w:rsidP="4D7DE3EC">
      <w:pPr>
        <w:pStyle w:val="DHHSbullet2"/>
      </w:pPr>
      <w:r w:rsidRPr="0019462E">
        <w:rPr>
          <w:rStyle w:val="Hyperlink"/>
          <w:color w:val="auto"/>
          <w:u w:val="none"/>
        </w:rPr>
        <w:t xml:space="preserve">knowledge of </w:t>
      </w:r>
      <w:r w:rsidR="41B65037" w:rsidRPr="0019462E">
        <w:rPr>
          <w:rStyle w:val="Hyperlink"/>
          <w:color w:val="auto"/>
          <w:u w:val="none"/>
        </w:rPr>
        <w:t>appropriate c</w:t>
      </w:r>
      <w:r w:rsidR="00834C90" w:rsidRPr="0019462E">
        <w:t>leaning products</w:t>
      </w:r>
      <w:r w:rsidR="4B2EBC14" w:rsidRPr="0019462E">
        <w:t xml:space="preserve"> and chemicals</w:t>
      </w:r>
      <w:r w:rsidR="2BA25BA1" w:rsidRPr="0019462E">
        <w:t xml:space="preserve"> including safe handling</w:t>
      </w:r>
    </w:p>
    <w:p w14:paraId="71111034" w14:textId="6240124F" w:rsidR="00B24C0D" w:rsidRPr="0019462E" w:rsidRDefault="2FE3C848" w:rsidP="4D7DE3EC">
      <w:pPr>
        <w:pStyle w:val="DHHSbullet2"/>
      </w:pPr>
      <w:r w:rsidRPr="0019462E">
        <w:t>waste and laundry</w:t>
      </w:r>
      <w:r w:rsidR="255732B3" w:rsidRPr="0019462E">
        <w:t xml:space="preserve"> management</w:t>
      </w:r>
    </w:p>
    <w:p w14:paraId="011AA6E2" w14:textId="35FD6021" w:rsidR="00B24C0D" w:rsidRPr="0019462E" w:rsidRDefault="006C03A8" w:rsidP="4D7DE3EC">
      <w:pPr>
        <w:pStyle w:val="DHHSbullet2"/>
      </w:pPr>
      <w:r w:rsidRPr="0019462E">
        <w:t>hand hygiene</w:t>
      </w:r>
    </w:p>
    <w:p w14:paraId="1F5152F1" w14:textId="35FD6021" w:rsidR="00B24C0D" w:rsidRPr="0019462E" w:rsidRDefault="00834C90" w:rsidP="4D7DE3EC">
      <w:pPr>
        <w:pStyle w:val="DHHSbullet2"/>
      </w:pPr>
      <w:r w:rsidRPr="0019462E">
        <w:t xml:space="preserve">how </w:t>
      </w:r>
      <w:r w:rsidR="006C03A8" w:rsidRPr="0019462E">
        <w:t xml:space="preserve">to safely put on and remove </w:t>
      </w:r>
      <w:r w:rsidR="00A500A3" w:rsidRPr="0019462E">
        <w:t>PPE.</w:t>
      </w:r>
    </w:p>
    <w:p w14:paraId="5D4468E1" w14:textId="490BA862" w:rsidR="6B80AFFC" w:rsidRPr="0019462E" w:rsidRDefault="6B80AFFC" w:rsidP="00D81F7F">
      <w:pPr>
        <w:pStyle w:val="DHHSbody"/>
        <w:spacing w:before="240" w:after="0"/>
        <w:rPr>
          <w:sz w:val="18"/>
          <w:szCs w:val="18"/>
        </w:rPr>
      </w:pPr>
      <w:r w:rsidRPr="0019462E">
        <w:rPr>
          <w:sz w:val="18"/>
          <w:szCs w:val="18"/>
        </w:rPr>
        <w:t>*Visitor, for the purposes of this guidance may include students, children, residents, clients, patients and 3</w:t>
      </w:r>
      <w:r w:rsidRPr="0019462E">
        <w:rPr>
          <w:sz w:val="18"/>
          <w:szCs w:val="18"/>
          <w:vertAlign w:val="superscript"/>
        </w:rPr>
        <w:t>rd</w:t>
      </w:r>
      <w:r w:rsidRPr="0019462E">
        <w:rPr>
          <w:sz w:val="18"/>
          <w:szCs w:val="18"/>
        </w:rPr>
        <w:t xml:space="preserve"> party providers.</w:t>
      </w:r>
    </w:p>
    <w:p w14:paraId="71064554" w14:textId="2A817788" w:rsidR="6B80AFFC" w:rsidRPr="0019462E" w:rsidRDefault="6B80AFFC" w:rsidP="1B095FE3">
      <w:pPr>
        <w:pStyle w:val="DHHSbody"/>
        <w:spacing w:after="0"/>
        <w:rPr>
          <w:sz w:val="18"/>
          <w:szCs w:val="18"/>
        </w:rPr>
      </w:pPr>
      <w:r w:rsidRPr="0019462E">
        <w:rPr>
          <w:sz w:val="18"/>
          <w:szCs w:val="18"/>
          <w:vertAlign w:val="superscript"/>
        </w:rPr>
        <w:lastRenderedPageBreak/>
        <w:t>#</w:t>
      </w:r>
      <w:r w:rsidRPr="0019462E">
        <w:rPr>
          <w:sz w:val="18"/>
          <w:szCs w:val="18"/>
        </w:rPr>
        <w:t>Accommodation facilities may include supported residential services, high rise towers, boarding houses, boarding schools and hotels</w:t>
      </w:r>
    </w:p>
    <w:p w14:paraId="0DEA3B09" w14:textId="118D694A" w:rsidR="1B095FE3" w:rsidRPr="0019462E" w:rsidRDefault="6B80AFFC" w:rsidP="00FD3878">
      <w:pPr>
        <w:pStyle w:val="DHHSbody"/>
        <w:spacing w:after="0"/>
      </w:pPr>
      <w:r w:rsidRPr="0019462E">
        <w:rPr>
          <w:sz w:val="18"/>
          <w:szCs w:val="18"/>
        </w:rPr>
        <w:t>^Every facility should have clearly written protocols to direct cleaning staff.</w:t>
      </w:r>
    </w:p>
    <w:p w14:paraId="0EE4B853" w14:textId="6064ED3B" w:rsidR="5AB93644" w:rsidRPr="0019462E" w:rsidRDefault="5AB93644" w:rsidP="1B095FE3">
      <w:pPr>
        <w:pStyle w:val="Heading2"/>
        <w:rPr>
          <w:sz w:val="24"/>
          <w:szCs w:val="24"/>
        </w:rPr>
      </w:pPr>
      <w:r w:rsidRPr="0019462E">
        <w:t>Basic training for cleaners</w:t>
      </w:r>
    </w:p>
    <w:p w14:paraId="1F5B3EC5" w14:textId="225B5217" w:rsidR="5AB93644" w:rsidRPr="0019462E" w:rsidRDefault="5AB93644" w:rsidP="00832A8F">
      <w:pPr>
        <w:pStyle w:val="DHHSbody"/>
        <w:rPr>
          <w:sz w:val="22"/>
          <w:szCs w:val="22"/>
        </w:rPr>
      </w:pPr>
      <w:r w:rsidRPr="0019462E">
        <w:t>The education and training of cleaning pers</w:t>
      </w:r>
      <w:bookmarkStart w:id="1" w:name="_GoBack"/>
      <w:bookmarkEnd w:id="1"/>
      <w:r w:rsidRPr="0019462E">
        <w:t xml:space="preserve">onnel engaged </w:t>
      </w:r>
      <w:r w:rsidR="6D6EF6C5" w:rsidRPr="0019462E">
        <w:t>to</w:t>
      </w:r>
      <w:r w:rsidRPr="0019462E">
        <w:t xml:space="preserve"> carry out decontamination cleaning should include:</w:t>
      </w:r>
    </w:p>
    <w:p w14:paraId="52C46C95" w14:textId="1E52A681" w:rsidR="5AB93644" w:rsidRPr="0019462E" w:rsidRDefault="5AB93644" w:rsidP="00832A8F">
      <w:pPr>
        <w:pStyle w:val="DHHSbullet1"/>
        <w:rPr>
          <w:rFonts w:eastAsia="Arial" w:cs="Arial"/>
          <w:color w:val="000000" w:themeColor="text1"/>
          <w:u w:val="single"/>
        </w:rPr>
      </w:pPr>
      <w:r w:rsidRPr="0019462E">
        <w:rPr>
          <w:rFonts w:eastAsia="Arial" w:cs="Arial"/>
          <w:color w:val="000000" w:themeColor="text1"/>
        </w:rPr>
        <w:t xml:space="preserve">Basic infection control, hand hygiene and PPE training for </w:t>
      </w:r>
      <w:hyperlink r:id="rId14" w:history="1">
        <w:r w:rsidRPr="0019462E">
          <w:rPr>
            <w:rStyle w:val="Hyperlink"/>
            <w:rFonts w:eastAsia="Arial" w:cs="Arial"/>
          </w:rPr>
          <w:t>COVID-19</w:t>
        </w:r>
      </w:hyperlink>
      <w:r w:rsidRPr="0019462E">
        <w:rPr>
          <w:rFonts w:eastAsia="Arial" w:cs="Arial"/>
          <w:color w:val="000000" w:themeColor="text1"/>
        </w:rPr>
        <w:t xml:space="preserve"> &lt;</w:t>
      </w:r>
      <w:r w:rsidR="4DE879B3" w:rsidRPr="0019462E">
        <w:rPr>
          <w:rStyle w:val="Hyperlink"/>
          <w:color w:val="auto"/>
        </w:rPr>
        <w:t>https://www.health.gov.au/resources/apps-and-tools/covid-19-infection-control-training</w:t>
      </w:r>
      <w:r w:rsidRPr="0019462E">
        <w:rPr>
          <w:rFonts w:eastAsia="Arial" w:cs="Arial"/>
        </w:rPr>
        <w:t>&gt;</w:t>
      </w:r>
    </w:p>
    <w:p w14:paraId="0AFEB71B" w14:textId="5FAA10BF" w:rsidR="199F402F" w:rsidRPr="0019462E" w:rsidRDefault="199F402F" w:rsidP="00832A8F">
      <w:pPr>
        <w:pStyle w:val="DHHSbodyafterbullets"/>
      </w:pPr>
      <w:r w:rsidRPr="0019462E">
        <w:t>Optional but highly recommended training</w:t>
      </w:r>
      <w:r w:rsidR="4FDBF90F" w:rsidRPr="0019462E">
        <w:t>:</w:t>
      </w:r>
    </w:p>
    <w:p w14:paraId="225D5F8C" w14:textId="10CCB951" w:rsidR="3115F707" w:rsidRPr="0019462E" w:rsidRDefault="3115F707" w:rsidP="00832A8F">
      <w:pPr>
        <w:pStyle w:val="DHHSbullet1"/>
      </w:pPr>
      <w:r w:rsidRPr="0019462E">
        <w:t>VET (Vocational Education</w:t>
      </w:r>
      <w:r w:rsidR="3D45E9DB" w:rsidRPr="0019462E">
        <w:t>&amp; Training)</w:t>
      </w:r>
      <w:r w:rsidRPr="0019462E">
        <w:t xml:space="preserve"> training via a</w:t>
      </w:r>
      <w:r w:rsidR="155C8E83" w:rsidRPr="0019462E">
        <w:t>n RTO (</w:t>
      </w:r>
      <w:r w:rsidRPr="0019462E">
        <w:t>Registered Training Organisation</w:t>
      </w:r>
      <w:r w:rsidR="468D6B4F" w:rsidRPr="0019462E">
        <w:t>)</w:t>
      </w:r>
      <w:r w:rsidR="1A123ED7" w:rsidRPr="0019462E">
        <w:t>:</w:t>
      </w:r>
    </w:p>
    <w:p w14:paraId="0AEA1F37" w14:textId="52CB5165" w:rsidR="5AB93644" w:rsidRPr="0019462E" w:rsidRDefault="5AB93644" w:rsidP="00832A8F">
      <w:pPr>
        <w:pStyle w:val="DHHSbullet2"/>
        <w:rPr>
          <w:rFonts w:eastAsia="Arial" w:cs="Arial"/>
          <w:color w:val="000000" w:themeColor="text1"/>
        </w:rPr>
      </w:pPr>
      <w:r w:rsidRPr="0019462E">
        <w:rPr>
          <w:rFonts w:eastAsia="Arial" w:cs="Arial"/>
          <w:color w:val="000000" w:themeColor="text1"/>
        </w:rPr>
        <w:t xml:space="preserve">The </w:t>
      </w:r>
      <w:hyperlink r:id="rId15" w:history="1">
        <w:r w:rsidRPr="0019462E">
          <w:rPr>
            <w:rStyle w:val="Hyperlink"/>
            <w:rFonts w:eastAsia="Arial" w:cs="Arial"/>
          </w:rPr>
          <w:t>Accredited training unit: HLTINFCOV001</w:t>
        </w:r>
      </w:hyperlink>
      <w:r w:rsidR="78695D48" w:rsidRPr="0019462E">
        <w:rPr>
          <w:rFonts w:eastAsia="Arial" w:cs="Arial"/>
          <w:color w:val="000000" w:themeColor="text1"/>
        </w:rPr>
        <w:t xml:space="preserve"> &lt;</w:t>
      </w:r>
      <w:r w:rsidR="78695D48" w:rsidRPr="0019462E">
        <w:t>https://training.gov.au/Training/Details/HLTINFCOV001&gt;</w:t>
      </w:r>
      <w:r w:rsidRPr="0019462E">
        <w:rPr>
          <w:rFonts w:eastAsia="Arial" w:cs="Arial"/>
          <w:color w:val="000000" w:themeColor="text1"/>
        </w:rPr>
        <w:t xml:space="preserve"> - Comply with infection prevention and control policies and procedures</w:t>
      </w:r>
      <w:r w:rsidR="198124CB" w:rsidRPr="0019462E">
        <w:rPr>
          <w:rFonts w:eastAsia="Arial" w:cs="Arial"/>
          <w:color w:val="000000" w:themeColor="text1"/>
        </w:rPr>
        <w:t>.</w:t>
      </w:r>
    </w:p>
    <w:p w14:paraId="3A27EC1A" w14:textId="42D3AFFE" w:rsidR="1FD8A909" w:rsidRPr="0019462E" w:rsidRDefault="00A833BF" w:rsidP="00174FBB">
      <w:pPr>
        <w:pStyle w:val="DHHSbullet2"/>
        <w:rPr>
          <w:color w:val="000000" w:themeColor="text1"/>
        </w:rPr>
      </w:pPr>
      <w:hyperlink r:id="rId16" w:history="1">
        <w:r w:rsidR="1FD8A909" w:rsidRPr="0019462E">
          <w:rPr>
            <w:rStyle w:val="Hyperlink"/>
            <w:rFonts w:eastAsia="Arial" w:cs="Arial"/>
          </w:rPr>
          <w:t>List of RTOs</w:t>
        </w:r>
      </w:hyperlink>
      <w:r w:rsidR="1FD8A909" w:rsidRPr="0019462E">
        <w:rPr>
          <w:color w:val="000000" w:themeColor="text1"/>
        </w:rPr>
        <w:t xml:space="preserve"> &lt;</w:t>
      </w:r>
      <w:r w:rsidR="00174FBB" w:rsidRPr="0019462E">
        <w:t xml:space="preserve"> https://training.gov.au/Search/SearchOrganisation?nrtCodeTitle=HLTINFCOV001</w:t>
      </w:r>
      <w:r w:rsidR="1FD8A909" w:rsidRPr="0019462E">
        <w:t>&gt;</w:t>
      </w:r>
      <w:r w:rsidR="1FD8A909" w:rsidRPr="0019462E">
        <w:rPr>
          <w:color w:val="000000" w:themeColor="text1"/>
        </w:rPr>
        <w:t xml:space="preserve"> approved to offer this course</w:t>
      </w:r>
    </w:p>
    <w:p w14:paraId="2F4F3E67" w14:textId="5505F564" w:rsidR="00893AF6" w:rsidRPr="0019462E" w:rsidRDefault="00676A25" w:rsidP="00B01E30">
      <w:pPr>
        <w:pStyle w:val="Heading2"/>
      </w:pPr>
      <w:r w:rsidRPr="0019462E">
        <w:t>Why environmental</w:t>
      </w:r>
      <w:r w:rsidR="00677DAC" w:rsidRPr="0019462E">
        <w:t xml:space="preserve"> cleaning is important</w:t>
      </w:r>
    </w:p>
    <w:p w14:paraId="3AE9F909" w14:textId="2F2C13B9" w:rsidR="00401936" w:rsidRPr="0019462E" w:rsidRDefault="00401936" w:rsidP="00136FA0">
      <w:pPr>
        <w:pStyle w:val="DHHSbody"/>
      </w:pPr>
      <w:r w:rsidRPr="0019462E">
        <w:t xml:space="preserve">Commonly </w:t>
      </w:r>
      <w:r w:rsidR="00F22851" w:rsidRPr="0019462E">
        <w:t>COVID-19 spreads through close contact with an infected person and is typically transmitted via respiratory droplets (produced when an infe</w:t>
      </w:r>
      <w:r w:rsidR="00832A8F" w:rsidRPr="0019462E">
        <w:t>cted person coughs or sneezes).</w:t>
      </w:r>
    </w:p>
    <w:p w14:paraId="59C36334" w14:textId="631993CB" w:rsidR="00F22851" w:rsidRPr="0019462E" w:rsidRDefault="00677DAC" w:rsidP="00136FA0">
      <w:pPr>
        <w:pStyle w:val="DHHSbody"/>
      </w:pPr>
      <w:r w:rsidRPr="0019462E">
        <w:t xml:space="preserve">It can survive on surfaces, depending on the type of surface and the ambient temperature. </w:t>
      </w:r>
      <w:r w:rsidR="00401936" w:rsidRPr="0019462E">
        <w:t>Less likely</w:t>
      </w:r>
      <w:r w:rsidR="00F210EE" w:rsidRPr="0019462E">
        <w:t xml:space="preserve"> than</w:t>
      </w:r>
      <w:r w:rsidR="00681A2B" w:rsidRPr="0019462E">
        <w:t xml:space="preserve"> </w:t>
      </w:r>
      <w:r w:rsidR="00F210EE" w:rsidRPr="0019462E">
        <w:t>droplet transmission</w:t>
      </w:r>
      <w:r w:rsidR="00325E96" w:rsidRPr="0019462E">
        <w:t xml:space="preserve"> </w:t>
      </w:r>
      <w:r w:rsidR="00401936" w:rsidRPr="0019462E">
        <w:t>but possible</w:t>
      </w:r>
      <w:r w:rsidR="00325E96" w:rsidRPr="0019462E">
        <w:t>,</w:t>
      </w:r>
      <w:r w:rsidR="00F210EE" w:rsidRPr="0019462E">
        <w:t xml:space="preserve"> the</w:t>
      </w:r>
      <w:r w:rsidR="00325E96" w:rsidRPr="0019462E">
        <w:t xml:space="preserve"> </w:t>
      </w:r>
      <w:r w:rsidRPr="0019462E">
        <w:t xml:space="preserve">employee </w:t>
      </w:r>
      <w:r w:rsidR="00401936" w:rsidRPr="0019462E">
        <w:t xml:space="preserve">may acquire the infection if they touch a contaminated </w:t>
      </w:r>
      <w:r w:rsidR="00325E96" w:rsidRPr="0019462E">
        <w:t>object</w:t>
      </w:r>
      <w:r w:rsidR="04878BD4" w:rsidRPr="0019462E">
        <w:t xml:space="preserve"> or surface</w:t>
      </w:r>
      <w:r w:rsidR="00325E96" w:rsidRPr="0019462E">
        <w:t xml:space="preserve">, </w:t>
      </w:r>
      <w:r w:rsidRPr="0019462E">
        <w:t>then touch</w:t>
      </w:r>
      <w:r w:rsidR="00401936" w:rsidRPr="0019462E">
        <w:t xml:space="preserve"> their </w:t>
      </w:r>
      <w:r w:rsidRPr="0019462E">
        <w:t>m</w:t>
      </w:r>
      <w:r w:rsidR="00401936" w:rsidRPr="0019462E">
        <w:t>outh, nose or eyes</w:t>
      </w:r>
      <w:r w:rsidR="00A477D8" w:rsidRPr="0019462E">
        <w:t>.</w:t>
      </w:r>
    </w:p>
    <w:p w14:paraId="1A11D484" w14:textId="7931AD5E" w:rsidR="005C138F" w:rsidRPr="0019462E" w:rsidRDefault="005C138F" w:rsidP="002C27B3">
      <w:pPr>
        <w:pStyle w:val="Heading2"/>
      </w:pPr>
      <w:r w:rsidRPr="0019462E">
        <w:t xml:space="preserve">What </w:t>
      </w:r>
      <w:r w:rsidR="000122D2" w:rsidRPr="0019462E">
        <w:t>happens</w:t>
      </w:r>
      <w:r w:rsidRPr="0019462E">
        <w:t xml:space="preserve"> </w:t>
      </w:r>
      <w:r w:rsidR="00B30F32" w:rsidRPr="0019462E">
        <w:t>when there is a confirmed case</w:t>
      </w:r>
      <w:r w:rsidRPr="0019462E">
        <w:t xml:space="preserve"> with COVID-19</w:t>
      </w:r>
    </w:p>
    <w:p w14:paraId="343572A9" w14:textId="7001A59E" w:rsidR="00851528" w:rsidRPr="0019462E" w:rsidRDefault="00851528" w:rsidP="00136FA0">
      <w:pPr>
        <w:pStyle w:val="DHHSbody"/>
      </w:pPr>
      <w:r w:rsidRPr="0019462E">
        <w:t xml:space="preserve">DHHS will contact </w:t>
      </w:r>
      <w:r w:rsidR="57BFAEC8" w:rsidRPr="0019462E">
        <w:t xml:space="preserve">the facility or </w:t>
      </w:r>
      <w:r w:rsidRPr="0019462E">
        <w:t xml:space="preserve">workplace if an employee </w:t>
      </w:r>
      <w:r w:rsidR="73A8DA2C" w:rsidRPr="0019462E">
        <w:t xml:space="preserve">or visitor </w:t>
      </w:r>
      <w:r w:rsidRPr="0019462E">
        <w:t>has been diagnosed with COVID-19</w:t>
      </w:r>
      <w:r w:rsidR="2C128E0F" w:rsidRPr="0019462E">
        <w:t xml:space="preserve"> and has been considered infectious while on the premises</w:t>
      </w:r>
      <w:r w:rsidR="00B905DC" w:rsidRPr="0019462E">
        <w:t xml:space="preserve">. </w:t>
      </w:r>
      <w:r w:rsidRPr="0019462E">
        <w:t xml:space="preserve">The </w:t>
      </w:r>
      <w:r w:rsidR="17A01760" w:rsidRPr="0019462E">
        <w:t>facility or workplace</w:t>
      </w:r>
      <w:r w:rsidRPr="0019462E">
        <w:t xml:space="preserve"> will need to </w:t>
      </w:r>
      <w:r w:rsidR="000122D2" w:rsidRPr="0019462E">
        <w:t xml:space="preserve">be </w:t>
      </w:r>
      <w:r w:rsidRPr="0019462E">
        <w:t>thoroughly cleaned and disinfected before</w:t>
      </w:r>
      <w:r w:rsidR="661B91D8" w:rsidRPr="0019462E">
        <w:t xml:space="preserve"> it can be re-</w:t>
      </w:r>
      <w:proofErr w:type="gramStart"/>
      <w:r w:rsidR="661B91D8" w:rsidRPr="0019462E">
        <w:t>opened</w:t>
      </w:r>
      <w:proofErr w:type="gramEnd"/>
      <w:r w:rsidR="661B91D8" w:rsidRPr="0019462E">
        <w:t xml:space="preserve"> and staff</w:t>
      </w:r>
      <w:r w:rsidRPr="0019462E">
        <w:t xml:space="preserve"> </w:t>
      </w:r>
      <w:r w:rsidR="73B272AC" w:rsidRPr="0019462E">
        <w:t xml:space="preserve">can </w:t>
      </w:r>
      <w:r w:rsidR="00832A8F" w:rsidRPr="0019462E">
        <w:t>return to work.</w:t>
      </w:r>
    </w:p>
    <w:p w14:paraId="74C83FB0" w14:textId="720FC8F0" w:rsidR="005E796D" w:rsidRPr="0019462E" w:rsidRDefault="7D6A379F" w:rsidP="00136FA0">
      <w:pPr>
        <w:pStyle w:val="DHHSbody"/>
      </w:pPr>
      <w:r w:rsidRPr="0019462E">
        <w:rPr>
          <w:rFonts w:cs="Arial"/>
        </w:rPr>
        <w:t xml:space="preserve">A member of the DHHS outbreak team </w:t>
      </w:r>
      <w:r w:rsidR="11091546" w:rsidRPr="0019462E">
        <w:rPr>
          <w:rFonts w:cs="Arial"/>
        </w:rPr>
        <w:t xml:space="preserve">may </w:t>
      </w:r>
      <w:r w:rsidRPr="0019462E">
        <w:rPr>
          <w:rFonts w:cs="Arial"/>
        </w:rPr>
        <w:t xml:space="preserve">undertake an onsite assessment </w:t>
      </w:r>
      <w:r w:rsidR="573322EC" w:rsidRPr="0019462E">
        <w:rPr>
          <w:rFonts w:cs="Arial"/>
        </w:rPr>
        <w:t xml:space="preserve">or request specific information about the site layout, </w:t>
      </w:r>
      <w:r w:rsidRPr="0019462E">
        <w:rPr>
          <w:rFonts w:cs="Arial"/>
        </w:rPr>
        <w:t>and</w:t>
      </w:r>
      <w:r w:rsidR="2330BBF4" w:rsidRPr="0019462E">
        <w:rPr>
          <w:rFonts w:cs="Arial"/>
        </w:rPr>
        <w:t xml:space="preserve">, following discussions with the facility </w:t>
      </w:r>
      <w:r w:rsidR="1E8BFADD" w:rsidRPr="0019462E">
        <w:rPr>
          <w:rFonts w:cs="Arial"/>
        </w:rPr>
        <w:t>manager, establish</w:t>
      </w:r>
      <w:r w:rsidR="2330BBF4" w:rsidRPr="0019462E">
        <w:rPr>
          <w:rFonts w:cs="Arial"/>
        </w:rPr>
        <w:t xml:space="preserve"> which areas are required to be cl</w:t>
      </w:r>
      <w:r w:rsidR="00A500A3" w:rsidRPr="0019462E">
        <w:rPr>
          <w:rFonts w:cs="Arial"/>
        </w:rPr>
        <w:t>eaned and disinfecte</w:t>
      </w:r>
      <w:r w:rsidR="678B99C7" w:rsidRPr="0019462E">
        <w:rPr>
          <w:rFonts w:cs="Arial"/>
        </w:rPr>
        <w:t>d (e.g. areas within the facility/workplace</w:t>
      </w:r>
      <w:r w:rsidR="00F16E9E" w:rsidRPr="0019462E">
        <w:t xml:space="preserve"> used</w:t>
      </w:r>
      <w:r w:rsidR="00CB41B8" w:rsidRPr="0019462E">
        <w:t>/visited</w:t>
      </w:r>
      <w:r w:rsidR="008C3AFE" w:rsidRPr="0019462E">
        <w:t xml:space="preserve"> </w:t>
      </w:r>
      <w:r w:rsidR="00F16E9E" w:rsidRPr="0019462E">
        <w:t xml:space="preserve">by the </w:t>
      </w:r>
      <w:r w:rsidR="6FA731E2" w:rsidRPr="0019462E">
        <w:t>case</w:t>
      </w:r>
      <w:r w:rsidR="00A500A3" w:rsidRPr="0019462E">
        <w:t>, such as</w:t>
      </w:r>
      <w:r w:rsidR="005C138F" w:rsidRPr="0019462E">
        <w:t xml:space="preserve"> offic</w:t>
      </w:r>
      <w:r w:rsidR="00F16E9E" w:rsidRPr="0019462E">
        <w:t>es, bathrooms and common areas</w:t>
      </w:r>
      <w:r w:rsidR="7266EBE7" w:rsidRPr="0019462E">
        <w:t>)</w:t>
      </w:r>
      <w:r w:rsidR="00832A8F" w:rsidRPr="0019462E">
        <w:t>.</w:t>
      </w:r>
    </w:p>
    <w:p w14:paraId="27D996AB" w14:textId="53410604" w:rsidR="00A477D8" w:rsidRPr="0019462E" w:rsidRDefault="00A500A3" w:rsidP="00136FA0">
      <w:pPr>
        <w:pStyle w:val="DHHSbody"/>
      </w:pPr>
      <w:r w:rsidRPr="0019462E">
        <w:t xml:space="preserve">The area(s) will need to be closed </w:t>
      </w:r>
      <w:r w:rsidR="61487AC0" w:rsidRPr="0019462E">
        <w:t>to prevent</w:t>
      </w:r>
      <w:r w:rsidR="5518A666" w:rsidRPr="0019462E">
        <w:t xml:space="preserve"> ambulant traffic prior to and during </w:t>
      </w:r>
      <w:r w:rsidR="005C138F" w:rsidRPr="0019462E">
        <w:t xml:space="preserve">cleaning and disinfection. </w:t>
      </w:r>
      <w:r w:rsidR="34633451" w:rsidRPr="0019462E">
        <w:t>When cleaning and disinfection begins, i</w:t>
      </w:r>
      <w:r w:rsidR="005C138F" w:rsidRPr="0019462E">
        <w:t xml:space="preserve">f possible, </w:t>
      </w:r>
      <w:r w:rsidR="59EC1FF7" w:rsidRPr="0019462E">
        <w:t>outside doors and windows should be opened to</w:t>
      </w:r>
      <w:r w:rsidR="005C138F" w:rsidRPr="0019462E">
        <w:t xml:space="preserve"> increase air circulation</w:t>
      </w:r>
      <w:r w:rsidR="06290307" w:rsidRPr="0019462E">
        <w:t>.</w:t>
      </w:r>
    </w:p>
    <w:p w14:paraId="1BB86D5F" w14:textId="1D1410C6" w:rsidR="00834C90" w:rsidRPr="0019462E" w:rsidRDefault="00834C90" w:rsidP="002C27B3">
      <w:pPr>
        <w:pStyle w:val="Heading2"/>
      </w:pPr>
      <w:r w:rsidRPr="0019462E">
        <w:t>Information for cleaners</w:t>
      </w:r>
    </w:p>
    <w:p w14:paraId="3C549BA7" w14:textId="0F53132C" w:rsidR="00832A8F" w:rsidRPr="0019462E" w:rsidRDefault="00832A8F" w:rsidP="00832A8F">
      <w:pPr>
        <w:pStyle w:val="Heading3"/>
      </w:pPr>
      <w:r w:rsidRPr="0019462E">
        <w:t>The importance of cleaning AND disinfection</w:t>
      </w:r>
    </w:p>
    <w:p w14:paraId="2196F86A" w14:textId="153F66BA" w:rsidR="002F3871" w:rsidRPr="0019462E" w:rsidRDefault="74A12972" w:rsidP="00832A8F">
      <w:pPr>
        <w:pStyle w:val="DHHSbody"/>
      </w:pPr>
      <w:r w:rsidRPr="0019462E">
        <w:t>Disinfectants may be inactivated by the presence of organic matter therefore physical cleaning must be undertaken prior to the application of a chemical disinfectant.</w:t>
      </w:r>
    </w:p>
    <w:p w14:paraId="3AE329D7" w14:textId="61F07192" w:rsidR="002F3871" w:rsidRPr="0019462E" w:rsidRDefault="74A12972" w:rsidP="00832A8F">
      <w:pPr>
        <w:pStyle w:val="DHHSbullet1"/>
      </w:pPr>
      <w:r w:rsidRPr="0019462E">
        <w:rPr>
          <w:b/>
        </w:rPr>
        <w:t>Cleaning</w:t>
      </w:r>
      <w:r w:rsidRPr="0019462E">
        <w:t xml:space="preserve"> refers to the mechanical action, using a detergent and warm water</w:t>
      </w:r>
      <w:r w:rsidR="00832A8F" w:rsidRPr="0019462E">
        <w:t xml:space="preserve"> to remove dirt.</w:t>
      </w:r>
    </w:p>
    <w:p w14:paraId="4A5BA86B" w14:textId="0E7A51DF" w:rsidR="002F3871" w:rsidRPr="0019462E" w:rsidRDefault="74A12972" w:rsidP="00832A8F">
      <w:pPr>
        <w:pStyle w:val="DHHSbullet1"/>
        <w:rPr>
          <w:b/>
          <w:bCs/>
        </w:rPr>
      </w:pPr>
      <w:r w:rsidRPr="0019462E">
        <w:rPr>
          <w:b/>
        </w:rPr>
        <w:t>Disinfe</w:t>
      </w:r>
      <w:r w:rsidRPr="0019462E">
        <w:rPr>
          <w:b/>
          <w:bCs/>
        </w:rPr>
        <w:t>ction</w:t>
      </w:r>
      <w:r w:rsidRPr="0019462E">
        <w:t xml:space="preserve"> is the use of chemicals to kill germs. It is important to remember to </w:t>
      </w:r>
      <w:r w:rsidRPr="0019462E">
        <w:rPr>
          <w:b/>
          <w:bCs/>
        </w:rPr>
        <w:t>clean</w:t>
      </w:r>
      <w:r w:rsidRPr="0019462E">
        <w:t xml:space="preserve"> with detergent </w:t>
      </w:r>
      <w:r w:rsidRPr="0019462E">
        <w:rPr>
          <w:b/>
          <w:bCs/>
        </w:rPr>
        <w:t xml:space="preserve">before </w:t>
      </w:r>
      <w:r w:rsidRPr="0019462E">
        <w:t>a</w:t>
      </w:r>
      <w:r w:rsidRPr="0019462E">
        <w:rPr>
          <w:b/>
          <w:bCs/>
        </w:rPr>
        <w:t xml:space="preserve"> </w:t>
      </w:r>
      <w:r w:rsidRPr="0019462E">
        <w:t>disinfectant is u</w:t>
      </w:r>
      <w:r w:rsidR="00832A8F" w:rsidRPr="0019462E">
        <w:t>sed.</w:t>
      </w:r>
    </w:p>
    <w:p w14:paraId="0762ED81" w14:textId="5C43E4B1" w:rsidR="002F3871" w:rsidRPr="0019462E" w:rsidRDefault="701A218D" w:rsidP="004E4B84">
      <w:r w:rsidRPr="0019462E">
        <w:br w:type="page"/>
      </w:r>
      <w:r w:rsidR="002F3871" w:rsidRPr="0019462E">
        <w:rPr>
          <w:rFonts w:ascii="Arial" w:eastAsia="MS Gothic" w:hAnsi="Arial"/>
          <w:b/>
          <w:bCs/>
          <w:sz w:val="24"/>
          <w:szCs w:val="26"/>
        </w:rPr>
        <w:lastRenderedPageBreak/>
        <w:t>Use of personal protective equipment (PPE) when cleaning</w:t>
      </w:r>
    </w:p>
    <w:p w14:paraId="4AA39DC0" w14:textId="5AC6902F" w:rsidR="00834C90" w:rsidRPr="0019462E" w:rsidRDefault="00834C90" w:rsidP="00832A8F">
      <w:pPr>
        <w:pStyle w:val="DHHSbody"/>
      </w:pPr>
      <w:r w:rsidRPr="0019462E">
        <w:t xml:space="preserve">The risk </w:t>
      </w:r>
      <w:r w:rsidR="009E51FF" w:rsidRPr="0019462E">
        <w:t xml:space="preserve">of acquiring COVID-19 </w:t>
      </w:r>
      <w:r w:rsidRPr="0019462E">
        <w:t xml:space="preserve">when cleaning is not </w:t>
      </w:r>
      <w:r w:rsidR="00BD14CA" w:rsidRPr="0019462E">
        <w:t>as great</w:t>
      </w:r>
      <w:r w:rsidRPr="0019462E">
        <w:t xml:space="preserve"> as the risk when face to face with a sick person who may be coughing or sneezing.</w:t>
      </w:r>
    </w:p>
    <w:p w14:paraId="30D3A82A" w14:textId="7EB544FC" w:rsidR="00834C90" w:rsidRPr="0019462E" w:rsidRDefault="00723D2F" w:rsidP="00E66EAE">
      <w:pPr>
        <w:pStyle w:val="DHHSbullet1"/>
      </w:pPr>
      <w:r w:rsidRPr="0019462E">
        <w:t>A</w:t>
      </w:r>
      <w:r w:rsidR="00834C90" w:rsidRPr="0019462E">
        <w:t xml:space="preserve">void touching </w:t>
      </w:r>
      <w:r w:rsidRPr="0019462E">
        <w:t xml:space="preserve">your </w:t>
      </w:r>
      <w:r w:rsidR="00834C90" w:rsidRPr="0019462E">
        <w:t xml:space="preserve">face, especially </w:t>
      </w:r>
      <w:r w:rsidRPr="0019462E">
        <w:t xml:space="preserve">your </w:t>
      </w:r>
      <w:r w:rsidR="00834C90" w:rsidRPr="0019462E">
        <w:t xml:space="preserve">mouth, nose, eyes </w:t>
      </w:r>
      <w:r w:rsidR="12855337" w:rsidRPr="0019462E">
        <w:t xml:space="preserve">and the PPE (i.e. mask and eyewear) </w:t>
      </w:r>
      <w:r w:rsidR="00834C90" w:rsidRPr="0019462E">
        <w:t>w</w:t>
      </w:r>
      <w:r w:rsidR="5EB3BFE3" w:rsidRPr="0019462E">
        <w:t>hilst</w:t>
      </w:r>
      <w:r w:rsidR="00834C90" w:rsidRPr="0019462E">
        <w:t xml:space="preserve"> cleaning.</w:t>
      </w:r>
    </w:p>
    <w:p w14:paraId="2F8B1B36" w14:textId="58E7433A" w:rsidR="004C6193" w:rsidRPr="0019462E" w:rsidRDefault="003E3EC4" w:rsidP="00913C46">
      <w:pPr>
        <w:pStyle w:val="DHHSbullet1"/>
        <w:numPr>
          <w:ilvl w:val="0"/>
          <w:numId w:val="23"/>
        </w:numPr>
        <w:rPr>
          <w:lang w:eastAsia="en-AU"/>
        </w:rPr>
      </w:pPr>
      <w:r w:rsidRPr="0019462E">
        <w:t xml:space="preserve">Recommended </w:t>
      </w:r>
      <w:r w:rsidR="00832A8F" w:rsidRPr="0019462E">
        <w:t>personal protective e</w:t>
      </w:r>
      <w:r w:rsidR="00E759B9" w:rsidRPr="0019462E">
        <w:t>quipment (</w:t>
      </w:r>
      <w:r w:rsidRPr="0019462E">
        <w:t>PPE</w:t>
      </w:r>
      <w:r w:rsidR="00E759B9" w:rsidRPr="0019462E">
        <w:t>)</w:t>
      </w:r>
      <w:r w:rsidR="00832A8F" w:rsidRPr="0019462E">
        <w:t>:</w:t>
      </w:r>
    </w:p>
    <w:p w14:paraId="50A30DF3" w14:textId="4A67622A" w:rsidR="004C6193" w:rsidRPr="0019462E" w:rsidRDefault="0DCBD477" w:rsidP="00832A8F">
      <w:pPr>
        <w:pStyle w:val="DHHSbullet2"/>
        <w:rPr>
          <w:lang w:eastAsia="en-AU"/>
        </w:rPr>
      </w:pPr>
      <w:r w:rsidRPr="0019462E">
        <w:t>Perform hand hygiene b</w:t>
      </w:r>
      <w:r w:rsidR="00832A8F" w:rsidRPr="0019462E">
        <w:t>efore and after removal of PPE.</w:t>
      </w:r>
    </w:p>
    <w:p w14:paraId="70429F97" w14:textId="74B29851" w:rsidR="004C6193" w:rsidRPr="0019462E" w:rsidRDefault="004C6193" w:rsidP="00832A8F">
      <w:pPr>
        <w:pStyle w:val="DHHSbullet2"/>
        <w:rPr>
          <w:lang w:eastAsia="en-AU"/>
        </w:rPr>
      </w:pPr>
      <w:r w:rsidRPr="0019462E">
        <w:t>Mask</w:t>
      </w:r>
      <w:r w:rsidR="003E3EC4" w:rsidRPr="0019462E">
        <w:t xml:space="preserve"> and eye protection</w:t>
      </w:r>
      <w:r w:rsidR="00BD14CA" w:rsidRPr="0019462E">
        <w:t xml:space="preserve"> such as p</w:t>
      </w:r>
      <w:r w:rsidRPr="0019462E">
        <w:t>rotective goggles or a face-shiel</w:t>
      </w:r>
      <w:r w:rsidR="00832A8F" w:rsidRPr="0019462E">
        <w:t>d.</w:t>
      </w:r>
      <w:r w:rsidR="558C3D1E" w:rsidRPr="0019462E">
        <w:t xml:space="preserve"> </w:t>
      </w:r>
      <w:r w:rsidR="558C3D1E" w:rsidRPr="0019462E">
        <w:rPr>
          <w:lang w:eastAsia="en-AU"/>
        </w:rPr>
        <w:t xml:space="preserve">These act to prevent you inadvertently touching your face with contaminated hands and fingers, whether gloved or not. </w:t>
      </w:r>
      <w:r w:rsidR="558C3D1E" w:rsidRPr="0019462E">
        <w:rPr>
          <w:b/>
          <w:bCs/>
          <w:i/>
          <w:iCs/>
        </w:rPr>
        <w:t>Prescription glasses are not protective.</w:t>
      </w:r>
    </w:p>
    <w:p w14:paraId="55F61E32" w14:textId="4351C5A4" w:rsidR="183BB4BA" w:rsidRPr="0019462E" w:rsidRDefault="183BB4BA" w:rsidP="00832A8F">
      <w:pPr>
        <w:pStyle w:val="DHHSbullet2"/>
        <w:rPr>
          <w:lang w:eastAsia="en-AU"/>
        </w:rPr>
      </w:pPr>
      <w:r w:rsidRPr="0019462E">
        <w:rPr>
          <w:lang w:eastAsia="en-AU"/>
        </w:rPr>
        <w:t>Disposable g</w:t>
      </w:r>
      <w:r w:rsidR="004C6193" w:rsidRPr="0019462E">
        <w:rPr>
          <w:lang w:eastAsia="en-AU"/>
        </w:rPr>
        <w:t>loves</w:t>
      </w:r>
      <w:r w:rsidR="498A96DC" w:rsidRPr="0019462E">
        <w:rPr>
          <w:lang w:eastAsia="en-AU"/>
        </w:rPr>
        <w:t>.</w:t>
      </w:r>
    </w:p>
    <w:p w14:paraId="01D48859" w14:textId="293BAB6A" w:rsidR="1294D3EF" w:rsidRPr="0019462E" w:rsidRDefault="1294D3EF" w:rsidP="00832A8F">
      <w:pPr>
        <w:pStyle w:val="DHHSbullet2"/>
      </w:pPr>
      <w:r w:rsidRPr="0019462E">
        <w:rPr>
          <w:lang w:eastAsia="en-AU"/>
        </w:rPr>
        <w:t>Plastic apron</w:t>
      </w:r>
      <w:r w:rsidR="05DFEBFD" w:rsidRPr="0019462E">
        <w:rPr>
          <w:lang w:eastAsia="en-AU"/>
        </w:rPr>
        <w:t xml:space="preserve"> </w:t>
      </w:r>
      <w:r w:rsidRPr="0019462E">
        <w:rPr>
          <w:lang w:eastAsia="en-AU"/>
        </w:rPr>
        <w:t xml:space="preserve">or </w:t>
      </w:r>
      <w:r w:rsidR="0FFD4DCD" w:rsidRPr="0019462E">
        <w:rPr>
          <w:lang w:eastAsia="en-AU"/>
        </w:rPr>
        <w:t xml:space="preserve">a </w:t>
      </w:r>
      <w:r w:rsidR="003E3EC4" w:rsidRPr="0019462E">
        <w:rPr>
          <w:lang w:eastAsia="en-AU"/>
        </w:rPr>
        <w:t xml:space="preserve">disposable gown </w:t>
      </w:r>
      <w:r w:rsidR="673ECE08" w:rsidRPr="0019462E">
        <w:t>should</w:t>
      </w:r>
      <w:r w:rsidR="003E3EC4" w:rsidRPr="0019462E">
        <w:t xml:space="preserve"> </w:t>
      </w:r>
      <w:r w:rsidR="6264C9A1" w:rsidRPr="0019462E">
        <w:t xml:space="preserve">be worn to protect clothing from damage </w:t>
      </w:r>
      <w:r w:rsidR="64354EBC" w:rsidRPr="0019462E">
        <w:t>by</w:t>
      </w:r>
      <w:r w:rsidR="6264C9A1" w:rsidRPr="0019462E">
        <w:t xml:space="preserve"> the cleaning and disinfe</w:t>
      </w:r>
      <w:r w:rsidR="025640AD" w:rsidRPr="0019462E">
        <w:t>ctant solutions.</w:t>
      </w:r>
    </w:p>
    <w:p w14:paraId="4FB6108D" w14:textId="0C854C30" w:rsidR="6D00C6BE" w:rsidRPr="0019462E" w:rsidRDefault="6D00C6BE" w:rsidP="00832A8F">
      <w:pPr>
        <w:pStyle w:val="DHHSbullet2"/>
      </w:pPr>
      <w:r w:rsidRPr="0019462E">
        <w:t>Coveralls may be worn but only</w:t>
      </w:r>
      <w:r w:rsidR="02E6C9C7" w:rsidRPr="0019462E">
        <w:t xml:space="preserve"> if</w:t>
      </w:r>
      <w:r w:rsidRPr="0019462E">
        <w:t xml:space="preserve"> training has been undertaken</w:t>
      </w:r>
      <w:r w:rsidR="00832A8F" w:rsidRPr="0019462E">
        <w:t>.</w:t>
      </w:r>
    </w:p>
    <w:p w14:paraId="0690971D" w14:textId="67470C98" w:rsidR="39B1DE2E" w:rsidRPr="0019462E" w:rsidRDefault="39B1DE2E" w:rsidP="00832A8F">
      <w:pPr>
        <w:pStyle w:val="DHHSbullet2"/>
      </w:pPr>
      <w:r w:rsidRPr="0019462E">
        <w:t xml:space="preserve">The Department of Education and Training has produced </w:t>
      </w:r>
      <w:r w:rsidR="75F7B3A0" w:rsidRPr="0019462E">
        <w:t xml:space="preserve">a </w:t>
      </w:r>
      <w:hyperlink r:id="rId17">
        <w:r w:rsidR="75F7B3A0" w:rsidRPr="0019462E">
          <w:rPr>
            <w:rStyle w:val="Hyperlink"/>
            <w:rFonts w:eastAsia="Arial" w:cs="Arial"/>
          </w:rPr>
          <w:t>demonstration</w:t>
        </w:r>
        <w:r w:rsidR="5461E029" w:rsidRPr="0019462E">
          <w:rPr>
            <w:rStyle w:val="Hyperlink"/>
            <w:rFonts w:eastAsia="Arial" w:cs="Arial"/>
          </w:rPr>
          <w:t xml:space="preserve"> v</w:t>
        </w:r>
        <w:r w:rsidRPr="0019462E">
          <w:rPr>
            <w:rStyle w:val="Hyperlink"/>
            <w:rFonts w:eastAsia="Arial" w:cs="Arial"/>
          </w:rPr>
          <w:t>ideo</w:t>
        </w:r>
      </w:hyperlink>
      <w:r w:rsidRPr="0019462E">
        <w:rPr>
          <w:sz w:val="18"/>
          <w:szCs w:val="18"/>
        </w:rPr>
        <w:t xml:space="preserve"> </w:t>
      </w:r>
      <w:r w:rsidR="31E3CBB1" w:rsidRPr="0019462E">
        <w:t xml:space="preserve">&lt;https://vimeo.com/420124799/030d5447f8&gt; </w:t>
      </w:r>
      <w:r w:rsidR="4FE6E91C" w:rsidRPr="0019462E">
        <w:t>of the</w:t>
      </w:r>
      <w:r w:rsidR="6FAE6340" w:rsidRPr="0019462E">
        <w:t xml:space="preserve"> steps to be undertaken when donning (putting on) and doffing (taking </w:t>
      </w:r>
      <w:r w:rsidR="31582F1A" w:rsidRPr="0019462E">
        <w:t>off) PPE</w:t>
      </w:r>
      <w:r w:rsidR="08B19628" w:rsidRPr="0019462E">
        <w:t xml:space="preserve"> with a gown and with coveralls</w:t>
      </w:r>
      <w:r w:rsidR="00832A8F" w:rsidRPr="0019462E">
        <w:t>.</w:t>
      </w:r>
    </w:p>
    <w:p w14:paraId="34B96786" w14:textId="5095B6BC" w:rsidR="002E68DE" w:rsidRPr="0019462E" w:rsidRDefault="00074AB6" w:rsidP="6BB998EA">
      <w:pPr>
        <w:pStyle w:val="DHHSbullet1"/>
      </w:pPr>
      <w:r w:rsidRPr="0019462E">
        <w:t xml:space="preserve">PPE should </w:t>
      </w:r>
      <w:r w:rsidR="00F27E7C" w:rsidRPr="0019462E">
        <w:t>be removed and dis</w:t>
      </w:r>
      <w:r w:rsidR="00451168" w:rsidRPr="0019462E">
        <w:t>carded into the appropriate waste stream</w:t>
      </w:r>
      <w:r w:rsidR="00F27E7C" w:rsidRPr="0019462E">
        <w:t xml:space="preserve"> before going on breaks</w:t>
      </w:r>
      <w:r w:rsidR="00750E95" w:rsidRPr="0019462E">
        <w:t xml:space="preserve"> and on completion of the cleaning job.</w:t>
      </w:r>
    </w:p>
    <w:p w14:paraId="64B3D5ED" w14:textId="6222D0FE" w:rsidR="00827EA5" w:rsidRPr="0019462E" w:rsidRDefault="00827EA5" w:rsidP="002C27B3">
      <w:pPr>
        <w:pStyle w:val="Heading2"/>
        <w:rPr>
          <w:rStyle w:val="Strong"/>
          <w:b/>
          <w:bCs w:val="0"/>
        </w:rPr>
      </w:pPr>
      <w:r w:rsidRPr="0019462E">
        <w:t>Preparation</w:t>
      </w:r>
    </w:p>
    <w:p w14:paraId="279CB5C7" w14:textId="6556CCB9" w:rsidR="4EA7186F" w:rsidRPr="0019462E" w:rsidRDefault="4EA7186F" w:rsidP="002C27B3">
      <w:pPr>
        <w:pStyle w:val="Heading3"/>
        <w:rPr>
          <w:rStyle w:val="Heading4Char"/>
          <w:b/>
        </w:rPr>
      </w:pPr>
      <w:r w:rsidRPr="0019462E">
        <w:rPr>
          <w:rStyle w:val="Heading4Char"/>
          <w:b/>
        </w:rPr>
        <w:t>Prepare</w:t>
      </w:r>
      <w:r w:rsidRPr="0019462E">
        <w:rPr>
          <w:b w:val="0"/>
        </w:rPr>
        <w:t xml:space="preserve"> </w:t>
      </w:r>
      <w:r w:rsidRPr="0019462E">
        <w:rPr>
          <w:rStyle w:val="Heading4Char"/>
          <w:b/>
        </w:rPr>
        <w:t xml:space="preserve">your equipment </w:t>
      </w:r>
    </w:p>
    <w:p w14:paraId="50FBD947" w14:textId="2A3A6AA7" w:rsidR="4EA7186F" w:rsidRPr="0019462E" w:rsidRDefault="4EA7186F" w:rsidP="00832A8F">
      <w:pPr>
        <w:pStyle w:val="DHHSbullet1"/>
        <w:rPr>
          <w:rStyle w:val="Strong"/>
          <w:rFonts w:eastAsia="Arial" w:cs="Arial"/>
        </w:rPr>
      </w:pPr>
      <w:r w:rsidRPr="0019462E">
        <w:t>Gather all equipment (cleaning equipment, disinfectant solution, plastic bags</w:t>
      </w:r>
      <w:r w:rsidR="1366ED6C" w:rsidRPr="0019462E">
        <w:t>)</w:t>
      </w:r>
      <w:r w:rsidR="54604962" w:rsidRPr="0019462E">
        <w:t>.</w:t>
      </w:r>
      <w:r w:rsidR="3627FC5E" w:rsidRPr="0019462E">
        <w:t xml:space="preserve">  You may need signage to prevent unauthorised people from entering the cleaning area.</w:t>
      </w:r>
    </w:p>
    <w:p w14:paraId="3C2E1AD1" w14:textId="18FAB722" w:rsidR="54604962" w:rsidRPr="0019462E" w:rsidRDefault="54604962" w:rsidP="00832A8F">
      <w:pPr>
        <w:pStyle w:val="DHHSbullet1"/>
      </w:pPr>
      <w:r w:rsidRPr="0019462E">
        <w:t>Before you begin, make sure your equipme</w:t>
      </w:r>
      <w:r w:rsidR="002C27B3" w:rsidRPr="0019462E">
        <w:t xml:space="preserve">nt is clean. </w:t>
      </w:r>
      <w:r w:rsidR="7C41BD4A" w:rsidRPr="0019462E">
        <w:t xml:space="preserve">For </w:t>
      </w:r>
      <w:r w:rsidR="5B1A89F8" w:rsidRPr="0019462E">
        <w:t xml:space="preserve">example — wipe </w:t>
      </w:r>
      <w:r w:rsidRPr="0019462E">
        <w:t>down your mop</w:t>
      </w:r>
      <w:r w:rsidR="05FBFD20" w:rsidRPr="0019462E">
        <w:t xml:space="preserve"> handle</w:t>
      </w:r>
      <w:r w:rsidR="353F4AF1" w:rsidRPr="0019462E">
        <w:t>s,</w:t>
      </w:r>
      <w:r w:rsidR="05FBFD20" w:rsidRPr="0019462E">
        <w:t xml:space="preserve"> use clean mop heads</w:t>
      </w:r>
      <w:r w:rsidR="518EE0D3" w:rsidRPr="0019462E">
        <w:t xml:space="preserve"> </w:t>
      </w:r>
      <w:r w:rsidR="0D660F79" w:rsidRPr="0019462E">
        <w:t>and make</w:t>
      </w:r>
      <w:r w:rsidR="05FBFD20" w:rsidRPr="0019462E">
        <w:t xml:space="preserve"> sure your buckets do not have residual dirt</w:t>
      </w:r>
      <w:r w:rsidR="72438B5C" w:rsidRPr="0019462E">
        <w:t>.</w:t>
      </w:r>
    </w:p>
    <w:p w14:paraId="1A76C8BF" w14:textId="16232386" w:rsidR="0BA442CA" w:rsidRPr="0019462E" w:rsidRDefault="0BA442CA" w:rsidP="002C27B3">
      <w:pPr>
        <w:pStyle w:val="Heading3"/>
        <w:rPr>
          <w:rStyle w:val="Strong"/>
          <w:rFonts w:eastAsia="Arial" w:cs="Arial"/>
          <w:b/>
          <w:sz w:val="22"/>
          <w:szCs w:val="22"/>
        </w:rPr>
      </w:pPr>
      <w:r w:rsidRPr="0019462E">
        <w:t>Prepare yourself</w:t>
      </w:r>
    </w:p>
    <w:p w14:paraId="43918ABB" w14:textId="45BBBE06" w:rsidR="0BA442CA" w:rsidRPr="0019462E" w:rsidRDefault="0BA442CA" w:rsidP="00832A8F">
      <w:pPr>
        <w:pStyle w:val="DHHSbullet1"/>
        <w:rPr>
          <w:rStyle w:val="Strong"/>
          <w:b w:val="0"/>
          <w:bCs w:val="0"/>
        </w:rPr>
      </w:pPr>
      <w:r w:rsidRPr="0019462E">
        <w:rPr>
          <w:rStyle w:val="Strong"/>
          <w:b w:val="0"/>
          <w:bCs w:val="0"/>
        </w:rPr>
        <w:t>Perform hand hygiene</w:t>
      </w:r>
    </w:p>
    <w:p w14:paraId="20212DB3" w14:textId="56E7B8BE" w:rsidR="0BA442CA" w:rsidRPr="0019462E" w:rsidRDefault="0BA442CA" w:rsidP="00832A8F">
      <w:pPr>
        <w:pStyle w:val="DHHSbullet1"/>
        <w:rPr>
          <w:rStyle w:val="Strong"/>
          <w:b w:val="0"/>
          <w:bCs w:val="0"/>
        </w:rPr>
      </w:pPr>
      <w:r w:rsidRPr="0019462E">
        <w:rPr>
          <w:rStyle w:val="Strong"/>
          <w:b w:val="0"/>
          <w:bCs w:val="0"/>
        </w:rPr>
        <w:t>Put on your PPE</w:t>
      </w:r>
    </w:p>
    <w:p w14:paraId="5902470A" w14:textId="76E5B060" w:rsidR="00987F4F" w:rsidRPr="0019462E" w:rsidRDefault="00832A8F" w:rsidP="002C27B3">
      <w:pPr>
        <w:pStyle w:val="Heading3"/>
        <w:rPr>
          <w:rFonts w:eastAsia="Arial" w:cs="Arial"/>
        </w:rPr>
      </w:pPr>
      <w:r w:rsidRPr="0019462E">
        <w:rPr>
          <w:rStyle w:val="Heading4Char"/>
          <w:b/>
        </w:rPr>
        <w:t>Prepare the area</w:t>
      </w:r>
    </w:p>
    <w:p w14:paraId="58225E16" w14:textId="65360DFB" w:rsidR="00987F4F" w:rsidRPr="0019462E" w:rsidRDefault="07BD9E9A" w:rsidP="701A218D">
      <w:pPr>
        <w:pStyle w:val="DHHSbullet1"/>
        <w:spacing w:before="120"/>
        <w:rPr>
          <w:rFonts w:eastAsia="Arial" w:cs="Arial"/>
        </w:rPr>
      </w:pPr>
      <w:r w:rsidRPr="0019462E">
        <w:rPr>
          <w:rFonts w:eastAsia="Arial" w:cs="Arial"/>
        </w:rPr>
        <w:t>To facilitate cleaning</w:t>
      </w:r>
      <w:r w:rsidR="4DB71D73" w:rsidRPr="0019462E">
        <w:rPr>
          <w:rFonts w:eastAsia="Arial" w:cs="Arial"/>
        </w:rPr>
        <w:t xml:space="preserve"> </w:t>
      </w:r>
      <w:r w:rsidRPr="0019462E">
        <w:rPr>
          <w:rFonts w:eastAsia="Arial" w:cs="Arial"/>
        </w:rPr>
        <w:t>and disinfection of all surfaces:</w:t>
      </w:r>
    </w:p>
    <w:p w14:paraId="7173364C" w14:textId="6C1DCF91" w:rsidR="00987F4F" w:rsidRPr="0019462E" w:rsidRDefault="0B6969CA" w:rsidP="002C27B3">
      <w:pPr>
        <w:pStyle w:val="DHHSbullet2"/>
      </w:pPr>
      <w:r w:rsidRPr="0019462E">
        <w:t>remove clutter and discard d</w:t>
      </w:r>
      <w:r w:rsidR="00723D2F" w:rsidRPr="0019462E">
        <w:t xml:space="preserve">isposable </w:t>
      </w:r>
      <w:r w:rsidR="00827EA5" w:rsidRPr="0019462E">
        <w:t>items</w:t>
      </w:r>
      <w:r w:rsidR="00723D2F" w:rsidRPr="0019462E">
        <w:t>/waste</w:t>
      </w:r>
    </w:p>
    <w:p w14:paraId="6CB8CDC6" w14:textId="4291524B" w:rsidR="00827EA5" w:rsidRPr="0019462E" w:rsidRDefault="00A820F9" w:rsidP="002C27B3">
      <w:pPr>
        <w:pStyle w:val="DHHSbullet2"/>
      </w:pPr>
      <w:r w:rsidRPr="0019462E">
        <w:t xml:space="preserve">items that are not </w:t>
      </w:r>
      <w:r w:rsidR="00E16A6D" w:rsidRPr="0019462E">
        <w:t xml:space="preserve">used </w:t>
      </w:r>
      <w:r w:rsidR="00172EC6" w:rsidRPr="0019462E">
        <w:t xml:space="preserve">repeatedly or </w:t>
      </w:r>
      <w:r w:rsidRPr="0019462E">
        <w:t>frequently touched</w:t>
      </w:r>
      <w:r w:rsidR="00C80A15" w:rsidRPr="0019462E">
        <w:t>, that is within the last 24 to 72 hours</w:t>
      </w:r>
      <w:r w:rsidR="00F1353C" w:rsidRPr="0019462E">
        <w:t xml:space="preserve"> should be p</w:t>
      </w:r>
      <w:r w:rsidR="26CC7128" w:rsidRPr="0019462E">
        <w:t>lace</w:t>
      </w:r>
      <w:r w:rsidR="00F1353C" w:rsidRPr="0019462E">
        <w:t>d</w:t>
      </w:r>
      <w:r w:rsidR="26CC7128" w:rsidRPr="0019462E">
        <w:t xml:space="preserve"> in a clear plastic bag and store</w:t>
      </w:r>
      <w:r w:rsidR="00B65901" w:rsidRPr="0019462E">
        <w:t>d</w:t>
      </w:r>
      <w:r w:rsidR="3FA3B79E" w:rsidRPr="0019462E">
        <w:t xml:space="preserve"> (</w:t>
      </w:r>
      <w:r w:rsidR="002C27B3" w:rsidRPr="0019462E">
        <w:t>for example,</w:t>
      </w:r>
      <w:r w:rsidR="74E070E7" w:rsidRPr="0019462E">
        <w:t xml:space="preserve"> paper documents)</w:t>
      </w:r>
      <w:r w:rsidR="002C27B3" w:rsidRPr="0019462E">
        <w:t>.</w:t>
      </w:r>
    </w:p>
    <w:p w14:paraId="0C0C3F48" w14:textId="57CC1453" w:rsidR="00827EA5" w:rsidRPr="0019462E" w:rsidRDefault="2772D83E" w:rsidP="002C27B3">
      <w:pPr>
        <w:pStyle w:val="DHHSbullet1"/>
      </w:pPr>
      <w:r w:rsidRPr="0019462E">
        <w:t>For items that require laundering</w:t>
      </w:r>
      <w:r w:rsidR="581FD84F" w:rsidRPr="0019462E">
        <w:t xml:space="preserve">, arrange for these to be sent to </w:t>
      </w:r>
      <w:r w:rsidR="002C27B3" w:rsidRPr="0019462E">
        <w:t xml:space="preserve">a </w:t>
      </w:r>
      <w:r w:rsidR="581FD84F" w:rsidRPr="0019462E">
        <w:t>commercial laundry or washed in an on-site washing machine (if available)</w:t>
      </w:r>
      <w:r w:rsidR="002C27B3" w:rsidRPr="0019462E">
        <w:t>.</w:t>
      </w:r>
    </w:p>
    <w:p w14:paraId="645BC586" w14:textId="4F44609A" w:rsidR="59AB2335" w:rsidRPr="0019462E" w:rsidRDefault="59AB2335" w:rsidP="002C27B3">
      <w:pPr>
        <w:pStyle w:val="DHHSbullet1"/>
      </w:pPr>
      <w:r w:rsidRPr="0019462E">
        <w:t xml:space="preserve">Remove crockery and cutlery. Place in an on-site dishwasher (if available) or wash in </w:t>
      </w:r>
      <w:r w:rsidR="0C1F12F5" w:rsidRPr="0019462E">
        <w:t>hot</w:t>
      </w:r>
      <w:r w:rsidR="004E4B84" w:rsidRPr="0019462E">
        <w:t xml:space="preserve"> </w:t>
      </w:r>
      <w:r w:rsidRPr="0019462E">
        <w:t>soapy water</w:t>
      </w:r>
      <w:r w:rsidR="2AF764B2" w:rsidRPr="0019462E">
        <w:t>.</w:t>
      </w:r>
    </w:p>
    <w:p w14:paraId="3D87E5BC" w14:textId="397FE82B" w:rsidR="6F65DDE3" w:rsidRPr="0019462E" w:rsidRDefault="59AB2335" w:rsidP="002C27B3">
      <w:pPr>
        <w:pStyle w:val="DHHSbullet1"/>
      </w:pPr>
      <w:r w:rsidRPr="0019462E">
        <w:t>Identify soft furnishings which need to be cleaned with the steam cleaner</w:t>
      </w:r>
      <w:r w:rsidR="52C5064A" w:rsidRPr="0019462E">
        <w:t>.</w:t>
      </w:r>
    </w:p>
    <w:p w14:paraId="6BE35030" w14:textId="00A8883E" w:rsidR="00192FF4" w:rsidRPr="0019462E" w:rsidRDefault="00192FF4" w:rsidP="002C27B3">
      <w:pPr>
        <w:pStyle w:val="Heading3"/>
        <w:rPr>
          <w:rFonts w:eastAsia="Arial" w:cs="Arial"/>
        </w:rPr>
      </w:pPr>
      <w:r w:rsidRPr="0019462E">
        <w:rPr>
          <w:rStyle w:val="Heading4Char"/>
          <w:b/>
        </w:rPr>
        <w:t xml:space="preserve">Prepare the </w:t>
      </w:r>
      <w:r w:rsidR="3A0FEDC3" w:rsidRPr="0019462E">
        <w:rPr>
          <w:rStyle w:val="Heading4Char"/>
          <w:b/>
        </w:rPr>
        <w:t xml:space="preserve">neutral detergent and the </w:t>
      </w:r>
      <w:r w:rsidRPr="0019462E">
        <w:rPr>
          <w:rStyle w:val="Heading4Char"/>
          <w:b/>
        </w:rPr>
        <w:t>disinfectant solution</w:t>
      </w:r>
      <w:r w:rsidR="004B7C4D" w:rsidRPr="0019462E">
        <w:rPr>
          <w:rStyle w:val="Heading4Char"/>
          <w:b/>
        </w:rPr>
        <w:t>:</w:t>
      </w:r>
    </w:p>
    <w:p w14:paraId="62E571E2" w14:textId="2C97B570" w:rsidR="00834C90" w:rsidRPr="0019462E" w:rsidRDefault="00192FF4" w:rsidP="002C27B3">
      <w:pPr>
        <w:pStyle w:val="DHHSbullet1"/>
      </w:pPr>
      <w:r w:rsidRPr="0019462E">
        <w:t>F</w:t>
      </w:r>
      <w:r w:rsidR="00834C90" w:rsidRPr="0019462E">
        <w:t>ollow manufacturer’s instructions for appropriate dilution</w:t>
      </w:r>
      <w:r w:rsidR="00E759B9" w:rsidRPr="0019462E">
        <w:t xml:space="preserve"> </w:t>
      </w:r>
      <w:r w:rsidR="00834C90" w:rsidRPr="0019462E">
        <w:t>and use</w:t>
      </w:r>
      <w:r w:rsidR="00102715" w:rsidRPr="0019462E">
        <w:t xml:space="preserve"> (see Appendix one).</w:t>
      </w:r>
    </w:p>
    <w:p w14:paraId="423BF99D" w14:textId="370D3D4A" w:rsidR="00192FF4" w:rsidRPr="0019462E" w:rsidRDefault="00192FF4" w:rsidP="002C27B3">
      <w:pPr>
        <w:pStyle w:val="DHHSbullet1"/>
      </w:pPr>
      <w:r w:rsidRPr="0019462E">
        <w:t>Wear gloves and eye protection when handling.</w:t>
      </w:r>
    </w:p>
    <w:p w14:paraId="3DDF8B21" w14:textId="00A64982" w:rsidR="00085087" w:rsidRPr="0019462E" w:rsidRDefault="00192FF4" w:rsidP="002C27B3">
      <w:pPr>
        <w:pStyle w:val="DHHSbullet1"/>
      </w:pPr>
      <w:r w:rsidRPr="0019462E">
        <w:lastRenderedPageBreak/>
        <w:t xml:space="preserve">Solutions should </w:t>
      </w:r>
      <w:r w:rsidR="002C27B3" w:rsidRPr="0019462E">
        <w:t xml:space="preserve">be made up as they are needed. </w:t>
      </w:r>
      <w:r w:rsidR="00085087" w:rsidRPr="0019462E">
        <w:t>Pre</w:t>
      </w:r>
      <w:r w:rsidR="002C27B3" w:rsidRPr="0019462E">
        <w:t>-</w:t>
      </w:r>
      <w:r w:rsidR="00085087" w:rsidRPr="0019462E">
        <w:t>diluted bleach solutions lose potency over time and on exposure to sun-light and as such need</w:t>
      </w:r>
      <w:r w:rsidR="00971F3E" w:rsidRPr="0019462E">
        <w:t xml:space="preserve"> </w:t>
      </w:r>
      <w:r w:rsidR="00085087" w:rsidRPr="0019462E">
        <w:t>to be made up fresh daily.</w:t>
      </w:r>
    </w:p>
    <w:p w14:paraId="26A600D1" w14:textId="0A40F43F" w:rsidR="00192FF4" w:rsidRPr="0019462E" w:rsidRDefault="54897D7E" w:rsidP="002C27B3">
      <w:pPr>
        <w:pStyle w:val="DHHSbullet1"/>
      </w:pPr>
      <w:r w:rsidRPr="0019462E">
        <w:t>Only use</w:t>
      </w:r>
      <w:r w:rsidR="00192FF4" w:rsidRPr="0019462E">
        <w:t xml:space="preserve"> </w:t>
      </w:r>
      <w:r w:rsidR="65CFCF92" w:rsidRPr="0019462E">
        <w:t xml:space="preserve">bleach </w:t>
      </w:r>
      <w:r w:rsidR="00192FF4" w:rsidRPr="0019462E">
        <w:t>on non-porous surfaces</w:t>
      </w:r>
      <w:r w:rsidR="00040F70" w:rsidRPr="0019462E">
        <w:t xml:space="preserve"> </w:t>
      </w:r>
      <w:r w:rsidR="3F60E28D" w:rsidRPr="0019462E">
        <w:t>as it may damage other</w:t>
      </w:r>
      <w:r w:rsidR="70B937D8" w:rsidRPr="0019462E">
        <w:t xml:space="preserve"> surfaces</w:t>
      </w:r>
      <w:r w:rsidR="004B7C4D" w:rsidRPr="0019462E">
        <w:t>.</w:t>
      </w:r>
    </w:p>
    <w:p w14:paraId="4A886708" w14:textId="475BC51F" w:rsidR="00192FF4" w:rsidRPr="0019462E" w:rsidRDefault="00192FF4" w:rsidP="002C27B3">
      <w:pPr>
        <w:pStyle w:val="Heading2"/>
        <w:rPr>
          <w:rStyle w:val="Strong"/>
          <w:color w:val="4F81BD" w:themeColor="accent1"/>
          <w:sz w:val="20"/>
          <w:szCs w:val="20"/>
        </w:rPr>
      </w:pPr>
      <w:r w:rsidRPr="0019462E">
        <w:t>Clean and disinfect</w:t>
      </w:r>
    </w:p>
    <w:p w14:paraId="77E2273B" w14:textId="77777777" w:rsidR="00827EA5" w:rsidRPr="0019462E" w:rsidRDefault="00827EA5" w:rsidP="002C27B3">
      <w:pPr>
        <w:pStyle w:val="DHHSbullet1"/>
      </w:pPr>
      <w:r w:rsidRPr="0019462E">
        <w:t>Thoroughly clean surfaces using detergent and water.</w:t>
      </w:r>
    </w:p>
    <w:p w14:paraId="5DBE518E" w14:textId="30069F5F" w:rsidR="00827EA5" w:rsidRPr="0019462E" w:rsidRDefault="00827EA5" w:rsidP="002C27B3">
      <w:pPr>
        <w:pStyle w:val="DHHSbullet1"/>
      </w:pPr>
      <w:r w:rsidRPr="0019462E">
        <w:t>Apply disinfectant to surfaces using disposable paper towel or a disposable cloth. If non-disposable cloths are used, ensure they are laundered and dried before reusing.</w:t>
      </w:r>
    </w:p>
    <w:p w14:paraId="0E3CFC91" w14:textId="2830911E" w:rsidR="00827EA5" w:rsidRPr="0019462E" w:rsidRDefault="00827EA5" w:rsidP="002C27B3">
      <w:pPr>
        <w:pStyle w:val="DHHSbullet1"/>
      </w:pPr>
      <w:r w:rsidRPr="0019462E">
        <w:t xml:space="preserve">Ensure surfaces remain wet for the </w:t>
      </w:r>
      <w:proofErr w:type="gramStart"/>
      <w:r w:rsidRPr="0019462E">
        <w:t>period of time</w:t>
      </w:r>
      <w:proofErr w:type="gramEnd"/>
      <w:r w:rsidRPr="0019462E">
        <w:t xml:space="preserve"> required to kill the virus (</w:t>
      </w:r>
      <w:r w:rsidR="7C746AF8" w:rsidRPr="0019462E">
        <w:t xml:space="preserve">this is known as </w:t>
      </w:r>
      <w:r w:rsidRPr="0019462E">
        <w:t xml:space="preserve">contact time) as specified by the manufacturer. If no time is specified, leave </w:t>
      </w:r>
      <w:r w:rsidR="1C07F433" w:rsidRPr="0019462E">
        <w:t xml:space="preserve">on the surface for </w:t>
      </w:r>
      <w:r w:rsidRPr="0019462E">
        <w:t>10 minutes</w:t>
      </w:r>
      <w:r w:rsidR="3AD3DDE1" w:rsidRPr="0019462E">
        <w:t>.</w:t>
      </w:r>
      <w:bookmarkStart w:id="2" w:name="contact_time"/>
      <w:bookmarkEnd w:id="2"/>
    </w:p>
    <w:p w14:paraId="563A1EB0" w14:textId="77777777" w:rsidR="00827EA5" w:rsidRPr="0019462E" w:rsidRDefault="00827EA5" w:rsidP="002C27B3">
      <w:pPr>
        <w:pStyle w:val="DHHSbullet1"/>
      </w:pPr>
      <w:r w:rsidRPr="0019462E">
        <w:t>Wipe disinfectant off surfaces to prevent damage.</w:t>
      </w:r>
    </w:p>
    <w:p w14:paraId="691BA5C8" w14:textId="77777777" w:rsidR="00827EA5" w:rsidRPr="0019462E" w:rsidRDefault="00827EA5" w:rsidP="002C27B3">
      <w:pPr>
        <w:pStyle w:val="DHHSbullet1"/>
      </w:pPr>
      <w:r w:rsidRPr="0019462E">
        <w:t>Remove and discard gloves. If gloves are reusable, wash with soap and water after use and leave to dry. Wash hands with soap and water or use an alcohol-based hand rub immediately after removing gloves.</w:t>
      </w:r>
    </w:p>
    <w:p w14:paraId="2C66131E" w14:textId="449C98ED" w:rsidR="00A477D8" w:rsidRPr="0019462E" w:rsidRDefault="009E0CC8" w:rsidP="701A218D">
      <w:pPr>
        <w:pStyle w:val="DHHSbody"/>
        <w:spacing w:before="120"/>
      </w:pPr>
      <w:r w:rsidRPr="0019462E">
        <w:t xml:space="preserve">2-in-1 products combine a detergent and TGA listed hospital grade disinfectant product with activity against viruses. These </w:t>
      </w:r>
      <w:r w:rsidR="005128B1" w:rsidRPr="0019462E">
        <w:t xml:space="preserve">may be </w:t>
      </w:r>
      <w:r w:rsidR="2C13089A" w:rsidRPr="0019462E">
        <w:t xml:space="preserve">used </w:t>
      </w:r>
      <w:proofErr w:type="gramStart"/>
      <w:r w:rsidR="2C13089A" w:rsidRPr="0019462E">
        <w:t>as</w:t>
      </w:r>
      <w:r w:rsidR="005128B1" w:rsidRPr="0019462E">
        <w:t xml:space="preserve"> long as</w:t>
      </w:r>
      <w:proofErr w:type="gramEnd"/>
      <w:r w:rsidR="005128B1" w:rsidRPr="0019462E">
        <w:t xml:space="preserve"> the manufacturer’s instructions are followed regarding dilution, use and contact times for disinfection (that is, how long the product must remain on the surface to ensure disinfection takes place). </w:t>
      </w:r>
    </w:p>
    <w:p w14:paraId="1A3FCD43" w14:textId="671FA4F3" w:rsidR="00DA3679" w:rsidRPr="0019462E" w:rsidRDefault="00040F70" w:rsidP="00136FA0">
      <w:pPr>
        <w:pStyle w:val="DHHSbody"/>
        <w:rPr>
          <w:shd w:val="clear" w:color="auto" w:fill="FFFFFF"/>
        </w:rPr>
      </w:pPr>
      <w:r w:rsidRPr="0019462E">
        <w:rPr>
          <w:shd w:val="clear" w:color="auto" w:fill="FFFFFF"/>
        </w:rPr>
        <w:t>Swabbing surfaces for COVID-19 a</w:t>
      </w:r>
      <w:r w:rsidR="00DD6E94" w:rsidRPr="0019462E">
        <w:rPr>
          <w:shd w:val="clear" w:color="auto" w:fill="FFFFFF"/>
        </w:rPr>
        <w:t xml:space="preserve">fter cleaning, </w:t>
      </w:r>
      <w:r w:rsidR="00CB41B8" w:rsidRPr="0019462E">
        <w:rPr>
          <w:shd w:val="clear" w:color="auto" w:fill="FFFFFF"/>
        </w:rPr>
        <w:t>is not required</w:t>
      </w:r>
      <w:r w:rsidR="00465BD7" w:rsidRPr="0019462E">
        <w:rPr>
          <w:shd w:val="clear" w:color="auto" w:fill="FFFFFF"/>
        </w:rPr>
        <w:t xml:space="preserve">. </w:t>
      </w:r>
      <w:r w:rsidR="00366375" w:rsidRPr="0019462E">
        <w:rPr>
          <w:shd w:val="clear" w:color="auto" w:fill="FFFFFF"/>
        </w:rPr>
        <w:t xml:space="preserve">A visual inspection </w:t>
      </w:r>
      <w:r w:rsidR="00DD6E94" w:rsidRPr="0019462E">
        <w:rPr>
          <w:shd w:val="clear" w:color="auto" w:fill="FFFFFF"/>
        </w:rPr>
        <w:t xml:space="preserve">is </w:t>
      </w:r>
      <w:proofErr w:type="gramStart"/>
      <w:r w:rsidR="00366375" w:rsidRPr="0019462E">
        <w:rPr>
          <w:shd w:val="clear" w:color="auto" w:fill="FFFFFF"/>
        </w:rPr>
        <w:t>sufficient</w:t>
      </w:r>
      <w:proofErr w:type="gramEnd"/>
      <w:r w:rsidR="00366375" w:rsidRPr="0019462E">
        <w:rPr>
          <w:shd w:val="clear" w:color="auto" w:fill="FFFFFF"/>
        </w:rPr>
        <w:t>.</w:t>
      </w:r>
    </w:p>
    <w:p w14:paraId="67CBF684" w14:textId="42373CC6" w:rsidR="00A779B3" w:rsidRPr="0019462E" w:rsidRDefault="00457B66" w:rsidP="002C27B3">
      <w:pPr>
        <w:pStyle w:val="Heading2"/>
        <w:rPr>
          <w:rStyle w:val="Hyperlink"/>
          <w:color w:val="004C97"/>
          <w:u w:val="none"/>
        </w:rPr>
      </w:pPr>
      <w:bookmarkStart w:id="3" w:name="Choice"/>
      <w:r w:rsidRPr="0019462E">
        <w:rPr>
          <w:rStyle w:val="Heading2Char"/>
          <w:b/>
        </w:rPr>
        <w:t>Choice, preparation and use of disinfectants</w:t>
      </w:r>
    </w:p>
    <w:bookmarkEnd w:id="3"/>
    <w:p w14:paraId="62991944" w14:textId="4D0BFF6C" w:rsidR="00A90AC3" w:rsidRPr="0019462E" w:rsidRDefault="227E65E3" w:rsidP="002C27B3">
      <w:pPr>
        <w:pStyle w:val="DHHSbody"/>
      </w:pPr>
      <w:r w:rsidRPr="0019462E">
        <w:t>Disinfectants containing ≥ 70% alcohol, quaternary ammonium compounds such as benzalkonium chloride or diluted household bleach including products containing sodium hypochlorite are suitable.</w:t>
      </w:r>
    </w:p>
    <w:p w14:paraId="0D4AB44D" w14:textId="4274203A" w:rsidR="3A2D12A1" w:rsidRPr="0019462E" w:rsidRDefault="3A2D12A1" w:rsidP="002C27B3">
      <w:pPr>
        <w:pStyle w:val="DHHSbody"/>
        <w:rPr>
          <w:rStyle w:val="Hyperlink"/>
          <w:color w:val="auto"/>
          <w:u w:val="none"/>
        </w:rPr>
      </w:pPr>
      <w:r w:rsidRPr="0019462E">
        <w:rPr>
          <w:rStyle w:val="Hyperlink"/>
          <w:color w:val="auto"/>
          <w:u w:val="none"/>
        </w:rPr>
        <w:t>If purchasing any product from a supplier always ask for a material safety data sheet (MSDS).  If the product is purchased in store, carefully read the instructions on the label</w:t>
      </w:r>
      <w:r w:rsidR="24E7ED62" w:rsidRPr="0019462E">
        <w:rPr>
          <w:rStyle w:val="Hyperlink"/>
          <w:color w:val="auto"/>
          <w:u w:val="none"/>
        </w:rPr>
        <w:t xml:space="preserve">, </w:t>
      </w:r>
      <w:r w:rsidRPr="0019462E">
        <w:rPr>
          <w:rStyle w:val="Hyperlink"/>
          <w:color w:val="auto"/>
          <w:u w:val="none"/>
        </w:rPr>
        <w:t>follow the application and the safety instructions.</w:t>
      </w:r>
    </w:p>
    <w:p w14:paraId="4BE31347" w14:textId="0BBF3FF7" w:rsidR="00A90AC3" w:rsidRPr="0019462E" w:rsidRDefault="227E65E3" w:rsidP="701A218D">
      <w:pPr>
        <w:pStyle w:val="DHHSbody"/>
        <w:spacing w:before="120"/>
      </w:pPr>
      <w:bookmarkStart w:id="4" w:name="Disinfectants"/>
      <w:r w:rsidRPr="0019462E">
        <w:rPr>
          <w:rFonts w:eastAsia="Calibri"/>
        </w:rPr>
        <w:t>Disinfectants</w:t>
      </w:r>
      <w:bookmarkEnd w:id="4"/>
      <w:r w:rsidRPr="0019462E">
        <w:rPr>
          <w:rFonts w:eastAsia="Calibri"/>
        </w:rPr>
        <w:t xml:space="preserve"> that may be used for COVID-19 </w:t>
      </w:r>
      <w:r w:rsidR="002C27B3" w:rsidRPr="0019462E">
        <w:rPr>
          <w:rFonts w:eastAsia="Calibri"/>
        </w:rPr>
        <w:t xml:space="preserve">can be found in the </w:t>
      </w:r>
      <w:hyperlink r:id="rId18" w:history="1">
        <w:r w:rsidRPr="0019462E">
          <w:rPr>
            <w:rStyle w:val="Hyperlink"/>
            <w:rFonts w:eastAsia="Calibri"/>
          </w:rPr>
          <w:t>Australia</w:t>
        </w:r>
        <w:r w:rsidR="002C27B3" w:rsidRPr="0019462E">
          <w:rPr>
            <w:rStyle w:val="Hyperlink"/>
            <w:rFonts w:eastAsia="Calibri"/>
          </w:rPr>
          <w:t>n Register of Therapeutic Goods (ARTG)</w:t>
        </w:r>
      </w:hyperlink>
      <w:r w:rsidR="002C27B3" w:rsidRPr="0019462E">
        <w:rPr>
          <w:rFonts w:eastAsia="Calibri"/>
        </w:rPr>
        <w:t xml:space="preserve"> &lt;</w:t>
      </w:r>
      <w:r w:rsidR="002C27B3" w:rsidRPr="0019462E">
        <w:t>https://www.tga.gov.au/disinfectants-use-against-covid-19-artg-legal-supply-australia&gt;</w:t>
      </w:r>
      <w:r w:rsidRPr="0019462E">
        <w:rPr>
          <w:rFonts w:eastAsia="Calibri"/>
        </w:rPr>
        <w:t>.</w:t>
      </w:r>
    </w:p>
    <w:p w14:paraId="0A8418BE" w14:textId="54C369E6" w:rsidR="00A90AC3" w:rsidRPr="0019462E" w:rsidRDefault="00353C69" w:rsidP="00136FA0">
      <w:pPr>
        <w:pStyle w:val="DHHSbody"/>
        <w:rPr>
          <w:rFonts w:eastAsia="Calibri"/>
        </w:rPr>
      </w:pPr>
      <w:r w:rsidRPr="0019462E">
        <w:rPr>
          <w:lang w:val="en"/>
        </w:rPr>
        <w:t xml:space="preserve">A household or commercial grade </w:t>
      </w:r>
      <w:proofErr w:type="spellStart"/>
      <w:r w:rsidR="5859BD37" w:rsidRPr="0019462E">
        <w:rPr>
          <w:lang w:val="en"/>
        </w:rPr>
        <w:t>virucidal</w:t>
      </w:r>
      <w:proofErr w:type="spellEnd"/>
      <w:r w:rsidR="5859BD37" w:rsidRPr="0019462E">
        <w:rPr>
          <w:lang w:val="en"/>
        </w:rPr>
        <w:t xml:space="preserve"> </w:t>
      </w:r>
      <w:r w:rsidRPr="0019462E">
        <w:rPr>
          <w:lang w:val="en"/>
        </w:rPr>
        <w:t xml:space="preserve">disinfectant is suitable to use in non-healthcare workplaces. It must be one that can kill viruses. </w:t>
      </w:r>
      <w:r w:rsidR="00A90AC3" w:rsidRPr="0019462E">
        <w:rPr>
          <w:rFonts w:eastAsia="Calibri"/>
        </w:rPr>
        <w:t>This should be written on the label</w:t>
      </w:r>
      <w:r w:rsidR="1583DEE0" w:rsidRPr="0019462E">
        <w:rPr>
          <w:rFonts w:eastAsia="Calibri"/>
        </w:rPr>
        <w:t xml:space="preserve"> as </w:t>
      </w:r>
      <w:proofErr w:type="spellStart"/>
      <w:r w:rsidR="1583DEE0" w:rsidRPr="0019462E">
        <w:rPr>
          <w:rFonts w:eastAsia="Calibri"/>
        </w:rPr>
        <w:t>virucidal</w:t>
      </w:r>
      <w:proofErr w:type="spellEnd"/>
      <w:r w:rsidR="1583DEE0" w:rsidRPr="0019462E">
        <w:rPr>
          <w:rFonts w:eastAsia="Calibri"/>
        </w:rPr>
        <w:t xml:space="preserve"> or anti-viral.</w:t>
      </w:r>
    </w:p>
    <w:p w14:paraId="3C4475EA" w14:textId="23AF1496" w:rsidR="6721E72C" w:rsidRPr="0019462E" w:rsidRDefault="6721E72C" w:rsidP="36BB3972">
      <w:pPr>
        <w:pStyle w:val="DHHSbullet1"/>
        <w:rPr>
          <w:rStyle w:val="DHHSbodyChar"/>
        </w:rPr>
      </w:pPr>
      <w:bookmarkStart w:id="5" w:name="Fogging"/>
      <w:bookmarkEnd w:id="5"/>
      <w:r w:rsidRPr="0019462E">
        <w:rPr>
          <w:rFonts w:eastAsia="Calibri"/>
        </w:rPr>
        <w:t>The most readily available disinfectants are chlorine-based products (household bleach). To achieve the correct dilution, follow the manufacturer’s instructions or use the chlorine dilutions calculator</w:t>
      </w:r>
      <w:r w:rsidR="002C27B3" w:rsidRPr="0019462E">
        <w:rPr>
          <w:rFonts w:eastAsia="Calibri"/>
        </w:rPr>
        <w:t xml:space="preserve"> to achieve </w:t>
      </w:r>
      <w:proofErr w:type="gramStart"/>
      <w:r w:rsidR="002C27B3" w:rsidRPr="0019462E">
        <w:rPr>
          <w:rFonts w:eastAsia="Calibri"/>
        </w:rPr>
        <w:t>a 1000 parts</w:t>
      </w:r>
      <w:proofErr w:type="gramEnd"/>
      <w:r w:rsidR="002C27B3" w:rsidRPr="0019462E">
        <w:rPr>
          <w:rFonts w:eastAsia="Calibri"/>
        </w:rPr>
        <w:t xml:space="preserve"> per million (ppm) dilution.</w:t>
      </w:r>
    </w:p>
    <w:p w14:paraId="42B40D88" w14:textId="45C4216B" w:rsidR="374CD01B" w:rsidRPr="0019462E" w:rsidRDefault="374CD01B" w:rsidP="36BB3972">
      <w:pPr>
        <w:pStyle w:val="DHHSbullet1"/>
      </w:pPr>
      <w:r w:rsidRPr="0019462E">
        <w:t xml:space="preserve">For the chlorine dilutions calculator </w:t>
      </w:r>
      <w:r w:rsidR="002C27B3" w:rsidRPr="0019462E">
        <w:rPr>
          <w:rStyle w:val="DHHSbodyChar"/>
        </w:rPr>
        <w:t>r</w:t>
      </w:r>
      <w:r w:rsidRPr="0019462E">
        <w:rPr>
          <w:rStyle w:val="DHHSbodyChar"/>
        </w:rPr>
        <w:t xml:space="preserve">efer to </w:t>
      </w:r>
      <w:hyperlink w:anchor="Appendix" w:history="1">
        <w:r w:rsidRPr="0019462E">
          <w:rPr>
            <w:rStyle w:val="Hyperlink"/>
          </w:rPr>
          <w:t>Appendix 1</w:t>
        </w:r>
      </w:hyperlink>
      <w:r w:rsidR="55AE431F" w:rsidRPr="0019462E">
        <w:rPr>
          <w:rStyle w:val="DHHSbodyChar"/>
        </w:rPr>
        <w:t>.</w:t>
      </w:r>
    </w:p>
    <w:p w14:paraId="0F136281" w14:textId="30BF3826" w:rsidR="6721E72C" w:rsidRPr="0019462E" w:rsidRDefault="6721E72C" w:rsidP="36BB3972">
      <w:pPr>
        <w:pStyle w:val="DHHSbullet1"/>
      </w:pPr>
      <w:r w:rsidRPr="0019462E">
        <w:rPr>
          <w:rFonts w:eastAsia="Calibri"/>
        </w:rPr>
        <w:t xml:space="preserve">Once diluted, bleach solutions lose potency over time and on exposure to </w:t>
      </w:r>
      <w:r w:rsidRPr="0019462E">
        <w:t>sun-light and s</w:t>
      </w:r>
      <w:r w:rsidR="002C27B3" w:rsidRPr="0019462E">
        <w:t>o must be made up prior to use.</w:t>
      </w:r>
    </w:p>
    <w:p w14:paraId="52804E78" w14:textId="5A0CC9FD" w:rsidR="005840E5" w:rsidRPr="0019462E" w:rsidRDefault="005840E5" w:rsidP="002C27B3">
      <w:pPr>
        <w:pStyle w:val="Heading2"/>
      </w:pPr>
      <w:r w:rsidRPr="0019462E">
        <w:t>Cleaning and disinfection of</w:t>
      </w:r>
      <w:r w:rsidR="2D60CA57" w:rsidRPr="0019462E">
        <w:t xml:space="preserve"> carpets and soft furnishings</w:t>
      </w:r>
    </w:p>
    <w:p w14:paraId="596EE1EC" w14:textId="0894A8FA" w:rsidR="005840E5" w:rsidRPr="0019462E" w:rsidRDefault="005840E5" w:rsidP="002C27B3">
      <w:pPr>
        <w:pStyle w:val="DHHSbody"/>
      </w:pPr>
      <w:r w:rsidRPr="0019462E">
        <w:t xml:space="preserve">Soft furnishings or fabric covered items (for example, fabric covered chairs or car seats) </w:t>
      </w:r>
      <w:r w:rsidR="009D477B" w:rsidRPr="0019462E">
        <w:t xml:space="preserve">that cannot </w:t>
      </w:r>
      <w:r w:rsidR="0C513D8C" w:rsidRPr="0019462E">
        <w:t>be wiped clean</w:t>
      </w:r>
      <w:r w:rsidRPr="0019462E">
        <w:t xml:space="preserve"> or washed in a washing machine</w:t>
      </w:r>
      <w:r w:rsidR="008C3AFE" w:rsidRPr="0019462E">
        <w:t xml:space="preserve"> </w:t>
      </w:r>
      <w:r w:rsidRPr="0019462E">
        <w:t xml:space="preserve">should </w:t>
      </w:r>
      <w:r w:rsidR="47CA2CE5" w:rsidRPr="0019462E">
        <w:t>be</w:t>
      </w:r>
      <w:r w:rsidR="002C27B3" w:rsidRPr="0019462E">
        <w:t xml:space="preserve"> steam cleaned.</w:t>
      </w:r>
    </w:p>
    <w:p w14:paraId="6A3D2A14" w14:textId="256A26EA" w:rsidR="00BF3E7B" w:rsidRPr="0019462E" w:rsidRDefault="005840E5" w:rsidP="002C27B3">
      <w:pPr>
        <w:pStyle w:val="DHHSbody"/>
      </w:pPr>
      <w:r w:rsidRPr="0019462E">
        <w:t xml:space="preserve">Use </w:t>
      </w:r>
      <w:r w:rsidR="2F33DF04" w:rsidRPr="0019462E">
        <w:t>hot water extraction</w:t>
      </w:r>
      <w:r w:rsidR="5AB30294" w:rsidRPr="0019462E">
        <w:t>*</w:t>
      </w:r>
      <w:r w:rsidR="2F33DF04" w:rsidRPr="0019462E">
        <w:t xml:space="preserve"> cleaning equipment that releases </w:t>
      </w:r>
      <w:r w:rsidR="00655144" w:rsidRPr="0019462E">
        <w:t>at a minimum of 70</w:t>
      </w:r>
      <w:r w:rsidR="002C27B3" w:rsidRPr="0019462E">
        <w:t xml:space="preserve"> degrees Celsius</w:t>
      </w:r>
      <w:r w:rsidR="00655144" w:rsidRPr="0019462E">
        <w:t xml:space="preserve"> </w:t>
      </w:r>
      <w:r w:rsidRPr="0019462E">
        <w:t xml:space="preserve">under pressure </w:t>
      </w:r>
      <w:r w:rsidR="0DF58CA0" w:rsidRPr="0019462E">
        <w:t xml:space="preserve">must be used </w:t>
      </w:r>
      <w:r w:rsidRPr="0019462E">
        <w:t>to ensure appropriate disinfection.</w:t>
      </w:r>
      <w:r w:rsidR="0B1D5E62" w:rsidRPr="0019462E">
        <w:t xml:space="preserve"> Allow </w:t>
      </w:r>
      <w:r w:rsidR="00BF3E7B" w:rsidRPr="0019462E">
        <w:t xml:space="preserve">to dry thoroughly before re-use.  </w:t>
      </w:r>
    </w:p>
    <w:p w14:paraId="1F4F2B0F" w14:textId="5B4B742B" w:rsidR="005840E5" w:rsidRPr="0019462E" w:rsidRDefault="7E8E6F3A" w:rsidP="6BB998EA">
      <w:pPr>
        <w:pStyle w:val="DHHSbody"/>
        <w:rPr>
          <w:i/>
          <w:iCs/>
          <w:sz w:val="18"/>
          <w:szCs w:val="18"/>
        </w:rPr>
      </w:pPr>
      <w:r w:rsidRPr="0019462E">
        <w:rPr>
          <w:i/>
          <w:iCs/>
          <w:sz w:val="18"/>
          <w:szCs w:val="18"/>
        </w:rPr>
        <w:t>*</w:t>
      </w:r>
      <w:r w:rsidR="00BF3E7B" w:rsidRPr="0019462E">
        <w:rPr>
          <w:i/>
          <w:iCs/>
          <w:sz w:val="18"/>
          <w:szCs w:val="18"/>
        </w:rPr>
        <w:t>Hot water extraction is a method of carpet cleaning that involves a combination of cleaning agents and water being injected into the carpet at high pressure and soil being removed by a vacuum. It is sometimes inaccurately called steam cleaning because steam escapes incidentally from the hot water.</w:t>
      </w:r>
    </w:p>
    <w:p w14:paraId="3B33B3A5" w14:textId="3FF564BF" w:rsidR="005840E5" w:rsidRPr="0019462E" w:rsidRDefault="005840E5" w:rsidP="002C27B3">
      <w:pPr>
        <w:pStyle w:val="Heading2"/>
      </w:pPr>
      <w:r w:rsidRPr="0019462E">
        <w:lastRenderedPageBreak/>
        <w:t>Management</w:t>
      </w:r>
      <w:r w:rsidR="00F16E9E" w:rsidRPr="0019462E">
        <w:t xml:space="preserve"> of linen, </w:t>
      </w:r>
      <w:r w:rsidR="46547C41" w:rsidRPr="0019462E">
        <w:t xml:space="preserve">reusable cleaning equipment, </w:t>
      </w:r>
      <w:r w:rsidR="00F16E9E" w:rsidRPr="0019462E">
        <w:t>crockery and cutlery</w:t>
      </w:r>
    </w:p>
    <w:p w14:paraId="497F8893" w14:textId="5BF07FE3" w:rsidR="005840E5" w:rsidRPr="0019462E" w:rsidRDefault="005840E5" w:rsidP="005840E5">
      <w:pPr>
        <w:pStyle w:val="DHHSbody"/>
      </w:pPr>
      <w:r w:rsidRPr="0019462E">
        <w:t xml:space="preserve">If there are items that can be laundered, such as towels, </w:t>
      </w:r>
      <w:r w:rsidR="10DFA8C8" w:rsidRPr="0019462E">
        <w:t>linen</w:t>
      </w:r>
      <w:r w:rsidR="07B7CD45" w:rsidRPr="0019462E">
        <w:t>, mop heads, reusable cleaning cloths and toys l</w:t>
      </w:r>
      <w:r w:rsidRPr="0019462E">
        <w:t>aunder them in accordance with the manufacturer’s instructions using</w:t>
      </w:r>
      <w:r w:rsidR="002C27B3" w:rsidRPr="0019462E">
        <w:t xml:space="preserve"> the hottest setting possible. </w:t>
      </w:r>
      <w:r w:rsidRPr="0019462E">
        <w:t>Do not shake dirty laundry as this may disperse the virus through the air.</w:t>
      </w:r>
      <w:r w:rsidR="0EC2E27C" w:rsidRPr="0019462E">
        <w:t xml:space="preserve"> Dry items completely.</w:t>
      </w:r>
    </w:p>
    <w:p w14:paraId="1AC5CFCD" w14:textId="47FFED2E" w:rsidR="33357F92" w:rsidRPr="0019462E" w:rsidRDefault="33357F92" w:rsidP="4A59CE73">
      <w:pPr>
        <w:pStyle w:val="DHHSbody"/>
      </w:pPr>
      <w:r w:rsidRPr="0019462E">
        <w:t>Contain all linen and r</w:t>
      </w:r>
      <w:r w:rsidR="002C27B3" w:rsidRPr="0019462E">
        <w:t>eusable cleaning equipment (that is,</w:t>
      </w:r>
      <w:r w:rsidRPr="0019462E">
        <w:t xml:space="preserve"> mop heads</w:t>
      </w:r>
      <w:r w:rsidR="3A0ADEA0" w:rsidRPr="0019462E">
        <w:t xml:space="preserve"> &amp; cleaning cloths) </w:t>
      </w:r>
      <w:r w:rsidR="087A7730" w:rsidRPr="0019462E">
        <w:t>before</w:t>
      </w:r>
      <w:r w:rsidR="3A0ADEA0" w:rsidRPr="0019462E">
        <w:t xml:space="preserve"> removal f</w:t>
      </w:r>
      <w:r w:rsidR="002C27B3" w:rsidRPr="0019462E">
        <w:t xml:space="preserve">rom the area in a plastic bag. </w:t>
      </w:r>
      <w:r w:rsidR="3A0ADEA0" w:rsidRPr="0019462E">
        <w:t>Transport promptly for immediate washing.</w:t>
      </w:r>
    </w:p>
    <w:p w14:paraId="3CA73BC1" w14:textId="79EDEE26" w:rsidR="005840E5" w:rsidRPr="0019462E" w:rsidRDefault="005840E5" w:rsidP="005840E5">
      <w:pPr>
        <w:pStyle w:val="DHHSbody"/>
      </w:pPr>
      <w:r w:rsidRPr="0019462E">
        <w:t xml:space="preserve">Wash crockery and cutlery in a dishwasher on the </w:t>
      </w:r>
      <w:r w:rsidR="00953C2B" w:rsidRPr="0019462E">
        <w:t xml:space="preserve">hottest </w:t>
      </w:r>
      <w:r w:rsidRPr="0019462E">
        <w:t>setting possible. If a dishwasher is not available, hand wash with hot soapy water</w:t>
      </w:r>
      <w:r w:rsidR="003121E6" w:rsidRPr="0019462E">
        <w:t xml:space="preserve"> and allow to air dry</w:t>
      </w:r>
      <w:r w:rsidRPr="0019462E">
        <w:t>.</w:t>
      </w:r>
    </w:p>
    <w:p w14:paraId="55FCEEC4" w14:textId="1269A52B" w:rsidR="008E16C9" w:rsidRPr="0019462E" w:rsidRDefault="008E16C9" w:rsidP="002C27B3">
      <w:pPr>
        <w:pStyle w:val="Heading2"/>
        <w:rPr>
          <w:rFonts w:eastAsia="Calibri"/>
        </w:rPr>
      </w:pPr>
      <w:bookmarkStart w:id="6" w:name="_Choice,_preparation_and"/>
      <w:bookmarkEnd w:id="6"/>
      <w:r w:rsidRPr="0019462E">
        <w:rPr>
          <w:rFonts w:eastAsia="Calibri"/>
        </w:rPr>
        <w:t>Cleaning of electronic equipment</w:t>
      </w:r>
    </w:p>
    <w:p w14:paraId="5611434F" w14:textId="12FD1AE8" w:rsidR="00D83AD1" w:rsidRPr="0019462E" w:rsidRDefault="00D83AD1" w:rsidP="008E16C9">
      <w:pPr>
        <w:autoSpaceDE w:val="0"/>
        <w:autoSpaceDN w:val="0"/>
        <w:adjustRightInd w:val="0"/>
        <w:rPr>
          <w:rFonts w:ascii="Arial" w:hAnsi="Arial" w:cs="Arial"/>
          <w:szCs w:val="26"/>
          <w:lang w:eastAsia="en-AU"/>
        </w:rPr>
      </w:pPr>
      <w:r w:rsidRPr="0019462E">
        <w:rPr>
          <w:rFonts w:ascii="Arial" w:hAnsi="Arial" w:cs="Arial"/>
          <w:szCs w:val="26"/>
          <w:lang w:eastAsia="en-AU"/>
        </w:rPr>
        <w:t xml:space="preserve">Electronic equipment includes the following: </w:t>
      </w:r>
      <w:r w:rsidR="008B2E73" w:rsidRPr="0019462E">
        <w:rPr>
          <w:rFonts w:ascii="Arial" w:hAnsi="Arial" w:cs="Arial"/>
          <w:szCs w:val="26"/>
          <w:lang w:eastAsia="en-AU"/>
        </w:rPr>
        <w:t xml:space="preserve">printers, </w:t>
      </w:r>
      <w:r w:rsidR="005644F1" w:rsidRPr="0019462E">
        <w:rPr>
          <w:rFonts w:ascii="Arial" w:hAnsi="Arial" w:cs="Arial"/>
          <w:szCs w:val="26"/>
          <w:lang w:eastAsia="en-AU"/>
        </w:rPr>
        <w:t xml:space="preserve">mobile phones, tablets, </w:t>
      </w:r>
      <w:proofErr w:type="gramStart"/>
      <w:r w:rsidR="005644F1" w:rsidRPr="0019462E">
        <w:rPr>
          <w:rFonts w:ascii="Arial" w:hAnsi="Arial" w:cs="Arial"/>
          <w:szCs w:val="26"/>
          <w:lang w:eastAsia="en-AU"/>
        </w:rPr>
        <w:t>touch-screens</w:t>
      </w:r>
      <w:proofErr w:type="gramEnd"/>
      <w:r w:rsidR="005644F1" w:rsidRPr="0019462E">
        <w:rPr>
          <w:rFonts w:ascii="Arial" w:hAnsi="Arial" w:cs="Arial"/>
          <w:szCs w:val="26"/>
          <w:lang w:eastAsia="en-AU"/>
        </w:rPr>
        <w:t>, remote controls</w:t>
      </w:r>
      <w:r w:rsidR="005D0C29" w:rsidRPr="0019462E">
        <w:rPr>
          <w:rFonts w:ascii="Arial" w:hAnsi="Arial" w:cs="Arial"/>
          <w:szCs w:val="26"/>
          <w:lang w:eastAsia="en-AU"/>
        </w:rPr>
        <w:t>, mouse</w:t>
      </w:r>
      <w:r w:rsidR="005644F1" w:rsidRPr="0019462E">
        <w:rPr>
          <w:rFonts w:ascii="Arial" w:hAnsi="Arial" w:cs="Arial"/>
          <w:szCs w:val="26"/>
          <w:lang w:eastAsia="en-AU"/>
        </w:rPr>
        <w:t xml:space="preserve"> and keyboards</w:t>
      </w:r>
      <w:r w:rsidR="006B0898" w:rsidRPr="0019462E">
        <w:rPr>
          <w:rFonts w:ascii="Arial" w:hAnsi="Arial" w:cs="Arial"/>
          <w:szCs w:val="26"/>
          <w:lang w:eastAsia="en-AU"/>
        </w:rPr>
        <w:t xml:space="preserve">. </w:t>
      </w:r>
    </w:p>
    <w:p w14:paraId="71E3002B" w14:textId="59BAF247" w:rsidR="00F05B95" w:rsidRPr="0019462E" w:rsidRDefault="008E16C9" w:rsidP="00143BB6">
      <w:pPr>
        <w:autoSpaceDE w:val="0"/>
        <w:autoSpaceDN w:val="0"/>
        <w:adjustRightInd w:val="0"/>
        <w:rPr>
          <w:rFonts w:ascii="Arial" w:hAnsi="Arial" w:cs="Arial"/>
          <w:szCs w:val="26"/>
          <w:lang w:eastAsia="en-AU"/>
        </w:rPr>
      </w:pPr>
      <w:r w:rsidRPr="0019462E">
        <w:rPr>
          <w:rFonts w:ascii="Arial" w:hAnsi="Arial" w:cs="Arial"/>
          <w:szCs w:val="26"/>
          <w:lang w:eastAsia="en-AU"/>
        </w:rPr>
        <w:t>For electronic equipment follow the manu</w:t>
      </w:r>
      <w:r w:rsidR="005D0C29" w:rsidRPr="0019462E">
        <w:rPr>
          <w:rFonts w:ascii="Arial" w:hAnsi="Arial" w:cs="Arial"/>
          <w:szCs w:val="26"/>
          <w:lang w:eastAsia="en-AU"/>
        </w:rPr>
        <w:t xml:space="preserve">facturer’s instructions for </w:t>
      </w:r>
      <w:r w:rsidRPr="0019462E">
        <w:rPr>
          <w:rFonts w:ascii="Arial" w:hAnsi="Arial" w:cs="Arial"/>
          <w:szCs w:val="26"/>
          <w:lang w:eastAsia="en-AU"/>
        </w:rPr>
        <w:t>clea</w:t>
      </w:r>
      <w:r w:rsidR="00F05B95" w:rsidRPr="0019462E">
        <w:rPr>
          <w:rFonts w:ascii="Arial" w:hAnsi="Arial" w:cs="Arial"/>
          <w:szCs w:val="26"/>
          <w:lang w:eastAsia="en-AU"/>
        </w:rPr>
        <w:t>ning and disinfection products.</w:t>
      </w:r>
    </w:p>
    <w:p w14:paraId="54E48CEB" w14:textId="77777777" w:rsidR="00F05B95" w:rsidRPr="0019462E" w:rsidRDefault="008E16C9" w:rsidP="00143BB6">
      <w:pPr>
        <w:autoSpaceDE w:val="0"/>
        <w:autoSpaceDN w:val="0"/>
        <w:adjustRightInd w:val="0"/>
        <w:rPr>
          <w:rFonts w:ascii="Arial" w:hAnsi="Arial" w:cs="Arial"/>
          <w:szCs w:val="26"/>
          <w:lang w:eastAsia="en-AU"/>
        </w:rPr>
      </w:pPr>
      <w:r w:rsidRPr="0019462E">
        <w:rPr>
          <w:rFonts w:ascii="Arial" w:hAnsi="Arial" w:cs="Arial"/>
          <w:szCs w:val="26"/>
          <w:lang w:eastAsia="en-AU"/>
        </w:rPr>
        <w:t xml:space="preserve">If no manufacturer guidance is available, consider the use of </w:t>
      </w:r>
      <w:r w:rsidR="00143BB6" w:rsidRPr="0019462E">
        <w:rPr>
          <w:rFonts w:ascii="Arial" w:hAnsi="Arial" w:cs="Arial"/>
          <w:szCs w:val="26"/>
          <w:lang w:eastAsia="en-AU"/>
        </w:rPr>
        <w:t xml:space="preserve">disinfectant wipes or </w:t>
      </w:r>
      <w:r w:rsidRPr="0019462E">
        <w:rPr>
          <w:rFonts w:ascii="Arial" w:hAnsi="Arial" w:cs="Arial"/>
          <w:szCs w:val="26"/>
          <w:lang w:eastAsia="en-AU"/>
        </w:rPr>
        <w:t>alcohol-based wipes containing at least</w:t>
      </w:r>
      <w:r w:rsidR="00143BB6" w:rsidRPr="0019462E">
        <w:rPr>
          <w:rFonts w:ascii="Arial" w:hAnsi="Arial" w:cs="Arial"/>
          <w:szCs w:val="26"/>
          <w:lang w:eastAsia="en-AU"/>
        </w:rPr>
        <w:t xml:space="preserve"> </w:t>
      </w:r>
      <w:r w:rsidRPr="0019462E">
        <w:rPr>
          <w:rFonts w:ascii="Arial" w:hAnsi="Arial" w:cs="Arial"/>
          <w:szCs w:val="26"/>
          <w:lang w:eastAsia="en-AU"/>
        </w:rPr>
        <w:t>70% alco</w:t>
      </w:r>
      <w:r w:rsidR="00143BB6" w:rsidRPr="0019462E">
        <w:rPr>
          <w:rFonts w:ascii="Arial" w:hAnsi="Arial" w:cs="Arial"/>
          <w:szCs w:val="26"/>
          <w:lang w:eastAsia="en-AU"/>
        </w:rPr>
        <w:t xml:space="preserve">hol. </w:t>
      </w:r>
    </w:p>
    <w:p w14:paraId="5445585A" w14:textId="77777777" w:rsidR="00D90A6C" w:rsidRPr="0019462E" w:rsidRDefault="00D90A6C" w:rsidP="00D90A6C">
      <w:pPr>
        <w:pStyle w:val="DHHSbody"/>
        <w:numPr>
          <w:ilvl w:val="0"/>
          <w:numId w:val="30"/>
        </w:numPr>
      </w:pPr>
      <w:r w:rsidRPr="0019462E">
        <w:rPr>
          <w:rFonts w:cs="Arial"/>
          <w:szCs w:val="26"/>
          <w:lang w:eastAsia="en-AU"/>
        </w:rPr>
        <w:t xml:space="preserve">Information for Apple devices may be found </w:t>
      </w:r>
      <w:hyperlink r:id="rId19" w:history="1">
        <w:r w:rsidRPr="0019462E">
          <w:rPr>
            <w:rStyle w:val="Hyperlink"/>
            <w:rFonts w:cs="Arial"/>
            <w:szCs w:val="26"/>
            <w:lang w:eastAsia="en-AU"/>
          </w:rPr>
          <w:t>here</w:t>
        </w:r>
      </w:hyperlink>
      <w:r w:rsidRPr="0019462E">
        <w:rPr>
          <w:rFonts w:cs="Arial"/>
          <w:szCs w:val="26"/>
          <w:lang w:eastAsia="en-AU"/>
        </w:rPr>
        <w:t xml:space="preserve"> &lt;</w:t>
      </w:r>
      <w:r w:rsidRPr="0019462E">
        <w:t>https://support.apple.com/en-us/HT204172&gt;</w:t>
      </w:r>
    </w:p>
    <w:p w14:paraId="035B5E20" w14:textId="2E406912" w:rsidR="00D90A6C" w:rsidRPr="0019462E" w:rsidRDefault="00D90A6C" w:rsidP="00D90A6C">
      <w:pPr>
        <w:pStyle w:val="DHHSbody"/>
        <w:numPr>
          <w:ilvl w:val="0"/>
          <w:numId w:val="30"/>
        </w:numPr>
        <w:rPr>
          <w:rFonts w:cs="Arial"/>
          <w:szCs w:val="26"/>
          <w:lang w:eastAsia="en-AU"/>
        </w:rPr>
      </w:pPr>
      <w:r w:rsidRPr="0019462E">
        <w:t xml:space="preserve">Information for Microsoft devices may be found </w:t>
      </w:r>
      <w:hyperlink r:id="rId20" w:history="1">
        <w:r w:rsidRPr="0019462E">
          <w:rPr>
            <w:rStyle w:val="Hyperlink"/>
          </w:rPr>
          <w:t>here</w:t>
        </w:r>
      </w:hyperlink>
      <w:r w:rsidRPr="0019462E">
        <w:t xml:space="preserve"> </w:t>
      </w:r>
      <w:r w:rsidR="008012D4" w:rsidRPr="0019462E">
        <w:t>&lt;https://sport.microsoft.com/en-us/help/4023504/surface-clean-and-care-for-your-surface&gt;</w:t>
      </w:r>
    </w:p>
    <w:p w14:paraId="57540AEC" w14:textId="3E785B39" w:rsidR="008012D4" w:rsidRPr="0019462E" w:rsidRDefault="008012D4" w:rsidP="008012D4">
      <w:pPr>
        <w:pStyle w:val="DHHSbody"/>
        <w:numPr>
          <w:ilvl w:val="0"/>
          <w:numId w:val="30"/>
        </w:numPr>
        <w:rPr>
          <w:rFonts w:cs="Arial"/>
          <w:szCs w:val="26"/>
          <w:lang w:eastAsia="en-AU"/>
        </w:rPr>
      </w:pPr>
      <w:r w:rsidRPr="0019462E">
        <w:t xml:space="preserve">Information for Hewlett Packard may be found </w:t>
      </w:r>
      <w:hyperlink r:id="rId21" w:history="1">
        <w:r w:rsidRPr="0019462E">
          <w:rPr>
            <w:rStyle w:val="Hyperlink"/>
          </w:rPr>
          <w:t>here</w:t>
        </w:r>
      </w:hyperlink>
      <w:r w:rsidRPr="0019462E">
        <w:t xml:space="preserve"> &lt; https://support.hp.com/us-en/product/samsung-xpress-sl-c480-color-laser-multifunction-printer-series/16462546/document/c00292159&gt;</w:t>
      </w:r>
    </w:p>
    <w:p w14:paraId="466C52E8" w14:textId="7BB37E19" w:rsidR="00DD35CD" w:rsidRPr="0019462E" w:rsidRDefault="00DD35CD" w:rsidP="005D0C29">
      <w:pPr>
        <w:pStyle w:val="Heading3"/>
        <w:rPr>
          <w:lang w:eastAsia="en-AU"/>
        </w:rPr>
      </w:pPr>
      <w:r w:rsidRPr="0019462E">
        <w:rPr>
          <w:lang w:eastAsia="en-AU"/>
        </w:rPr>
        <w:t>Cleaning Screens</w:t>
      </w:r>
    </w:p>
    <w:p w14:paraId="44B55610" w14:textId="1A9F433A" w:rsidR="00DD35CD" w:rsidRPr="0019462E" w:rsidRDefault="00DD35CD" w:rsidP="008E16C9">
      <w:pPr>
        <w:pStyle w:val="DHHSbody"/>
        <w:rPr>
          <w:rFonts w:cs="Arial"/>
          <w:szCs w:val="26"/>
          <w:lang w:eastAsia="en-AU"/>
        </w:rPr>
      </w:pPr>
      <w:r w:rsidRPr="0019462E">
        <w:rPr>
          <w:rFonts w:cs="Arial"/>
          <w:szCs w:val="26"/>
          <w:lang w:eastAsia="en-AU"/>
        </w:rPr>
        <w:t xml:space="preserve">Always refer to the manufacturer’s guidelines as the types of screens vary. It will depend on </w:t>
      </w:r>
      <w:proofErr w:type="gramStart"/>
      <w:r w:rsidRPr="0019462E">
        <w:rPr>
          <w:rFonts w:cs="Arial"/>
          <w:szCs w:val="26"/>
          <w:lang w:eastAsia="en-AU"/>
        </w:rPr>
        <w:t>whether or not</w:t>
      </w:r>
      <w:proofErr w:type="gramEnd"/>
      <w:r w:rsidRPr="0019462E">
        <w:rPr>
          <w:rFonts w:cs="Arial"/>
          <w:szCs w:val="26"/>
          <w:lang w:eastAsia="en-AU"/>
        </w:rPr>
        <w:t xml:space="preserve"> the screen has a glass covering over an LCD screen.  LCD screens should not be cleaned </w:t>
      </w:r>
      <w:r w:rsidR="008012D4" w:rsidRPr="0019462E">
        <w:rPr>
          <w:rFonts w:cs="Arial"/>
          <w:szCs w:val="26"/>
          <w:lang w:eastAsia="en-AU"/>
        </w:rPr>
        <w:t xml:space="preserve">and/or </w:t>
      </w:r>
      <w:r w:rsidRPr="0019462E">
        <w:rPr>
          <w:rFonts w:cs="Arial"/>
          <w:szCs w:val="26"/>
          <w:lang w:eastAsia="en-AU"/>
        </w:rPr>
        <w:t>disinfected with a disinfectant wipe</w:t>
      </w:r>
      <w:r w:rsidR="008012D4" w:rsidRPr="0019462E">
        <w:rPr>
          <w:rFonts w:cs="Arial"/>
          <w:szCs w:val="26"/>
          <w:lang w:eastAsia="en-AU"/>
        </w:rPr>
        <w:t xml:space="preserve">, </w:t>
      </w:r>
      <w:proofErr w:type="gramStart"/>
      <w:r w:rsidR="008012D4" w:rsidRPr="0019462E">
        <w:rPr>
          <w:rFonts w:cs="Arial"/>
          <w:szCs w:val="26"/>
          <w:lang w:eastAsia="en-AU"/>
        </w:rPr>
        <w:t>alcohol based</w:t>
      </w:r>
      <w:proofErr w:type="gramEnd"/>
      <w:r w:rsidR="008012D4" w:rsidRPr="0019462E">
        <w:rPr>
          <w:rFonts w:cs="Arial"/>
          <w:szCs w:val="26"/>
          <w:lang w:eastAsia="en-AU"/>
        </w:rPr>
        <w:t xml:space="preserve"> wipe, or glass cleaner as this may leave a glare causing film.</w:t>
      </w:r>
    </w:p>
    <w:p w14:paraId="3CAAF7D5" w14:textId="70F3D5DC" w:rsidR="00F05B95" w:rsidRPr="0019462E" w:rsidRDefault="008012D4" w:rsidP="008E16C9">
      <w:pPr>
        <w:pStyle w:val="DHHSbody"/>
        <w:rPr>
          <w:rFonts w:cs="Arial"/>
          <w:szCs w:val="26"/>
          <w:lang w:eastAsia="en-AU"/>
        </w:rPr>
      </w:pPr>
      <w:r w:rsidRPr="0019462E">
        <w:rPr>
          <w:rFonts w:cs="Arial"/>
          <w:szCs w:val="26"/>
          <w:lang w:eastAsia="en-AU"/>
        </w:rPr>
        <w:t>LCD screens should only be cleaned with a microfibre cloth dampened with water.</w:t>
      </w:r>
      <w:r w:rsidR="00517665" w:rsidRPr="0019462E">
        <w:rPr>
          <w:rFonts w:cs="Arial"/>
          <w:szCs w:val="26"/>
          <w:lang w:eastAsia="en-AU"/>
        </w:rPr>
        <w:t xml:space="preserve">  A mild soap may be used but check with the </w:t>
      </w:r>
      <w:r w:rsidRPr="0019462E">
        <w:rPr>
          <w:rFonts w:cs="Arial"/>
          <w:szCs w:val="26"/>
          <w:lang w:eastAsia="en-AU"/>
        </w:rPr>
        <w:t xml:space="preserve">manufacturer guidelines. </w:t>
      </w:r>
    </w:p>
    <w:p w14:paraId="73ED6D53" w14:textId="77777777" w:rsidR="005D0C29" w:rsidRPr="0019462E" w:rsidRDefault="005D0C29" w:rsidP="005D0C29">
      <w:pPr>
        <w:pStyle w:val="Heading3"/>
        <w:rPr>
          <w:lang w:eastAsia="en-AU"/>
        </w:rPr>
      </w:pPr>
      <w:r w:rsidRPr="0019462E">
        <w:rPr>
          <w:lang w:eastAsia="en-AU"/>
        </w:rPr>
        <w:t>Cleaning tips</w:t>
      </w:r>
    </w:p>
    <w:p w14:paraId="46C76BB5" w14:textId="07A9AA76" w:rsidR="00F05B95" w:rsidRPr="0019462E" w:rsidRDefault="00F05B95" w:rsidP="005D0C29">
      <w:pPr>
        <w:pStyle w:val="DHHSbody"/>
        <w:numPr>
          <w:ilvl w:val="0"/>
          <w:numId w:val="31"/>
        </w:numPr>
        <w:spacing w:after="0"/>
        <w:rPr>
          <w:rFonts w:cs="Arial"/>
          <w:szCs w:val="26"/>
          <w:lang w:eastAsia="en-AU"/>
        </w:rPr>
      </w:pPr>
      <w:r w:rsidRPr="0019462E">
        <w:rPr>
          <w:rFonts w:cs="Arial"/>
          <w:szCs w:val="26"/>
          <w:lang w:eastAsia="en-AU"/>
        </w:rPr>
        <w:t>Turn the power off and unplug device</w:t>
      </w:r>
      <w:r w:rsidR="005D0C29" w:rsidRPr="0019462E">
        <w:rPr>
          <w:rFonts w:cs="Arial"/>
          <w:szCs w:val="26"/>
          <w:lang w:eastAsia="en-AU"/>
        </w:rPr>
        <w:t>.</w:t>
      </w:r>
    </w:p>
    <w:p w14:paraId="42795F08" w14:textId="3B875D99" w:rsidR="005D0C29" w:rsidRPr="0019462E" w:rsidRDefault="00340B90" w:rsidP="005D0C29">
      <w:pPr>
        <w:pStyle w:val="DHHSbody"/>
        <w:numPr>
          <w:ilvl w:val="0"/>
          <w:numId w:val="28"/>
        </w:numPr>
        <w:spacing w:after="0"/>
        <w:rPr>
          <w:rFonts w:cs="Arial"/>
          <w:szCs w:val="26"/>
          <w:lang w:eastAsia="en-AU"/>
        </w:rPr>
      </w:pPr>
      <w:r w:rsidRPr="0019462E">
        <w:rPr>
          <w:rFonts w:cs="Arial"/>
          <w:szCs w:val="26"/>
          <w:lang w:eastAsia="en-AU"/>
        </w:rPr>
        <w:t>Use lint free</w:t>
      </w:r>
      <w:r w:rsidR="00F05B95" w:rsidRPr="0019462E">
        <w:rPr>
          <w:rFonts w:cs="Arial"/>
          <w:szCs w:val="26"/>
          <w:lang w:eastAsia="en-AU"/>
        </w:rPr>
        <w:t xml:space="preserve"> or micro fibre cloths</w:t>
      </w:r>
      <w:r w:rsidR="00D83AD1" w:rsidRPr="0019462E">
        <w:rPr>
          <w:rFonts w:cs="Arial"/>
          <w:szCs w:val="26"/>
          <w:lang w:eastAsia="en-AU"/>
        </w:rPr>
        <w:t xml:space="preserve">. </w:t>
      </w:r>
    </w:p>
    <w:p w14:paraId="6C2D6E93" w14:textId="347FCCC8" w:rsidR="00994E0D" w:rsidRPr="0019462E" w:rsidRDefault="005D0C29" w:rsidP="005D0C29">
      <w:pPr>
        <w:pStyle w:val="DHHSbody"/>
        <w:numPr>
          <w:ilvl w:val="1"/>
          <w:numId w:val="28"/>
        </w:numPr>
        <w:spacing w:after="0"/>
        <w:rPr>
          <w:rFonts w:cs="Arial"/>
          <w:szCs w:val="26"/>
          <w:lang w:eastAsia="en-AU"/>
        </w:rPr>
      </w:pPr>
      <w:r w:rsidRPr="0019462E">
        <w:rPr>
          <w:rFonts w:cs="Arial"/>
          <w:szCs w:val="26"/>
          <w:lang w:eastAsia="en-AU"/>
        </w:rPr>
        <w:t>A</w:t>
      </w:r>
      <w:r w:rsidR="00994E0D" w:rsidRPr="0019462E">
        <w:rPr>
          <w:rFonts w:cs="Arial"/>
          <w:szCs w:val="26"/>
          <w:lang w:eastAsia="en-AU"/>
        </w:rPr>
        <w:t xml:space="preserve">void abrasive cloths, </w:t>
      </w:r>
      <w:r w:rsidR="00D83AD1" w:rsidRPr="0019462E">
        <w:rPr>
          <w:rFonts w:cs="Arial"/>
          <w:szCs w:val="26"/>
          <w:lang w:eastAsia="en-AU"/>
        </w:rPr>
        <w:t xml:space="preserve">towels, </w:t>
      </w:r>
      <w:r w:rsidR="00994E0D" w:rsidRPr="0019462E">
        <w:rPr>
          <w:rFonts w:cs="Arial"/>
          <w:szCs w:val="26"/>
          <w:lang w:eastAsia="en-AU"/>
        </w:rPr>
        <w:t>paper t</w:t>
      </w:r>
      <w:r w:rsidR="00D83AD1" w:rsidRPr="0019462E">
        <w:rPr>
          <w:rFonts w:cs="Arial"/>
          <w:szCs w:val="26"/>
          <w:lang w:eastAsia="en-AU"/>
        </w:rPr>
        <w:t>owels or similar items</w:t>
      </w:r>
    </w:p>
    <w:p w14:paraId="12FDE5F0" w14:textId="1EA6DF5D" w:rsidR="005D0C29" w:rsidRPr="0019462E" w:rsidRDefault="005D0C29" w:rsidP="005D0C29">
      <w:pPr>
        <w:pStyle w:val="DHHSbody"/>
        <w:numPr>
          <w:ilvl w:val="0"/>
          <w:numId w:val="28"/>
        </w:numPr>
        <w:spacing w:after="0"/>
        <w:rPr>
          <w:rFonts w:cs="Arial"/>
          <w:szCs w:val="26"/>
          <w:lang w:eastAsia="en-AU"/>
        </w:rPr>
      </w:pPr>
      <w:r w:rsidRPr="0019462E">
        <w:rPr>
          <w:rFonts w:cs="Arial"/>
          <w:szCs w:val="26"/>
          <w:lang w:eastAsia="en-AU"/>
        </w:rPr>
        <w:t xml:space="preserve">When using a </w:t>
      </w:r>
      <w:proofErr w:type="gramStart"/>
      <w:r w:rsidRPr="0019462E">
        <w:rPr>
          <w:rFonts w:cs="Arial"/>
          <w:szCs w:val="26"/>
          <w:lang w:eastAsia="en-AU"/>
        </w:rPr>
        <w:t>disinfectant</w:t>
      </w:r>
      <w:proofErr w:type="gramEnd"/>
      <w:r w:rsidRPr="0019462E">
        <w:rPr>
          <w:rFonts w:cs="Arial"/>
          <w:szCs w:val="26"/>
          <w:lang w:eastAsia="en-AU"/>
        </w:rPr>
        <w:t xml:space="preserve"> it is important to follow the contact time on the label</w:t>
      </w:r>
      <w:r w:rsidR="00975149" w:rsidRPr="0019462E">
        <w:rPr>
          <w:rFonts w:cs="Arial"/>
          <w:szCs w:val="26"/>
          <w:lang w:eastAsia="en-AU"/>
        </w:rPr>
        <w:t>.</w:t>
      </w:r>
    </w:p>
    <w:p w14:paraId="40DD4751" w14:textId="5F6941D5" w:rsidR="005D0C29" w:rsidRPr="0019462E" w:rsidRDefault="005D0C29" w:rsidP="005D0C29">
      <w:pPr>
        <w:pStyle w:val="DHHSbody"/>
        <w:numPr>
          <w:ilvl w:val="0"/>
          <w:numId w:val="28"/>
        </w:numPr>
        <w:spacing w:after="0"/>
        <w:rPr>
          <w:rFonts w:cs="Arial"/>
          <w:szCs w:val="26"/>
          <w:lang w:eastAsia="en-AU"/>
        </w:rPr>
      </w:pPr>
      <w:r w:rsidRPr="0019462E">
        <w:rPr>
          <w:rFonts w:cs="Arial"/>
          <w:szCs w:val="26"/>
          <w:lang w:eastAsia="en-AU"/>
        </w:rPr>
        <w:t xml:space="preserve">Start by cleaning </w:t>
      </w:r>
      <w:r w:rsidR="00507E87" w:rsidRPr="0019462E">
        <w:rPr>
          <w:rFonts w:cs="Arial"/>
          <w:szCs w:val="26"/>
          <w:lang w:eastAsia="en-AU"/>
        </w:rPr>
        <w:t xml:space="preserve">the screen. </w:t>
      </w:r>
      <w:r w:rsidR="00507E87" w:rsidRPr="0019462E">
        <w:rPr>
          <w:lang w:val="en-US"/>
        </w:rPr>
        <w:t>Wipe carefully in one direction, move from the top of the screen to the bottom, then commence on the hard, porous surfaces and finish with the power cords and other cables</w:t>
      </w:r>
      <w:r w:rsidR="00975149" w:rsidRPr="0019462E">
        <w:rPr>
          <w:lang w:val="en-US"/>
        </w:rPr>
        <w:t>.</w:t>
      </w:r>
    </w:p>
    <w:p w14:paraId="45B145A0" w14:textId="640F6B6F"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Avoid excessive wiping or rubbing</w:t>
      </w:r>
      <w:r w:rsidR="00975149" w:rsidRPr="0019462E">
        <w:rPr>
          <w:rFonts w:cs="Arial"/>
          <w:szCs w:val="26"/>
          <w:lang w:eastAsia="en-AU"/>
        </w:rPr>
        <w:t>.</w:t>
      </w:r>
    </w:p>
    <w:p w14:paraId="0F87C78A" w14:textId="3E99601C"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Don’t let liquids/moisture into any openings. Do not submerge the item into a cleaning solution</w:t>
      </w:r>
      <w:r w:rsidR="00975149" w:rsidRPr="0019462E">
        <w:rPr>
          <w:rFonts w:cs="Arial"/>
          <w:szCs w:val="26"/>
          <w:lang w:eastAsia="en-AU"/>
        </w:rPr>
        <w:t>.</w:t>
      </w:r>
    </w:p>
    <w:p w14:paraId="3C84C555" w14:textId="77777777"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 xml:space="preserve">Don’t use aerosol sprays, bleaches or abrasive cleaners.  </w:t>
      </w:r>
    </w:p>
    <w:p w14:paraId="4AFC3E1E" w14:textId="1D08E366"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Spray solutions should only be used when sprayed into a lint free cloth</w:t>
      </w:r>
      <w:r w:rsidR="00975149" w:rsidRPr="0019462E">
        <w:rPr>
          <w:rFonts w:cs="Arial"/>
          <w:szCs w:val="26"/>
          <w:lang w:eastAsia="en-AU"/>
        </w:rPr>
        <w:t>.</w:t>
      </w:r>
    </w:p>
    <w:p w14:paraId="3030FD7D" w14:textId="79086FA2" w:rsidR="00507E87" w:rsidRPr="0019462E" w:rsidRDefault="00507E87" w:rsidP="00507E87">
      <w:pPr>
        <w:pStyle w:val="DHHSbody"/>
        <w:numPr>
          <w:ilvl w:val="0"/>
          <w:numId w:val="28"/>
        </w:numPr>
        <w:spacing w:after="0"/>
        <w:rPr>
          <w:rFonts w:cs="Arial"/>
          <w:szCs w:val="26"/>
          <w:lang w:eastAsia="en-AU"/>
        </w:rPr>
      </w:pPr>
      <w:r w:rsidRPr="0019462E">
        <w:rPr>
          <w:rFonts w:cs="Arial"/>
          <w:szCs w:val="26"/>
          <w:lang w:eastAsia="en-AU"/>
        </w:rPr>
        <w:t>Ensure all surfaces have completely air-dried before turning the device on after cleaning</w:t>
      </w:r>
      <w:r w:rsidR="00975149" w:rsidRPr="0019462E">
        <w:rPr>
          <w:rFonts w:cs="Arial"/>
          <w:szCs w:val="26"/>
          <w:lang w:eastAsia="en-AU"/>
        </w:rPr>
        <w:t>.</w:t>
      </w:r>
      <w:r w:rsidRPr="0019462E">
        <w:rPr>
          <w:rFonts w:cs="Arial"/>
          <w:szCs w:val="26"/>
          <w:lang w:eastAsia="en-AU"/>
        </w:rPr>
        <w:t xml:space="preserve"> </w:t>
      </w:r>
    </w:p>
    <w:p w14:paraId="32F3742F" w14:textId="53AF80CD" w:rsidR="00507E87" w:rsidRPr="0019462E" w:rsidRDefault="00507E87" w:rsidP="00507E87">
      <w:pPr>
        <w:pStyle w:val="DHHSbody"/>
        <w:numPr>
          <w:ilvl w:val="1"/>
          <w:numId w:val="28"/>
        </w:numPr>
        <w:spacing w:after="0"/>
        <w:rPr>
          <w:rFonts w:cs="Arial"/>
          <w:szCs w:val="26"/>
          <w:lang w:eastAsia="en-AU"/>
        </w:rPr>
      </w:pPr>
      <w:r w:rsidRPr="0019462E">
        <w:rPr>
          <w:rFonts w:cs="Arial"/>
          <w:szCs w:val="26"/>
          <w:lang w:eastAsia="en-AU"/>
        </w:rPr>
        <w:t>Allow laptops to fully dry before closing</w:t>
      </w:r>
      <w:r w:rsidR="00975149" w:rsidRPr="0019462E">
        <w:rPr>
          <w:rFonts w:cs="Arial"/>
          <w:szCs w:val="26"/>
          <w:lang w:eastAsia="en-AU"/>
        </w:rPr>
        <w:t>.</w:t>
      </w:r>
    </w:p>
    <w:p w14:paraId="579D8AE6" w14:textId="2F948B60" w:rsidR="00507E87" w:rsidRPr="0019462E" w:rsidRDefault="00507E87" w:rsidP="005D0C29">
      <w:pPr>
        <w:pStyle w:val="DHHSbody"/>
        <w:numPr>
          <w:ilvl w:val="0"/>
          <w:numId w:val="28"/>
        </w:numPr>
        <w:spacing w:after="0"/>
        <w:rPr>
          <w:rFonts w:cs="Arial"/>
          <w:szCs w:val="26"/>
          <w:lang w:eastAsia="en-AU"/>
        </w:rPr>
      </w:pPr>
      <w:r w:rsidRPr="0019462E">
        <w:rPr>
          <w:rFonts w:cs="Arial"/>
          <w:szCs w:val="26"/>
          <w:lang w:eastAsia="en-AU"/>
        </w:rPr>
        <w:t>Keyboards</w:t>
      </w:r>
    </w:p>
    <w:p w14:paraId="6A1B2CDA" w14:textId="0EED287E" w:rsidR="00507E87" w:rsidRPr="0019462E" w:rsidRDefault="00507E87" w:rsidP="00507E87">
      <w:pPr>
        <w:pStyle w:val="DHHSbody"/>
        <w:numPr>
          <w:ilvl w:val="1"/>
          <w:numId w:val="28"/>
        </w:numPr>
        <w:spacing w:after="0"/>
        <w:rPr>
          <w:rFonts w:cs="Arial"/>
          <w:szCs w:val="26"/>
          <w:lang w:eastAsia="en-AU"/>
        </w:rPr>
      </w:pPr>
      <w:r w:rsidRPr="0019462E">
        <w:rPr>
          <w:rFonts w:cs="Arial"/>
          <w:szCs w:val="26"/>
          <w:lang w:eastAsia="en-AU"/>
        </w:rPr>
        <w:t>Remove debris with a small vacuum cleaner fitting</w:t>
      </w:r>
      <w:r w:rsidR="00975149" w:rsidRPr="0019462E">
        <w:rPr>
          <w:rFonts w:cs="Arial"/>
          <w:szCs w:val="26"/>
          <w:lang w:eastAsia="en-AU"/>
        </w:rPr>
        <w:t>.</w:t>
      </w:r>
    </w:p>
    <w:p w14:paraId="4CF02752" w14:textId="3B373274" w:rsidR="008E2698" w:rsidRPr="0019462E" w:rsidRDefault="008E2698" w:rsidP="00507E87">
      <w:pPr>
        <w:pStyle w:val="DHHSbody"/>
        <w:numPr>
          <w:ilvl w:val="1"/>
          <w:numId w:val="28"/>
        </w:numPr>
        <w:spacing w:after="0"/>
        <w:rPr>
          <w:rFonts w:cs="Arial"/>
          <w:szCs w:val="26"/>
          <w:lang w:eastAsia="en-AU"/>
        </w:rPr>
      </w:pPr>
      <w:r w:rsidRPr="0019462E">
        <w:rPr>
          <w:rFonts w:cs="Arial"/>
          <w:szCs w:val="26"/>
          <w:lang w:eastAsia="en-AU"/>
        </w:rPr>
        <w:t>Use a moist cloth with recommended solution or disinfectant wipe to clean/disinfect</w:t>
      </w:r>
      <w:r w:rsidR="00975149" w:rsidRPr="0019462E">
        <w:rPr>
          <w:rFonts w:cs="Arial"/>
          <w:szCs w:val="26"/>
          <w:lang w:eastAsia="en-AU"/>
        </w:rPr>
        <w:t>.</w:t>
      </w:r>
    </w:p>
    <w:p w14:paraId="531E960A" w14:textId="26B105C4" w:rsidR="00340B90" w:rsidRPr="0019462E" w:rsidRDefault="00340B90" w:rsidP="002C27B3">
      <w:pPr>
        <w:pStyle w:val="Heading2"/>
        <w:rPr>
          <w:rFonts w:eastAsia="Calibri"/>
        </w:rPr>
      </w:pPr>
      <w:r w:rsidRPr="0019462E">
        <w:rPr>
          <w:rFonts w:eastAsia="Calibri"/>
        </w:rPr>
        <w:lastRenderedPageBreak/>
        <w:t>Private accommodation facilities</w:t>
      </w:r>
    </w:p>
    <w:p w14:paraId="12620FA3" w14:textId="4847A607" w:rsidR="00D453BE" w:rsidRPr="0019462E" w:rsidRDefault="004B33BF" w:rsidP="00D453BE">
      <w:pPr>
        <w:pStyle w:val="Heading3"/>
      </w:pPr>
      <w:r w:rsidRPr="0019462E">
        <w:t>General information</w:t>
      </w:r>
    </w:p>
    <w:p w14:paraId="0AB14DDE" w14:textId="4F976D52" w:rsidR="004B33BF" w:rsidRPr="0019462E" w:rsidRDefault="004B33BF" w:rsidP="00340B90">
      <w:pPr>
        <w:pStyle w:val="DHHSbody"/>
      </w:pPr>
      <w:r w:rsidRPr="0019462E">
        <w:t>Private accommodation facilities, such as private homes, multi-dwelling properties</w:t>
      </w:r>
      <w:r w:rsidR="003A0E2E" w:rsidRPr="0019462E">
        <w:t>, student accommodation</w:t>
      </w:r>
      <w:r w:rsidRPr="0019462E">
        <w:t xml:space="preserve"> and boarding houses should have in place a routine cleaning and disinfection plan for frequently touched areas</w:t>
      </w:r>
      <w:r w:rsidR="00975149" w:rsidRPr="0019462E">
        <w:t>.</w:t>
      </w:r>
      <w:r w:rsidRPr="0019462E">
        <w:t xml:space="preserve"> </w:t>
      </w:r>
    </w:p>
    <w:p w14:paraId="0CE90A18" w14:textId="576AE6B2" w:rsidR="004B33BF" w:rsidRPr="0019462E" w:rsidRDefault="00D453BE" w:rsidP="00340B90">
      <w:pPr>
        <w:pStyle w:val="DHHSbody"/>
      </w:pPr>
      <w:r w:rsidRPr="0019462E">
        <w:t xml:space="preserve">If </w:t>
      </w:r>
      <w:r w:rsidR="004B33BF" w:rsidRPr="0019462E">
        <w:t xml:space="preserve">a resident </w:t>
      </w:r>
      <w:r w:rsidRPr="0019462E">
        <w:t xml:space="preserve">is a confirmed COVID-19 </w:t>
      </w:r>
      <w:proofErr w:type="gramStart"/>
      <w:r w:rsidRPr="0019462E">
        <w:t>case</w:t>
      </w:r>
      <w:proofErr w:type="gramEnd"/>
      <w:r w:rsidRPr="0019462E">
        <w:t xml:space="preserve"> </w:t>
      </w:r>
      <w:r w:rsidR="004B33BF" w:rsidRPr="0019462E">
        <w:t xml:space="preserve">they should be isolated </w:t>
      </w:r>
      <w:r w:rsidRPr="0019462E">
        <w:t>from the other residents.</w:t>
      </w:r>
      <w:r w:rsidR="004B33BF" w:rsidRPr="0019462E">
        <w:t xml:space="preserve">  Specific information on quarantine and isolation is available on the </w:t>
      </w:r>
      <w:hyperlink r:id="rId22" w:history="1">
        <w:r w:rsidR="004B33BF" w:rsidRPr="0019462E">
          <w:rPr>
            <w:rStyle w:val="Hyperlink"/>
          </w:rPr>
          <w:t>department’s site</w:t>
        </w:r>
      </w:hyperlink>
      <w:r w:rsidR="004B33BF" w:rsidRPr="0019462E">
        <w:t xml:space="preserve"> &lt; </w:t>
      </w:r>
      <w:hyperlink r:id="rId23" w:history="1">
        <w:r w:rsidR="004A10EE" w:rsidRPr="0019462E">
          <w:rPr>
            <w:rStyle w:val="Hyperlink"/>
          </w:rPr>
          <w:t>https://www.dhhs.vic.gov.au/self-quarantine-coronavirus-covid-19</w:t>
        </w:r>
      </w:hyperlink>
      <w:r w:rsidR="004B33BF" w:rsidRPr="0019462E">
        <w:t>&gt;</w:t>
      </w:r>
      <w:r w:rsidR="004A10EE" w:rsidRPr="0019462E">
        <w:t>.</w:t>
      </w:r>
    </w:p>
    <w:p w14:paraId="497466B0" w14:textId="6CB52602" w:rsidR="003A0E2E" w:rsidRPr="0019462E" w:rsidRDefault="00A833BF" w:rsidP="00340B90">
      <w:pPr>
        <w:pStyle w:val="DHHSbody"/>
      </w:pPr>
      <w:hyperlink w:anchor="Choice" w:history="1">
        <w:r w:rsidR="003A0E2E" w:rsidRPr="0019462E">
          <w:rPr>
            <w:rStyle w:val="Hyperlink"/>
          </w:rPr>
          <w:t>Choice and preparation of disinfectants</w:t>
        </w:r>
      </w:hyperlink>
      <w:r w:rsidR="003A0E2E" w:rsidRPr="0019462E">
        <w:t xml:space="preserve"> has been described in this document.</w:t>
      </w:r>
    </w:p>
    <w:p w14:paraId="5B0549D7" w14:textId="3E9A85E4" w:rsidR="004A10EE" w:rsidRPr="0019462E" w:rsidRDefault="000E7B22" w:rsidP="004A10EE">
      <w:pPr>
        <w:pStyle w:val="Heading3"/>
      </w:pPr>
      <w:r w:rsidRPr="0019462E">
        <w:t>Cleaning a private residence when a COVID-19 case remains on the premises</w:t>
      </w:r>
    </w:p>
    <w:p w14:paraId="316FC041" w14:textId="7F49D32E" w:rsidR="004A10EE" w:rsidRPr="0019462E" w:rsidRDefault="004A10EE" w:rsidP="004A10EE">
      <w:pPr>
        <w:pStyle w:val="DHHSbody"/>
      </w:pPr>
      <w:r w:rsidRPr="0019462E">
        <w:t>When a resident is sick and isolated within a home, the cleaning and disinfection of frequently touched</w:t>
      </w:r>
      <w:r w:rsidR="00975149" w:rsidRPr="0019462E">
        <w:t xml:space="preserve"> (non-isolation)</w:t>
      </w:r>
      <w:r w:rsidRPr="0019462E">
        <w:t xml:space="preserve"> areas should continue daily by the other residents</w:t>
      </w:r>
      <w:r w:rsidR="000E7B22" w:rsidRPr="0019462E">
        <w:t xml:space="preserve">.  The living space designated </w:t>
      </w:r>
      <w:r w:rsidRPr="0019462E">
        <w:t>for the COVID-19 case should not be cleaned by other house members while the resident remains infectious.</w:t>
      </w:r>
      <w:r w:rsidR="001263BC" w:rsidRPr="0019462E">
        <w:t xml:space="preserve">  The other residents will be deemed close contacts by the DHHS</w:t>
      </w:r>
      <w:r w:rsidR="002838E3" w:rsidRPr="0019462E">
        <w:t xml:space="preserve"> and will be in quarantine.</w:t>
      </w:r>
    </w:p>
    <w:p w14:paraId="19F47D72" w14:textId="778422F7" w:rsidR="004A10EE" w:rsidRPr="0019462E" w:rsidRDefault="004A10EE" w:rsidP="003E43A4">
      <w:pPr>
        <w:pStyle w:val="DHHSbody"/>
      </w:pPr>
      <w:r w:rsidRPr="0019462E">
        <w:t xml:space="preserve">Residents may provide cleaning equipment to the </w:t>
      </w:r>
      <w:r w:rsidR="000E7B22" w:rsidRPr="0019462E">
        <w:t>confirmed case</w:t>
      </w:r>
      <w:r w:rsidRPr="0019462E">
        <w:t xml:space="preserve"> if appropriate</w:t>
      </w:r>
      <w:r w:rsidR="000E7B22" w:rsidRPr="0019462E">
        <w:t xml:space="preserve"> (that is if the confirmed case is</w:t>
      </w:r>
      <w:r w:rsidRPr="0019462E">
        <w:t xml:space="preserve"> well enough to clean their own environment).  If a bathroom area needs to be shared between </w:t>
      </w:r>
      <w:r w:rsidR="000E7B22" w:rsidRPr="0019462E">
        <w:t>a confirmed case and other residents, the confirmed case should clean and disinfect after each use.  If the cleaning cannot be undertaken by the confirmed case, a fellow resident</w:t>
      </w:r>
      <w:r w:rsidR="00723CED" w:rsidRPr="0019462E">
        <w:t>,</w:t>
      </w:r>
      <w:r w:rsidR="00A82098" w:rsidRPr="0019462E">
        <w:t xml:space="preserve"> wearing a mask and gloves</w:t>
      </w:r>
      <w:r w:rsidR="000E7B22" w:rsidRPr="0019462E">
        <w:t xml:space="preserve"> should wait </w:t>
      </w:r>
      <w:proofErr w:type="gramStart"/>
      <w:r w:rsidR="000E7B22" w:rsidRPr="0019462E">
        <w:t>as long as</w:t>
      </w:r>
      <w:proofErr w:type="gramEnd"/>
      <w:r w:rsidR="000E7B22" w:rsidRPr="0019462E">
        <w:t xml:space="preserve"> possible before cleaning and disinfecting and prior to being used by other residents.</w:t>
      </w:r>
    </w:p>
    <w:p w14:paraId="45175075" w14:textId="4E37773C" w:rsidR="00881F3C" w:rsidRPr="0019462E" w:rsidRDefault="003A0E2E" w:rsidP="00881F3C">
      <w:pPr>
        <w:pStyle w:val="DHHSbody"/>
      </w:pPr>
      <w:r w:rsidRPr="0019462E">
        <w:t>Clothing and bedding</w:t>
      </w:r>
      <w:r w:rsidR="00881F3C" w:rsidRPr="0019462E">
        <w:t xml:space="preserve">, if </w:t>
      </w:r>
      <w:r w:rsidR="00D56E19" w:rsidRPr="0019462E">
        <w:t>soiled</w:t>
      </w:r>
      <w:r w:rsidR="00881F3C" w:rsidRPr="0019462E">
        <w:t xml:space="preserve">, </w:t>
      </w:r>
      <w:r w:rsidRPr="0019462E">
        <w:t>may be laundered</w:t>
      </w:r>
      <w:r w:rsidR="00881F3C" w:rsidRPr="0019462E">
        <w:t xml:space="preserve"> in a domestic washing machine using the hottest possible setting (as previously described) and then dried in a tumble dryer.  </w:t>
      </w:r>
      <w:r w:rsidR="002838E3" w:rsidRPr="0019462E">
        <w:t>The</w:t>
      </w:r>
      <w:r w:rsidR="00881F3C" w:rsidRPr="0019462E">
        <w:t xml:space="preserve"> confirmed case should clean and disinfect all areas that they were in contact with</w:t>
      </w:r>
      <w:r w:rsidR="00975149" w:rsidRPr="0019462E">
        <w:t xml:space="preserve"> whilst undertaking laundering</w:t>
      </w:r>
      <w:r w:rsidR="00881F3C" w:rsidRPr="0019462E">
        <w:t>.</w:t>
      </w:r>
    </w:p>
    <w:p w14:paraId="276ABE68" w14:textId="0CF509D5" w:rsidR="00881F3C" w:rsidRPr="0019462E" w:rsidRDefault="00881F3C" w:rsidP="00881F3C">
      <w:pPr>
        <w:pStyle w:val="DHHSbody"/>
      </w:pPr>
      <w:r w:rsidRPr="0019462E">
        <w:t xml:space="preserve">There may be some occasions when the confirmed case needs to leave the isolation area.  This may be to use the bathroom facilities or launder clothing and bedding.  If this is essential, they should </w:t>
      </w:r>
      <w:r w:rsidR="00975149" w:rsidRPr="0019462E">
        <w:t xml:space="preserve">inform the </w:t>
      </w:r>
      <w:r w:rsidRPr="0019462E">
        <w:t xml:space="preserve">fellow residents so they have time to apply a mask, they should </w:t>
      </w:r>
      <w:r w:rsidR="00975149" w:rsidRPr="0019462E">
        <w:t xml:space="preserve">also </w:t>
      </w:r>
      <w:r w:rsidRPr="0019462E">
        <w:t xml:space="preserve">wear a mask, perform hand hygiene prior to leaving and ensure physical distancing </w:t>
      </w:r>
      <w:r w:rsidR="00975149" w:rsidRPr="0019462E">
        <w:t xml:space="preserve">of 1.5 metres </w:t>
      </w:r>
      <w:r w:rsidRPr="0019462E">
        <w:t xml:space="preserve">is maintained.  </w:t>
      </w:r>
    </w:p>
    <w:p w14:paraId="7D94A90D" w14:textId="17618C32" w:rsidR="000E7B22" w:rsidRPr="0019462E" w:rsidRDefault="000E7B22" w:rsidP="000E7B22">
      <w:pPr>
        <w:pStyle w:val="Heading3"/>
      </w:pPr>
      <w:r w:rsidRPr="0019462E">
        <w:t>Cleaning a multi-dwelling property or boarding house</w:t>
      </w:r>
      <w:r w:rsidR="003A0E2E" w:rsidRPr="0019462E">
        <w:t xml:space="preserve"> </w:t>
      </w:r>
      <w:r w:rsidRPr="0019462E">
        <w:t>when a COVID-19 case remains on the premises</w:t>
      </w:r>
    </w:p>
    <w:p w14:paraId="14BA0E6C" w14:textId="77777777" w:rsidR="00DA289C" w:rsidRPr="0019462E" w:rsidRDefault="00723CED" w:rsidP="004A10EE">
      <w:pPr>
        <w:pStyle w:val="DHHSbody"/>
      </w:pPr>
      <w:r w:rsidRPr="0019462E">
        <w:t xml:space="preserve">The site or property manager should maintain the environmental cleaning and disinfection schedule as out lined in the </w:t>
      </w:r>
      <w:hyperlink w:anchor="Department" w:history="1">
        <w:r w:rsidR="00A82098" w:rsidRPr="0019462E">
          <w:rPr>
            <w:rStyle w:val="Hyperlink"/>
          </w:rPr>
          <w:t>guideline for multi dwelling properties</w:t>
        </w:r>
      </w:hyperlink>
      <w:r w:rsidR="00A82098" w:rsidRPr="0019462E">
        <w:t xml:space="preserve">. </w:t>
      </w:r>
    </w:p>
    <w:p w14:paraId="1B8BCA22" w14:textId="5CD62C07" w:rsidR="00DA289C" w:rsidRPr="0019462E" w:rsidRDefault="00DA289C" w:rsidP="00DA289C">
      <w:pPr>
        <w:pStyle w:val="Heading3"/>
      </w:pPr>
      <w:r w:rsidRPr="0019462E">
        <w:t>Cleaning when the confirmed case is no longer infectious</w:t>
      </w:r>
    </w:p>
    <w:p w14:paraId="45AC27EF" w14:textId="747323F3" w:rsidR="000A5B87" w:rsidRPr="0019462E" w:rsidRDefault="004A10EE" w:rsidP="003E43A4">
      <w:pPr>
        <w:pStyle w:val="DHHSbody"/>
      </w:pPr>
      <w:r w:rsidRPr="0019462E">
        <w:t>When the resident is no longer infectious and/or the other residents are no longer deemed close contacts</w:t>
      </w:r>
      <w:r w:rsidR="00F43B7F" w:rsidRPr="0019462E">
        <w:t xml:space="preserve"> the following cleaning</w:t>
      </w:r>
      <w:r w:rsidR="003A0E2E" w:rsidRPr="0019462E">
        <w:t xml:space="preserve"> and</w:t>
      </w:r>
      <w:r w:rsidR="00485642" w:rsidRPr="0019462E">
        <w:t xml:space="preserve"> disinfection </w:t>
      </w:r>
      <w:r w:rsidR="057D5E57" w:rsidRPr="0019462E">
        <w:t xml:space="preserve">should </w:t>
      </w:r>
      <w:r w:rsidR="00485642" w:rsidRPr="0019462E">
        <w:t>be undertaken as soon as possible.</w:t>
      </w:r>
      <w:r w:rsidR="003A0E2E" w:rsidRPr="0019462E">
        <w:t xml:space="preserve"> </w:t>
      </w:r>
    </w:p>
    <w:p w14:paraId="73962A27" w14:textId="251EF83A"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 xml:space="preserve">Using detergent and water, clean the furniture from cleanest to dirtiest (e.g. toilets are cleaned last) and high to low. </w:t>
      </w:r>
    </w:p>
    <w:p w14:paraId="1FD2BD47" w14:textId="6CEB64BD" w:rsidR="000A5B87" w:rsidRPr="0019462E" w:rsidRDefault="000A5B87" w:rsidP="003E43A4">
      <w:pPr>
        <w:pStyle w:val="ListParagraph"/>
        <w:numPr>
          <w:ilvl w:val="1"/>
          <w:numId w:val="24"/>
        </w:numPr>
        <w:spacing w:after="120" w:line="270" w:lineRule="atLeast"/>
        <w:ind w:hanging="357"/>
        <w:rPr>
          <w:rFonts w:eastAsia="Arial" w:cs="Arial"/>
          <w:sz w:val="20"/>
          <w:szCs w:val="20"/>
        </w:rPr>
      </w:pPr>
      <w:r w:rsidRPr="0019462E">
        <w:rPr>
          <w:rFonts w:eastAsia="Arial" w:cs="Arial"/>
          <w:sz w:val="20"/>
          <w:szCs w:val="20"/>
        </w:rPr>
        <w:t xml:space="preserve">Walls and ceilings may not need to be cleaned unless there is evidence of gross </w:t>
      </w:r>
      <w:proofErr w:type="gramStart"/>
      <w:r w:rsidRPr="0019462E">
        <w:rPr>
          <w:rFonts w:eastAsia="Arial" w:cs="Arial"/>
          <w:sz w:val="20"/>
          <w:szCs w:val="20"/>
        </w:rPr>
        <w:t xml:space="preserve">contamination </w:t>
      </w:r>
      <w:r w:rsidR="3785A2DD" w:rsidRPr="0019462E">
        <w:rPr>
          <w:rFonts w:eastAsia="Arial" w:cs="Arial"/>
          <w:sz w:val="20"/>
          <w:szCs w:val="20"/>
        </w:rPr>
        <w:t xml:space="preserve"> with</w:t>
      </w:r>
      <w:proofErr w:type="gramEnd"/>
      <w:r w:rsidRPr="0019462E">
        <w:rPr>
          <w:rFonts w:eastAsia="Arial" w:cs="Arial"/>
          <w:sz w:val="20"/>
          <w:szCs w:val="20"/>
        </w:rPr>
        <w:t xml:space="preserve"> respiratory secretions. If required, clean only to touch height and include frequently touched areas</w:t>
      </w:r>
    </w:p>
    <w:p w14:paraId="7FB15496" w14:textId="6EACAE99" w:rsidR="000A5B87" w:rsidRPr="0019462E" w:rsidRDefault="00485642" w:rsidP="003E43A4">
      <w:pPr>
        <w:pStyle w:val="ListParagraph"/>
        <w:numPr>
          <w:ilvl w:val="1"/>
          <w:numId w:val="24"/>
        </w:numPr>
        <w:spacing w:after="120" w:line="270" w:lineRule="atLeast"/>
        <w:ind w:hanging="357"/>
        <w:rPr>
          <w:rFonts w:eastAsia="Arial" w:cs="Arial"/>
          <w:sz w:val="20"/>
          <w:szCs w:val="20"/>
        </w:rPr>
      </w:pPr>
      <w:r w:rsidRPr="0019462E">
        <w:rPr>
          <w:rFonts w:eastAsia="Arial" w:cs="Arial"/>
          <w:sz w:val="20"/>
          <w:szCs w:val="20"/>
        </w:rPr>
        <w:t xml:space="preserve">Cleaning cloths may be disposable or reusable. </w:t>
      </w:r>
    </w:p>
    <w:p w14:paraId="2207CDCA" w14:textId="302596FF" w:rsidR="003A0E2E"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Using TGA listed/bleach disinfectant solution, clean the furniture from high to low (as above)</w:t>
      </w:r>
    </w:p>
    <w:p w14:paraId="00301516" w14:textId="51CCE58F"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Allow for contact time of disinfectant (refer to product information)</w:t>
      </w:r>
    </w:p>
    <w:p w14:paraId="3C8F6E60" w14:textId="01A70178"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Wipe off residual disinfectant.</w:t>
      </w:r>
    </w:p>
    <w:p w14:paraId="3ED9FABF" w14:textId="3CA8273F"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lastRenderedPageBreak/>
        <w:t>Items that may be laundered such as bedding, towels, cushion covers</w:t>
      </w:r>
      <w:r w:rsidR="00485642" w:rsidRPr="0019462E">
        <w:rPr>
          <w:rFonts w:eastAsia="Arial" w:cs="Arial"/>
          <w:sz w:val="20"/>
          <w:szCs w:val="20"/>
        </w:rPr>
        <w:t xml:space="preserve"> and reusable cleaning cloths</w:t>
      </w:r>
      <w:r w:rsidRPr="0019462E">
        <w:rPr>
          <w:rFonts w:eastAsia="Arial" w:cs="Arial"/>
          <w:sz w:val="20"/>
          <w:szCs w:val="20"/>
        </w:rPr>
        <w:t xml:space="preserve"> should be placed in </w:t>
      </w:r>
      <w:r w:rsidRPr="0019462E">
        <w:rPr>
          <w:sz w:val="20"/>
          <w:szCs w:val="20"/>
        </w:rPr>
        <w:t>a domestic washing machine using the hottest possible setting (as previously described) and then dried in a tumble dryer or air dried</w:t>
      </w:r>
      <w:r w:rsidR="00891D8C" w:rsidRPr="0019462E">
        <w:rPr>
          <w:sz w:val="20"/>
          <w:szCs w:val="20"/>
        </w:rPr>
        <w:t xml:space="preserve"> (and if possible </w:t>
      </w:r>
      <w:r w:rsidRPr="0019462E">
        <w:rPr>
          <w:sz w:val="20"/>
          <w:szCs w:val="20"/>
        </w:rPr>
        <w:t>outside</w:t>
      </w:r>
      <w:r w:rsidR="00891D8C" w:rsidRPr="0019462E">
        <w:rPr>
          <w:sz w:val="20"/>
          <w:szCs w:val="20"/>
        </w:rPr>
        <w:t xml:space="preserve"> on a clothes line</w:t>
      </w:r>
      <w:r w:rsidRPr="0019462E">
        <w:rPr>
          <w:sz w:val="20"/>
          <w:szCs w:val="20"/>
        </w:rPr>
        <w:t xml:space="preserve">) </w:t>
      </w:r>
    </w:p>
    <w:p w14:paraId="7EEFFD88" w14:textId="53D4A1E9"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Soft furnishings that cannot by laundered such as furniture, curtains and carpet may be spot cleaned with warm soapy water and vacuumed.</w:t>
      </w:r>
    </w:p>
    <w:p w14:paraId="716EBF68" w14:textId="19F66DA3" w:rsidR="00891D8C" w:rsidRPr="0019462E" w:rsidRDefault="00891D8C"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Carpets should be vacuumed</w:t>
      </w:r>
      <w:r w:rsidR="00485642" w:rsidRPr="0019462E">
        <w:rPr>
          <w:rFonts w:eastAsia="Arial" w:cs="Arial"/>
          <w:sz w:val="20"/>
          <w:szCs w:val="20"/>
        </w:rPr>
        <w:t>.</w:t>
      </w:r>
    </w:p>
    <w:p w14:paraId="40B1EF2B" w14:textId="485EE70E" w:rsidR="00891D8C" w:rsidRPr="0019462E" w:rsidRDefault="00891D8C"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Hard floors should be mopped with disinfectant solution.</w:t>
      </w:r>
    </w:p>
    <w:p w14:paraId="6E92C9C6" w14:textId="76409133" w:rsidR="00485642" w:rsidRPr="0019462E" w:rsidRDefault="00485642"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When cleaning is completed</w:t>
      </w:r>
    </w:p>
    <w:p w14:paraId="1DD8C036" w14:textId="72B877BA" w:rsidR="00485642" w:rsidRPr="0019462E" w:rsidRDefault="00485642" w:rsidP="00A11BD1">
      <w:pPr>
        <w:pStyle w:val="ListParagraph"/>
        <w:numPr>
          <w:ilvl w:val="1"/>
          <w:numId w:val="24"/>
        </w:numPr>
        <w:spacing w:after="120" w:line="270" w:lineRule="atLeast"/>
        <w:rPr>
          <w:rFonts w:eastAsia="Arial" w:cs="Arial"/>
          <w:sz w:val="20"/>
          <w:szCs w:val="20"/>
        </w:rPr>
      </w:pPr>
      <w:r w:rsidRPr="0019462E">
        <w:rPr>
          <w:rFonts w:eastAsia="Arial" w:cs="Arial"/>
          <w:sz w:val="20"/>
          <w:szCs w:val="20"/>
        </w:rPr>
        <w:t>Clean and disinfect the reusable cleaning equipment such as mops and buckets</w:t>
      </w:r>
      <w:r w:rsidR="00A11BD1" w:rsidRPr="0019462E">
        <w:rPr>
          <w:rFonts w:eastAsia="Arial" w:cs="Arial"/>
          <w:sz w:val="20"/>
          <w:szCs w:val="20"/>
        </w:rPr>
        <w:t>, and vacuum cleaner by wiping down (steps 1-4)</w:t>
      </w:r>
      <w:r w:rsidRPr="0019462E">
        <w:rPr>
          <w:rFonts w:eastAsia="Arial" w:cs="Arial"/>
          <w:sz w:val="20"/>
          <w:szCs w:val="20"/>
        </w:rPr>
        <w:t>.</w:t>
      </w:r>
    </w:p>
    <w:p w14:paraId="29D61C59" w14:textId="43D77F18" w:rsidR="00A11BD1" w:rsidRPr="0019462E" w:rsidRDefault="00A11BD1" w:rsidP="00A11BD1">
      <w:pPr>
        <w:pStyle w:val="ListParagraph"/>
        <w:numPr>
          <w:ilvl w:val="1"/>
          <w:numId w:val="24"/>
        </w:numPr>
        <w:spacing w:after="120" w:line="270" w:lineRule="atLeast"/>
        <w:rPr>
          <w:rFonts w:eastAsia="Arial" w:cs="Arial"/>
          <w:sz w:val="20"/>
          <w:szCs w:val="20"/>
        </w:rPr>
      </w:pPr>
      <w:r w:rsidRPr="0019462E">
        <w:rPr>
          <w:rFonts w:eastAsia="Arial" w:cs="Arial"/>
          <w:sz w:val="20"/>
          <w:szCs w:val="20"/>
        </w:rPr>
        <w:t>Reusable cleaning cloths should be laundered.</w:t>
      </w:r>
    </w:p>
    <w:p w14:paraId="51517BB5" w14:textId="4693DA1B" w:rsidR="00A11BD1" w:rsidRPr="0019462E" w:rsidRDefault="00485642" w:rsidP="000C2CBD">
      <w:pPr>
        <w:pStyle w:val="ListParagraph"/>
        <w:numPr>
          <w:ilvl w:val="1"/>
          <w:numId w:val="24"/>
        </w:numPr>
        <w:spacing w:after="120" w:line="270" w:lineRule="atLeast"/>
        <w:rPr>
          <w:rFonts w:eastAsia="Arial" w:cs="Arial"/>
          <w:sz w:val="20"/>
          <w:szCs w:val="20"/>
        </w:rPr>
      </w:pPr>
      <w:r w:rsidRPr="0019462E">
        <w:rPr>
          <w:rFonts w:eastAsia="Arial" w:cs="Arial"/>
          <w:sz w:val="20"/>
          <w:szCs w:val="20"/>
        </w:rPr>
        <w:t xml:space="preserve">If disposable </w:t>
      </w:r>
      <w:r w:rsidR="000A5B87" w:rsidRPr="0019462E">
        <w:rPr>
          <w:rFonts w:eastAsia="Arial" w:cs="Arial"/>
          <w:sz w:val="20"/>
          <w:szCs w:val="20"/>
        </w:rPr>
        <w:t>cl</w:t>
      </w:r>
      <w:r w:rsidR="00891D8C" w:rsidRPr="0019462E">
        <w:rPr>
          <w:rFonts w:eastAsia="Arial" w:cs="Arial"/>
          <w:sz w:val="20"/>
          <w:szCs w:val="20"/>
        </w:rPr>
        <w:t xml:space="preserve">eaning equipment </w:t>
      </w:r>
      <w:r w:rsidRPr="0019462E">
        <w:rPr>
          <w:rFonts w:eastAsia="Arial" w:cs="Arial"/>
          <w:sz w:val="20"/>
          <w:szCs w:val="20"/>
        </w:rPr>
        <w:t>used, such as cloths and mop heads, discard i</w:t>
      </w:r>
      <w:r w:rsidR="00891D8C" w:rsidRPr="0019462E">
        <w:rPr>
          <w:rFonts w:eastAsia="Arial" w:cs="Arial"/>
          <w:sz w:val="20"/>
          <w:szCs w:val="20"/>
        </w:rPr>
        <w:t xml:space="preserve">nto </w:t>
      </w:r>
      <w:r w:rsidRPr="0019462E">
        <w:rPr>
          <w:rFonts w:eastAsia="Arial" w:cs="Arial"/>
          <w:sz w:val="20"/>
          <w:szCs w:val="20"/>
        </w:rPr>
        <w:t xml:space="preserve">the </w:t>
      </w:r>
      <w:r w:rsidR="00891D8C" w:rsidRPr="0019462E">
        <w:rPr>
          <w:rFonts w:eastAsia="Arial" w:cs="Arial"/>
          <w:sz w:val="20"/>
          <w:szCs w:val="20"/>
        </w:rPr>
        <w:t xml:space="preserve">general </w:t>
      </w:r>
      <w:proofErr w:type="gramStart"/>
      <w:r w:rsidR="00891D8C" w:rsidRPr="0019462E">
        <w:rPr>
          <w:rFonts w:eastAsia="Arial" w:cs="Arial"/>
          <w:sz w:val="20"/>
          <w:szCs w:val="20"/>
        </w:rPr>
        <w:t>waste  bin</w:t>
      </w:r>
      <w:proofErr w:type="gramEnd"/>
      <w:r w:rsidR="00891D8C" w:rsidRPr="0019462E">
        <w:rPr>
          <w:rFonts w:eastAsia="Arial" w:cs="Arial"/>
          <w:sz w:val="20"/>
          <w:szCs w:val="20"/>
        </w:rPr>
        <w:t>.</w:t>
      </w:r>
    </w:p>
    <w:p w14:paraId="6A049C2A" w14:textId="2C6E0646" w:rsidR="00340B90" w:rsidRPr="0019462E" w:rsidRDefault="00340B90" w:rsidP="007E6159">
      <w:pPr>
        <w:pStyle w:val="Heading2"/>
        <w:rPr>
          <w:rFonts w:eastAsia="Calibri"/>
        </w:rPr>
      </w:pPr>
      <w:r w:rsidRPr="0019462E">
        <w:rPr>
          <w:rFonts w:eastAsia="Calibri"/>
        </w:rPr>
        <w:t>Outdoor areas</w:t>
      </w:r>
    </w:p>
    <w:p w14:paraId="13F37C21" w14:textId="0358AA65" w:rsidR="007E6159" w:rsidRPr="0019462E" w:rsidRDefault="007E6159" w:rsidP="00953395">
      <w:pPr>
        <w:pStyle w:val="Heading3"/>
        <w:spacing w:before="0"/>
      </w:pPr>
      <w:r w:rsidRPr="0019462E">
        <w:t>Public areas (playgrounds, public barbecue areas, parks)</w:t>
      </w:r>
    </w:p>
    <w:p w14:paraId="05315239" w14:textId="1DD29E3F" w:rsidR="007E6159" w:rsidRPr="0019462E" w:rsidRDefault="007E6159" w:rsidP="007E6159">
      <w:pPr>
        <w:pStyle w:val="DHHSbullet1"/>
        <w:numPr>
          <w:ilvl w:val="0"/>
          <w:numId w:val="17"/>
        </w:numPr>
      </w:pPr>
      <w:r w:rsidRPr="0019462E">
        <w:t xml:space="preserve">The risk of transmission from outdoor surfaces such as at outdoor facilities is low as the </w:t>
      </w:r>
      <w:r w:rsidR="00A11BD1" w:rsidRPr="0019462E">
        <w:t>COVID-19</w:t>
      </w:r>
      <w:r w:rsidRPr="0019462E">
        <w:t xml:space="preserve"> is unlikely to last for very long periods on outdoor surfaces, given exposure to wind, rain and sunshine (i.e. UV light). Place reminders for the public to adhere to hand and respiratory hygiene and physical distancing principles.</w:t>
      </w:r>
    </w:p>
    <w:p w14:paraId="502C185E" w14:textId="63FE83BD" w:rsidR="007E6159" w:rsidRPr="0019462E" w:rsidRDefault="00A11BD1" w:rsidP="007E6159">
      <w:pPr>
        <w:pStyle w:val="DHHSbullet1"/>
        <w:numPr>
          <w:ilvl w:val="0"/>
          <w:numId w:val="17"/>
        </w:numPr>
      </w:pPr>
      <w:r w:rsidRPr="0019462E">
        <w:t xml:space="preserve">Local Government Areas (councils) </w:t>
      </w:r>
      <w:r w:rsidR="008864E0" w:rsidRPr="0019462E">
        <w:t xml:space="preserve">or property managers </w:t>
      </w:r>
      <w:r w:rsidRPr="0019462E">
        <w:t>should have in place a program to c</w:t>
      </w:r>
      <w:r w:rsidR="007E6159" w:rsidRPr="0019462E">
        <w:t xml:space="preserve">lean and disinfect public toilets at least once per day. </w:t>
      </w:r>
      <w:r w:rsidR="008864E0" w:rsidRPr="0019462E">
        <w:t>There should be in</w:t>
      </w:r>
      <w:r w:rsidRPr="0019462E">
        <w:t xml:space="preserve"> </w:t>
      </w:r>
      <w:r w:rsidR="007E6159" w:rsidRPr="0019462E">
        <w:t>place processes that allow the public to report identified soiled surfaces.</w:t>
      </w:r>
    </w:p>
    <w:p w14:paraId="46AFA8D0" w14:textId="77777777" w:rsidR="007E6159" w:rsidRPr="0019462E" w:rsidRDefault="007E6159" w:rsidP="007E6159">
      <w:pPr>
        <w:pStyle w:val="DHHSbullet1"/>
        <w:numPr>
          <w:ilvl w:val="0"/>
          <w:numId w:val="17"/>
        </w:numPr>
      </w:pPr>
      <w:r w:rsidRPr="0019462E">
        <w:t>Maintain usual cleaning and disinfecting practices for public barbeques. Provide advice to users of public barbeques to clean them before and after use.</w:t>
      </w:r>
    </w:p>
    <w:p w14:paraId="7552D138" w14:textId="5BEC0528" w:rsidR="007E6159" w:rsidRPr="0019462E" w:rsidRDefault="007E6159" w:rsidP="007E6159">
      <w:pPr>
        <w:pStyle w:val="DHHSbody"/>
        <w:spacing w:after="0"/>
      </w:pPr>
      <w:r w:rsidRPr="0019462E">
        <w:t>Maintain usual cleaning practices for playgrounds and other similar outdoor areas</w:t>
      </w:r>
    </w:p>
    <w:p w14:paraId="464B63E5" w14:textId="3610CAB1" w:rsidR="007E6159" w:rsidRPr="0019462E" w:rsidRDefault="007E6159" w:rsidP="007E6159">
      <w:pPr>
        <w:pStyle w:val="DHHSbody"/>
      </w:pPr>
      <w:r w:rsidRPr="0019462E">
        <w:t>Spraying disinfectant on pathways</w:t>
      </w:r>
      <w:r w:rsidR="008864E0" w:rsidRPr="0019462E">
        <w:t>, poles</w:t>
      </w:r>
      <w:r w:rsidRPr="0019462E">
        <w:t xml:space="preserve"> and paths is not an efficient use of resources and has not been proven to reduce the risk of COVID-19 transmission</w:t>
      </w:r>
      <w:r w:rsidR="0009491E" w:rsidRPr="0019462E">
        <w:t>.</w:t>
      </w:r>
    </w:p>
    <w:p w14:paraId="02C499CA" w14:textId="5EAFCEA9" w:rsidR="007E6159" w:rsidRPr="0019462E" w:rsidRDefault="007E6159" w:rsidP="007E6159">
      <w:pPr>
        <w:pStyle w:val="Heading3"/>
      </w:pPr>
      <w:r w:rsidRPr="0019462E">
        <w:t>Pool areas, hot tubs or spas</w:t>
      </w:r>
      <w:r w:rsidR="0009491E" w:rsidRPr="0019462E">
        <w:t xml:space="preserve"> (private and public facilities)</w:t>
      </w:r>
    </w:p>
    <w:p w14:paraId="326864BA" w14:textId="3D3CCAC2" w:rsidR="007E6159" w:rsidRPr="0019462E" w:rsidRDefault="007E6159" w:rsidP="007E6159">
      <w:pPr>
        <w:pStyle w:val="DHHSbody"/>
        <w:rPr>
          <w:rFonts w:eastAsia="Times New Roman" w:cs="Arial"/>
          <w:color w:val="000000"/>
          <w:lang w:eastAsia="en-AU"/>
        </w:rPr>
      </w:pPr>
      <w:r w:rsidRPr="0019462E">
        <w:rPr>
          <w:rFonts w:eastAsia="Times New Roman" w:cs="Arial"/>
          <w:color w:val="000000"/>
          <w:lang w:eastAsia="en-AU"/>
        </w:rPr>
        <w:t xml:space="preserve">There is no evidence that the virus that causes COVID-19 can spread directly to humans from water in pools, hot tubs or spas, or water play areas. Proper operation, maintenance, and </w:t>
      </w:r>
      <w:r w:rsidR="008864E0" w:rsidRPr="0019462E">
        <w:rPr>
          <w:rFonts w:eastAsia="Times New Roman" w:cs="Arial"/>
          <w:color w:val="000000"/>
          <w:lang w:eastAsia="en-AU"/>
        </w:rPr>
        <w:t xml:space="preserve">chemical </w:t>
      </w:r>
      <w:r w:rsidRPr="0019462E">
        <w:rPr>
          <w:rFonts w:eastAsia="Times New Roman" w:cs="Arial"/>
          <w:color w:val="000000"/>
          <w:lang w:eastAsia="en-AU"/>
        </w:rPr>
        <w:t xml:space="preserve">disinfection of pools, hot tubs or spas, and water playgrounds should kill the virus that causes COVID-19. </w:t>
      </w:r>
    </w:p>
    <w:p w14:paraId="610A7DC4" w14:textId="225DFB96" w:rsidR="005840E5" w:rsidRPr="0019462E" w:rsidRDefault="005840E5" w:rsidP="002C27B3">
      <w:pPr>
        <w:pStyle w:val="Heading2"/>
        <w:rPr>
          <w:rFonts w:eastAsia="Calibri"/>
        </w:rPr>
      </w:pPr>
      <w:r w:rsidRPr="0019462E">
        <w:rPr>
          <w:rFonts w:eastAsia="Calibri"/>
        </w:rPr>
        <w:t>Waste</w:t>
      </w:r>
    </w:p>
    <w:p w14:paraId="3AB87C2B" w14:textId="10213C83" w:rsidR="005840E5" w:rsidRPr="0019462E" w:rsidRDefault="005840E5" w:rsidP="00136FA0">
      <w:pPr>
        <w:pStyle w:val="DHHSbody"/>
      </w:pPr>
      <w:r w:rsidRPr="0019462E">
        <w:t>Dispose of PPE and single use cleanin</w:t>
      </w:r>
      <w:r w:rsidR="00353C69" w:rsidRPr="0019462E">
        <w:t xml:space="preserve">g equipment, </w:t>
      </w:r>
      <w:r w:rsidRPr="0019462E">
        <w:t>such as wipes</w:t>
      </w:r>
      <w:r w:rsidR="00353C69" w:rsidRPr="0019462E">
        <w:t>,</w:t>
      </w:r>
      <w:r w:rsidRPr="0019462E">
        <w:t xml:space="preserve"> in a leak proof plastic bag</w:t>
      </w:r>
      <w:r w:rsidR="00913C46" w:rsidRPr="0019462E">
        <w:t xml:space="preserve">. </w:t>
      </w:r>
      <w:r w:rsidR="00353C69" w:rsidRPr="0019462E">
        <w:t>When finished with the bag, tie it up and dispose</w:t>
      </w:r>
      <w:r w:rsidR="0039095D" w:rsidRPr="0019462E">
        <w:t xml:space="preserve"> </w:t>
      </w:r>
      <w:r w:rsidR="002C27B3" w:rsidRPr="0019462E">
        <w:t>in general waste.</w:t>
      </w:r>
    </w:p>
    <w:p w14:paraId="294B09E6" w14:textId="5AA22601" w:rsidR="76D510F9" w:rsidRPr="0019462E" w:rsidRDefault="76D510F9" w:rsidP="00913C46">
      <w:pPr>
        <w:pStyle w:val="Heading2"/>
        <w:rPr>
          <w:color w:val="1F497D" w:themeColor="text2"/>
        </w:rPr>
      </w:pPr>
      <w:r w:rsidRPr="0019462E">
        <w:t>Fogging (wet or dry)</w:t>
      </w:r>
    </w:p>
    <w:p w14:paraId="1A3B170A" w14:textId="461E05F7" w:rsidR="76D510F9" w:rsidRPr="0019462E" w:rsidRDefault="76D510F9" w:rsidP="4A59CE73">
      <w:pPr>
        <w:pStyle w:val="DHHSbody"/>
      </w:pPr>
      <w:r w:rsidRPr="0019462E">
        <w:t>DHHS does NOT RECOMMEND the use of dry or wet fogging for COVID-19 cleaning and disinfection.</w:t>
      </w:r>
    </w:p>
    <w:p w14:paraId="70E00F86" w14:textId="3A961568" w:rsidR="00285726" w:rsidRPr="0019462E" w:rsidRDefault="4F722BF2" w:rsidP="00913C46">
      <w:pPr>
        <w:pStyle w:val="DHHSbullet1"/>
        <w:rPr>
          <w:rFonts w:eastAsia="Arial" w:cs="Arial"/>
        </w:rPr>
      </w:pPr>
      <w:r w:rsidRPr="0019462E">
        <w:t>Dry fogging</w:t>
      </w:r>
      <w:r w:rsidR="1A91EABF" w:rsidRPr="0019462E">
        <w:t>, under high pressure with a fine bore nozzle</w:t>
      </w:r>
      <w:r w:rsidR="0FC0F13B" w:rsidRPr="0019462E">
        <w:t>,</w:t>
      </w:r>
      <w:r w:rsidR="1A91EABF" w:rsidRPr="0019462E">
        <w:t xml:space="preserve"> pro</w:t>
      </w:r>
      <w:r w:rsidR="00913C46" w:rsidRPr="0019462E">
        <w:t xml:space="preserve">duces uniformly fine droplets. </w:t>
      </w:r>
      <w:r w:rsidR="1A91EABF" w:rsidRPr="0019462E">
        <w:t>The droplet</w:t>
      </w:r>
      <w:r w:rsidR="00913C46" w:rsidRPr="0019462E">
        <w:t xml:space="preserve"> size is less than 10 microns. </w:t>
      </w:r>
      <w:r w:rsidR="1A91EABF" w:rsidRPr="0019462E">
        <w:t>This leaves surfaces dry.</w:t>
      </w:r>
    </w:p>
    <w:p w14:paraId="53329B1F" w14:textId="11DA84B8" w:rsidR="1A91EABF" w:rsidRPr="0019462E" w:rsidRDefault="1A91EABF" w:rsidP="00913C46">
      <w:pPr>
        <w:pStyle w:val="DHHSbullet1"/>
      </w:pPr>
      <w:r w:rsidRPr="0019462E">
        <w:t xml:space="preserve">Wet fogging is a broad term </w:t>
      </w:r>
      <w:r w:rsidR="00913C46" w:rsidRPr="0019462E">
        <w:t>and refers to systems which use</w:t>
      </w:r>
      <w:r w:rsidRPr="0019462E">
        <w:t xml:space="preserve"> significantly lower pressures and variation i</w:t>
      </w:r>
      <w:r w:rsidR="00913C46" w:rsidRPr="0019462E">
        <w:t xml:space="preserve">n the bore size of the nozzle. </w:t>
      </w:r>
      <w:r w:rsidRPr="0019462E">
        <w:t>In some systems the droplet size is between 10-30 microns but other systems the droplet size is greater than 100 microns (misting). Surfaces are always left wet.</w:t>
      </w:r>
    </w:p>
    <w:p w14:paraId="194012AB" w14:textId="4909F79B" w:rsidR="76D510F9" w:rsidRPr="0019462E" w:rsidRDefault="76D510F9" w:rsidP="00913C46">
      <w:pPr>
        <w:pStyle w:val="DHHSbodyafterbullets"/>
      </w:pPr>
      <w:r w:rsidRPr="0019462E">
        <w:rPr>
          <w:rFonts w:cs="Arial"/>
        </w:rPr>
        <w:lastRenderedPageBreak/>
        <w:t>Fogging</w:t>
      </w:r>
      <w:r w:rsidRPr="0019462E">
        <w:t xml:space="preserve"> requires speci</w:t>
      </w:r>
      <w:r w:rsidR="00913C46" w:rsidRPr="0019462E">
        <w:t xml:space="preserve">alised training and equipment. </w:t>
      </w:r>
      <w:r w:rsidRPr="0019462E">
        <w:t xml:space="preserve">While it may be used in some industries for routine environmental disinfection it is </w:t>
      </w:r>
      <w:r w:rsidRPr="0019462E">
        <w:rPr>
          <w:b/>
          <w:bCs/>
        </w:rPr>
        <w:t>not a recommended</w:t>
      </w:r>
      <w:r w:rsidRPr="0019462E">
        <w:t xml:space="preserve"> disinfection process for COVID-19 for the following reasons:</w:t>
      </w:r>
    </w:p>
    <w:p w14:paraId="6903A67A" w14:textId="027CF5E1" w:rsidR="76D510F9" w:rsidRPr="0019462E" w:rsidRDefault="76D510F9" w:rsidP="00953395">
      <w:pPr>
        <w:pStyle w:val="DHHSnumberdigit"/>
        <w:numPr>
          <w:ilvl w:val="0"/>
          <w:numId w:val="22"/>
        </w:numPr>
        <w:spacing w:line="240" w:lineRule="atLeast"/>
        <w:rPr>
          <w:rFonts w:eastAsia="Calibri"/>
        </w:rPr>
      </w:pPr>
      <w:r w:rsidRPr="0019462E">
        <w:t xml:space="preserve">Fogging </w:t>
      </w:r>
      <w:r w:rsidR="441D05D1" w:rsidRPr="0019462E">
        <w:t xml:space="preserve">alone </w:t>
      </w:r>
      <w:r w:rsidRPr="0019462E">
        <w:t>does not achieve the mechanical action of clean</w:t>
      </w:r>
      <w:r w:rsidR="00913C46" w:rsidRPr="0019462E">
        <w:t>ing (removing dirt and grime).</w:t>
      </w:r>
    </w:p>
    <w:p w14:paraId="4B8F677F" w14:textId="2D2EA89E" w:rsidR="76D510F9" w:rsidRPr="0019462E" w:rsidRDefault="76D510F9" w:rsidP="00953395">
      <w:pPr>
        <w:pStyle w:val="DHHSbullet2"/>
        <w:spacing w:after="120" w:line="240" w:lineRule="atLeast"/>
        <w:ind w:left="568" w:hanging="284"/>
        <w:rPr>
          <w:rFonts w:eastAsia="Calibri"/>
        </w:rPr>
      </w:pPr>
      <w:r w:rsidRPr="0019462E">
        <w:t xml:space="preserve">Physical removal of dirt </w:t>
      </w:r>
      <w:r w:rsidR="00913C46" w:rsidRPr="0019462E">
        <w:t>is</w:t>
      </w:r>
      <w:r w:rsidRPr="0019462E">
        <w:t xml:space="preserve"> an important step prior to disinfectio</w:t>
      </w:r>
      <w:r w:rsidR="5B8E9643" w:rsidRPr="0019462E">
        <w:t>n and should not be omitted.</w:t>
      </w:r>
    </w:p>
    <w:p w14:paraId="4057A2F1" w14:textId="5C95F894" w:rsidR="76D510F9" w:rsidRPr="0019462E" w:rsidRDefault="76D510F9" w:rsidP="00953395">
      <w:pPr>
        <w:pStyle w:val="DHHSnumberdigit"/>
        <w:numPr>
          <w:ilvl w:val="0"/>
          <w:numId w:val="22"/>
        </w:numPr>
        <w:spacing w:line="240" w:lineRule="atLeast"/>
        <w:rPr>
          <w:rFonts w:eastAsia="Calibri"/>
        </w:rPr>
      </w:pPr>
      <w:r w:rsidRPr="0019462E">
        <w:t xml:space="preserve">There are </w:t>
      </w:r>
      <w:r w:rsidR="5E736A3B" w:rsidRPr="0019462E">
        <w:t>potential health</w:t>
      </w:r>
      <w:r w:rsidRPr="0019462E">
        <w:t xml:space="preserve"> and safety risks</w:t>
      </w:r>
      <w:r w:rsidR="2AC6769B" w:rsidRPr="0019462E">
        <w:t xml:space="preserve"> associated with aerosolised chemical disinfectants including s</w:t>
      </w:r>
      <w:r w:rsidRPr="0019462E">
        <w:t>kin</w:t>
      </w:r>
      <w:r w:rsidR="040D5D9A" w:rsidRPr="0019462E">
        <w:t xml:space="preserve">, </w:t>
      </w:r>
      <w:r w:rsidRPr="0019462E">
        <w:t>eye</w:t>
      </w:r>
      <w:r w:rsidR="308A1101" w:rsidRPr="0019462E">
        <w:t>, and respiratory</w:t>
      </w:r>
      <w:r w:rsidRPr="0019462E">
        <w:t xml:space="preserve"> irritation. </w:t>
      </w:r>
      <w:r w:rsidR="1E751DF2" w:rsidRPr="0019462E">
        <w:t>This risk is increased with prolonged exposure experienced by cleaners and vulnerable occupants such as infants and asthmatics.</w:t>
      </w:r>
    </w:p>
    <w:p w14:paraId="268A3CB2" w14:textId="5515D8FF" w:rsidR="76D510F9" w:rsidRPr="0019462E" w:rsidRDefault="76D510F9" w:rsidP="00953395">
      <w:pPr>
        <w:pStyle w:val="DHHSnumberdigit"/>
        <w:numPr>
          <w:ilvl w:val="0"/>
          <w:numId w:val="22"/>
        </w:numPr>
        <w:spacing w:line="240" w:lineRule="atLeast"/>
        <w:rPr>
          <w:rFonts w:eastAsia="Arial" w:cs="Arial"/>
        </w:rPr>
      </w:pPr>
      <w:r w:rsidRPr="0019462E">
        <w:t xml:space="preserve">Fogging may leave </w:t>
      </w:r>
      <w:r w:rsidR="68A2A6CC" w:rsidRPr="0019462E">
        <w:t xml:space="preserve">high levels of </w:t>
      </w:r>
      <w:r w:rsidR="00913C46" w:rsidRPr="0019462E">
        <w:t xml:space="preserve">toxic residues. </w:t>
      </w:r>
      <w:r w:rsidRPr="0019462E">
        <w:t xml:space="preserve">Soft furnishings may continue to release the chemicals </w:t>
      </w:r>
      <w:r w:rsidR="1CACE158" w:rsidRPr="0019462E">
        <w:t>for a long</w:t>
      </w:r>
      <w:r w:rsidRPr="0019462E">
        <w:t xml:space="preserve"> time after treatment resulting in potential occupational exposure risks.</w:t>
      </w:r>
    </w:p>
    <w:p w14:paraId="5D9755FE" w14:textId="45EDB6B3" w:rsidR="750AF65D" w:rsidRPr="0019462E" w:rsidRDefault="750AF65D" w:rsidP="00953395">
      <w:pPr>
        <w:pStyle w:val="DHHSnumberdigit"/>
        <w:numPr>
          <w:ilvl w:val="0"/>
          <w:numId w:val="22"/>
        </w:numPr>
        <w:spacing w:line="240" w:lineRule="atLeast"/>
      </w:pPr>
      <w:r w:rsidRPr="0019462E">
        <w:t xml:space="preserve">There is significant risk that fogging will not give the disinfectant </w:t>
      </w:r>
      <w:proofErr w:type="gramStart"/>
      <w:r w:rsidRPr="0019462E">
        <w:t>sufficient</w:t>
      </w:r>
      <w:proofErr w:type="gramEnd"/>
      <w:r w:rsidRPr="0019462E">
        <w:t xml:space="preserve"> contact with the surfac</w:t>
      </w:r>
      <w:r w:rsidR="00913C46" w:rsidRPr="0019462E">
        <w:t>e to disinfect it effectively.</w:t>
      </w:r>
    </w:p>
    <w:p w14:paraId="3017BC38" w14:textId="5C1E561B" w:rsidR="750AF65D" w:rsidRPr="0019462E" w:rsidRDefault="63A19289" w:rsidP="00953395">
      <w:pPr>
        <w:pStyle w:val="DHHSbullet2"/>
        <w:spacing w:after="120" w:line="240" w:lineRule="atLeast"/>
        <w:ind w:left="568" w:hanging="284"/>
      </w:pPr>
      <w:r w:rsidRPr="0019462E">
        <w:t xml:space="preserve">Factors that </w:t>
      </w:r>
      <w:r w:rsidR="6563AE68" w:rsidRPr="0019462E">
        <w:t>may inhibit ade</w:t>
      </w:r>
      <w:r w:rsidRPr="0019462E">
        <w:t>quate disin</w:t>
      </w:r>
      <w:r w:rsidR="00913C46" w:rsidRPr="0019462E">
        <w:t xml:space="preserve">fection include the following: </w:t>
      </w:r>
      <w:r w:rsidRPr="0019462E">
        <w:t>fogging is carried out too quickly, the mist is too fine and</w:t>
      </w:r>
      <w:r w:rsidR="2CC64A37" w:rsidRPr="0019462E">
        <w:t xml:space="preserve"> </w:t>
      </w:r>
      <w:r w:rsidR="3C8254FA" w:rsidRPr="0019462E">
        <w:t xml:space="preserve">too </w:t>
      </w:r>
      <w:r w:rsidR="2CC64A37" w:rsidRPr="0019462E">
        <w:t>close to the surface</w:t>
      </w:r>
      <w:r w:rsidR="37C87E0F" w:rsidRPr="0019462E">
        <w:t>,</w:t>
      </w:r>
      <w:r w:rsidR="2B1E711A" w:rsidRPr="0019462E">
        <w:t xml:space="preserve"> or</w:t>
      </w:r>
      <w:r w:rsidR="2CC64A37" w:rsidRPr="0019462E">
        <w:t xml:space="preserve"> the air flow is too great.</w:t>
      </w:r>
    </w:p>
    <w:p w14:paraId="6B4EDA2D" w14:textId="3FC1A463" w:rsidR="76D510F9" w:rsidRPr="0019462E" w:rsidRDefault="76D510F9" w:rsidP="00953395">
      <w:pPr>
        <w:pStyle w:val="DHHSnumberdigit"/>
        <w:numPr>
          <w:ilvl w:val="0"/>
          <w:numId w:val="22"/>
        </w:numPr>
        <w:spacing w:line="240" w:lineRule="atLeast"/>
        <w:rPr>
          <w:rFonts w:eastAsia="Arial" w:cs="Arial"/>
        </w:rPr>
      </w:pPr>
      <w:r w:rsidRPr="0019462E">
        <w:rPr>
          <w:rFonts w:eastAsia="Calibri"/>
        </w:rPr>
        <w:t>Fogging chemicals, if allowed to go the HVAC system (heating, ventilation, air conditioning) may result in potential occupational exposures to other building users.</w:t>
      </w:r>
    </w:p>
    <w:p w14:paraId="5B858F86" w14:textId="56FF3E95" w:rsidR="00FC41CB" w:rsidRPr="0019462E" w:rsidRDefault="00FC41CB" w:rsidP="00913C46">
      <w:pPr>
        <w:pStyle w:val="Heading2"/>
      </w:pPr>
      <w:r w:rsidRPr="0019462E">
        <w:t xml:space="preserve">Alternative cleaning </w:t>
      </w:r>
      <w:r w:rsidR="004C2B6E" w:rsidRPr="0019462E">
        <w:t>methods</w:t>
      </w:r>
      <w:r w:rsidR="00B962D7" w:rsidRPr="0019462E">
        <w:t xml:space="preserve"> not outlined in this guideline</w:t>
      </w:r>
    </w:p>
    <w:p w14:paraId="4A509B2C" w14:textId="627A9660" w:rsidR="00B962D7" w:rsidRPr="0019462E" w:rsidRDefault="00B962D7" w:rsidP="00FC41CB">
      <w:pPr>
        <w:pStyle w:val="DHHSbody"/>
      </w:pPr>
      <w:r w:rsidRPr="0019462E">
        <w:t xml:space="preserve">If an alternative option is suggested as a COVID-19 solution due diligence is required.  </w:t>
      </w:r>
    </w:p>
    <w:p w14:paraId="0A5CCB9F" w14:textId="77777777" w:rsidR="00C15E98" w:rsidRPr="0019462E" w:rsidRDefault="004C2B6E" w:rsidP="00C15E98">
      <w:pPr>
        <w:pStyle w:val="DHHSbody"/>
        <w:rPr>
          <w:rFonts w:cs="Arial"/>
          <w:color w:val="000000"/>
          <w:szCs w:val="26"/>
        </w:rPr>
      </w:pPr>
      <w:r w:rsidRPr="0019462E">
        <w:rPr>
          <w:rFonts w:cs="Arial"/>
          <w:color w:val="000000"/>
          <w:szCs w:val="26"/>
        </w:rPr>
        <w:t>The efficacy of alternative disinfection methods, such as ultrasonic waves, high intensity UV radiation, and LED blue light against COVID-19 virus is not known</w:t>
      </w:r>
      <w:r w:rsidR="00C15E98" w:rsidRPr="0019462E">
        <w:rPr>
          <w:rFonts w:cs="Arial"/>
          <w:color w:val="000000"/>
          <w:szCs w:val="26"/>
        </w:rPr>
        <w:t>.</w:t>
      </w:r>
    </w:p>
    <w:p w14:paraId="2CF0E009" w14:textId="3C855780" w:rsidR="004C2B6E" w:rsidRPr="0019462E" w:rsidRDefault="00C15E98" w:rsidP="00C15E98">
      <w:pPr>
        <w:pStyle w:val="DHHSbody"/>
        <w:rPr>
          <w:rFonts w:cs="Arial"/>
          <w:color w:val="000000"/>
          <w:szCs w:val="26"/>
        </w:rPr>
      </w:pPr>
      <w:r w:rsidRPr="0019462E">
        <w:rPr>
          <w:rFonts w:cs="Arial"/>
          <w:color w:val="000000"/>
          <w:szCs w:val="26"/>
        </w:rPr>
        <w:t xml:space="preserve">The DHHS </w:t>
      </w:r>
      <w:r w:rsidR="004C2B6E" w:rsidRPr="0019462E">
        <w:rPr>
          <w:rFonts w:cs="Arial"/>
          <w:color w:val="000000"/>
          <w:szCs w:val="26"/>
        </w:rPr>
        <w:t xml:space="preserve">does </w:t>
      </w:r>
      <w:r w:rsidRPr="0019462E">
        <w:rPr>
          <w:rFonts w:cs="Arial"/>
          <w:color w:val="000000"/>
          <w:szCs w:val="26"/>
        </w:rPr>
        <w:t>not recommend the use of sanitis</w:t>
      </w:r>
      <w:r w:rsidR="004C2B6E" w:rsidRPr="0019462E">
        <w:rPr>
          <w:rFonts w:cs="Arial"/>
          <w:color w:val="000000"/>
          <w:szCs w:val="26"/>
        </w:rPr>
        <w:t>ing tunnels. There is no evidence that they are effective in reducing the spread of CO</w:t>
      </w:r>
      <w:r w:rsidR="00563A64" w:rsidRPr="0019462E">
        <w:rPr>
          <w:rFonts w:cs="Arial"/>
          <w:color w:val="000000"/>
          <w:szCs w:val="26"/>
        </w:rPr>
        <w:t>VID-19. Chemicals used in sanitisi</w:t>
      </w:r>
      <w:r w:rsidR="004C2B6E" w:rsidRPr="0019462E">
        <w:rPr>
          <w:rFonts w:cs="Arial"/>
          <w:color w:val="000000"/>
          <w:szCs w:val="26"/>
        </w:rPr>
        <w:t>ng tunnels could cause skin, eye, or respiratory irritation or damage.</w:t>
      </w:r>
    </w:p>
    <w:p w14:paraId="06A3C041" w14:textId="316C2D94" w:rsidR="00C15E98" w:rsidRPr="0019462E" w:rsidRDefault="00C15E98" w:rsidP="00C15E98">
      <w:pPr>
        <w:pStyle w:val="DHHSbody"/>
      </w:pPr>
      <w:r w:rsidRPr="0019462E">
        <w:rPr>
          <w:rFonts w:cs="Arial"/>
          <w:color w:val="000000"/>
          <w:szCs w:val="26"/>
        </w:rPr>
        <w:t xml:space="preserve">The DHHS </w:t>
      </w:r>
      <w:r w:rsidR="004C2B6E" w:rsidRPr="0019462E">
        <w:rPr>
          <w:rFonts w:cs="Arial"/>
          <w:color w:val="000000"/>
          <w:szCs w:val="26"/>
        </w:rPr>
        <w:t xml:space="preserve">only recommends </w:t>
      </w:r>
      <w:r w:rsidR="00563A64" w:rsidRPr="0019462E">
        <w:rPr>
          <w:rFonts w:cs="Arial"/>
          <w:color w:val="000000"/>
          <w:szCs w:val="26"/>
        </w:rPr>
        <w:t xml:space="preserve">the </w:t>
      </w:r>
      <w:r w:rsidR="004C2B6E" w:rsidRPr="0019462E">
        <w:rPr>
          <w:rFonts w:cs="Arial"/>
          <w:color w:val="000000"/>
          <w:szCs w:val="26"/>
        </w:rPr>
        <w:t>use of the </w:t>
      </w:r>
      <w:r w:rsidRPr="0019462E">
        <w:rPr>
          <w:rFonts w:cs="Arial"/>
          <w:color w:val="000000"/>
          <w:szCs w:val="26"/>
        </w:rPr>
        <w:t>disinfectants aga</w:t>
      </w:r>
      <w:r w:rsidR="004C2B6E" w:rsidRPr="0019462E">
        <w:rPr>
          <w:rFonts w:cs="Arial"/>
          <w:color w:val="000000"/>
          <w:szCs w:val="26"/>
        </w:rPr>
        <w:t xml:space="preserve">inst </w:t>
      </w:r>
      <w:hyperlink w:anchor="Disinfectants" w:history="1">
        <w:r w:rsidR="004C2B6E" w:rsidRPr="0019462E">
          <w:rPr>
            <w:rStyle w:val="Hyperlink"/>
            <w:rFonts w:cs="Arial"/>
            <w:szCs w:val="26"/>
          </w:rPr>
          <w:t>COVID-19</w:t>
        </w:r>
        <w:r w:rsidR="00D947DF" w:rsidRPr="0019462E">
          <w:rPr>
            <w:rStyle w:val="Hyperlink"/>
            <w:rFonts w:cs="Arial"/>
            <w:szCs w:val="26"/>
          </w:rPr>
          <w:t xml:space="preserve"> that are registered</w:t>
        </w:r>
      </w:hyperlink>
      <w:r w:rsidR="00D947DF" w:rsidRPr="0019462E">
        <w:rPr>
          <w:rFonts w:cs="Arial"/>
          <w:color w:val="000000"/>
          <w:szCs w:val="26"/>
        </w:rPr>
        <w:t xml:space="preserve"> as previously described in this document.</w:t>
      </w:r>
    </w:p>
    <w:p w14:paraId="505D2B27" w14:textId="5DE11064" w:rsidR="00E0151B" w:rsidRPr="0019462E" w:rsidRDefault="00E0151B" w:rsidP="00913C46">
      <w:pPr>
        <w:pStyle w:val="Heading2"/>
      </w:pPr>
      <w:r w:rsidRPr="0019462E">
        <w:t>Reference</w:t>
      </w:r>
      <w:r w:rsidR="00913C46" w:rsidRPr="0019462E">
        <w:t>s</w:t>
      </w:r>
    </w:p>
    <w:p w14:paraId="5B4DCDAB" w14:textId="22E6E27F" w:rsidR="00374B71" w:rsidRPr="0019462E" w:rsidRDefault="00E0151B" w:rsidP="00E0151B">
      <w:pPr>
        <w:pStyle w:val="DHHSbullet1"/>
        <w:numPr>
          <w:ilvl w:val="0"/>
          <w:numId w:val="0"/>
        </w:numPr>
        <w:ind w:left="284" w:hanging="284"/>
      </w:pPr>
      <w:r w:rsidRPr="0019462E">
        <w:t xml:space="preserve">Australian Government. </w:t>
      </w:r>
      <w:r w:rsidR="00374B71" w:rsidRPr="0019462E">
        <w:t>Environmental cleaning and disinfection principles for health and residential care facilities</w:t>
      </w:r>
      <w:r w:rsidR="00EE5D73" w:rsidRPr="0019462E">
        <w:t>,</w:t>
      </w:r>
      <w:r w:rsidRPr="0019462E">
        <w:t xml:space="preserve"> Accessed June 2020</w:t>
      </w:r>
      <w:r w:rsidR="00EE5D73" w:rsidRPr="0019462E">
        <w:t>,</w:t>
      </w:r>
      <w:r w:rsidRPr="0019462E">
        <w:t xml:space="preserve"> </w:t>
      </w:r>
      <w:hyperlink r:id="rId24" w:history="1">
        <w:r w:rsidR="00374B71" w:rsidRPr="0019462E">
          <w:rPr>
            <w:rStyle w:val="Hyperlink"/>
          </w:rPr>
          <w:t>https://www.health.gov.au/resources/publications/coronavirus-covid-19-environmental-cleaning-and-disinfection-principles-for-health-and-residential-care-facilities</w:t>
        </w:r>
      </w:hyperlink>
    </w:p>
    <w:p w14:paraId="309B51A0" w14:textId="5D237BB9" w:rsidR="00EE5D73" w:rsidRPr="0019462E" w:rsidRDefault="00EE5D73" w:rsidP="00EE5D73">
      <w:pPr>
        <w:pStyle w:val="DHHSbody"/>
        <w:rPr>
          <w:rFonts w:eastAsia="Arial" w:cs="Arial"/>
          <w:sz w:val="22"/>
          <w:szCs w:val="22"/>
        </w:rPr>
      </w:pPr>
      <w:r w:rsidRPr="0019462E">
        <w:t>Australian Government, Coronavirus (COVID-19) Information about routine environmental cleaning and disinfection in the community, Accessed June 2020, &lt;</w:t>
      </w:r>
      <w:hyperlink r:id="rId25">
        <w:r w:rsidRPr="0019462E">
          <w:rPr>
            <w:rStyle w:val="Hyperlink"/>
          </w:rPr>
          <w:t>https://www.health.gov.au/resources/publications/coronavirus-covid-19-information-about-routine-environmental-cleaning-and-disinfection-in-the-community</w:t>
        </w:r>
      </w:hyperlink>
      <w:r w:rsidRPr="0019462E">
        <w:t>&gt;</w:t>
      </w:r>
    </w:p>
    <w:p w14:paraId="001FD9F7" w14:textId="354E53BB" w:rsidR="00A779B3" w:rsidRPr="0019462E" w:rsidRDefault="00EE5D73" w:rsidP="00E0151B">
      <w:pPr>
        <w:pStyle w:val="DHHSbullet1"/>
        <w:numPr>
          <w:ilvl w:val="0"/>
          <w:numId w:val="0"/>
        </w:numPr>
        <w:ind w:left="284" w:hanging="284"/>
      </w:pPr>
      <w:r w:rsidRPr="0019462E">
        <w:t xml:space="preserve">Australian Government, Therapeutic Goods Administration, Accessed June 2020, </w:t>
      </w:r>
      <w:hyperlink r:id="rId26" w:history="1">
        <w:r w:rsidR="00A779B3" w:rsidRPr="0019462E">
          <w:rPr>
            <w:rStyle w:val="Hyperlink"/>
          </w:rPr>
          <w:t>https://www.tga.gov.au/disinfectants-use-against-covid-19-artg-legal-supply-australia</w:t>
        </w:r>
      </w:hyperlink>
    </w:p>
    <w:p w14:paraId="16BC3A2F" w14:textId="54DFC593" w:rsidR="00B905DC" w:rsidRPr="0019462E" w:rsidRDefault="00B905DC" w:rsidP="00E0151B">
      <w:pPr>
        <w:pStyle w:val="DHHSbullet1"/>
        <w:numPr>
          <w:ilvl w:val="0"/>
          <w:numId w:val="0"/>
        </w:numPr>
        <w:ind w:left="284" w:hanging="284"/>
        <w:rPr>
          <w:rStyle w:val="Hyperlink"/>
        </w:rPr>
      </w:pPr>
      <w:proofErr w:type="spellStart"/>
      <w:r w:rsidRPr="0019462E">
        <w:t>Safework</w:t>
      </w:r>
      <w:proofErr w:type="spellEnd"/>
      <w:r w:rsidRPr="0019462E">
        <w:t xml:space="preserve"> Australia, Accessed June 2020, </w:t>
      </w:r>
      <w:hyperlink r:id="rId27" w:history="1">
        <w:r w:rsidRPr="0019462E">
          <w:rPr>
            <w:rStyle w:val="Hyperlink"/>
          </w:rPr>
          <w:t>https://www.safeworkaustralia.gov.au/covid-19-information-workplaces/industry-information/general-industry-information/cleaning</w:t>
        </w:r>
      </w:hyperlink>
    </w:p>
    <w:p w14:paraId="071AD6B6" w14:textId="72E6BEB5" w:rsidR="005C530E" w:rsidRPr="0019462E" w:rsidRDefault="005C530E" w:rsidP="00E0151B">
      <w:pPr>
        <w:pStyle w:val="DHHSbullet1"/>
        <w:numPr>
          <w:ilvl w:val="0"/>
          <w:numId w:val="0"/>
        </w:numPr>
        <w:ind w:left="284" w:hanging="284"/>
        <w:rPr>
          <w:rStyle w:val="Hyperlink"/>
        </w:rPr>
      </w:pPr>
      <w:r w:rsidRPr="0019462E">
        <w:t xml:space="preserve">Health and Safety Executive, UK, Accessed July 2020, </w:t>
      </w:r>
      <w:hyperlink r:id="rId28">
        <w:r w:rsidRPr="0019462E">
          <w:rPr>
            <w:rStyle w:val="Hyperlink"/>
          </w:rPr>
          <w:t>https://www.hse.gov.uk/coronavirus/disinfecting-premises-during-coronavirus-outbreak.htm</w:t>
        </w:r>
      </w:hyperlink>
    </w:p>
    <w:p w14:paraId="49C710C9" w14:textId="0D1A8BAF" w:rsidR="004C2B6E" w:rsidRPr="0019462E" w:rsidRDefault="007157FB" w:rsidP="00E0151B">
      <w:pPr>
        <w:pStyle w:val="DHHSbullet1"/>
        <w:numPr>
          <w:ilvl w:val="0"/>
          <w:numId w:val="0"/>
        </w:numPr>
        <w:ind w:left="284" w:hanging="284"/>
      </w:pPr>
      <w:proofErr w:type="spellStart"/>
      <w:r w:rsidRPr="0019462E">
        <w:t>Centers</w:t>
      </w:r>
      <w:proofErr w:type="spellEnd"/>
      <w:r w:rsidRPr="0019462E">
        <w:t xml:space="preserve"> for Disease Control &amp; Prevention (CDC) USA, Accessed August 2020 </w:t>
      </w:r>
      <w:hyperlink r:id="rId29" w:history="1">
        <w:r w:rsidRPr="0019462E">
          <w:rPr>
            <w:rStyle w:val="Hyperlink"/>
          </w:rPr>
          <w:t>https://www.cdc.gov/coronavirus/2019-ncov/prevent-getting-sick/disinfecting-your-home.html</w:t>
        </w:r>
      </w:hyperlink>
      <w:r w:rsidR="004C2B6E" w:rsidRPr="0019462E">
        <w:rPr>
          <w:rStyle w:val="Hyperlink"/>
        </w:rPr>
        <w:t xml:space="preserve"> </w:t>
      </w:r>
      <w:hyperlink r:id="rId30" w:history="1">
        <w:r w:rsidR="004C2B6E" w:rsidRPr="0019462E">
          <w:rPr>
            <w:rStyle w:val="Hyperlink"/>
          </w:rPr>
          <w:t>https://www.cdc.gov/coronavirus/2019-ncov/community/disinfecting-building-facility.html</w:t>
        </w:r>
      </w:hyperlink>
    </w:p>
    <w:p w14:paraId="485E9C61" w14:textId="77777777" w:rsidR="007157FB" w:rsidRPr="0019462E" w:rsidRDefault="007157FB" w:rsidP="00E0151B">
      <w:pPr>
        <w:pStyle w:val="DHHSbullet1"/>
        <w:numPr>
          <w:ilvl w:val="0"/>
          <w:numId w:val="0"/>
        </w:numPr>
        <w:ind w:left="284" w:hanging="284"/>
        <w:rPr>
          <w:rStyle w:val="Hyperlink"/>
        </w:rPr>
      </w:pPr>
    </w:p>
    <w:p w14:paraId="19175CED" w14:textId="36DB5704" w:rsidR="4B1C1230" w:rsidRPr="0019462E" w:rsidRDefault="002838E3" w:rsidP="0019462E">
      <w:pPr>
        <w:jc w:val="center"/>
        <w:rPr>
          <w:rFonts w:ascii="Arial" w:hAnsi="Arial" w:cs="Arial"/>
          <w:b/>
          <w:bCs/>
        </w:rPr>
      </w:pPr>
      <w:r w:rsidRPr="0019462E">
        <w:rPr>
          <w:rFonts w:ascii="Arial" w:hAnsi="Arial" w:cs="Arial"/>
          <w:b/>
          <w:bCs/>
          <w:color w:val="FF0000"/>
        </w:rPr>
        <w:br w:type="page"/>
      </w:r>
      <w:r w:rsidR="4B1C1230" w:rsidRPr="0019462E">
        <w:rPr>
          <w:rFonts w:ascii="Arial" w:hAnsi="Arial" w:cs="Arial"/>
          <w:b/>
          <w:bCs/>
          <w:color w:val="FF0000"/>
        </w:rPr>
        <w:lastRenderedPageBreak/>
        <w:t>Example</w:t>
      </w:r>
      <w:r w:rsidR="002B0573" w:rsidRPr="0019462E">
        <w:rPr>
          <w:rFonts w:ascii="Arial" w:hAnsi="Arial" w:cs="Arial"/>
          <w:b/>
          <w:bCs/>
          <w:color w:val="FF0000"/>
        </w:rPr>
        <w:t xml:space="preserve"> CHECKLIST</w:t>
      </w:r>
      <w:r w:rsidRPr="0019462E">
        <w:rPr>
          <w:rFonts w:ascii="Arial" w:hAnsi="Arial" w:cs="Arial"/>
          <w:b/>
          <w:bCs/>
          <w:color w:val="FF0000"/>
        </w:rPr>
        <w:t xml:space="preserve"> for workplaces</w:t>
      </w:r>
      <w:r w:rsidR="00B7257C" w:rsidRPr="0019462E">
        <w:rPr>
          <w:rFonts w:ascii="Arial" w:hAnsi="Arial" w:cs="Arial"/>
          <w:b/>
          <w:bCs/>
          <w:color w:val="FF0000"/>
        </w:rPr>
        <w:t xml:space="preserve"> (Page 1)</w:t>
      </w:r>
    </w:p>
    <w:p w14:paraId="4850D53D" w14:textId="52B7138A" w:rsidR="0043321B" w:rsidRPr="0019462E" w:rsidRDefault="007535DD" w:rsidP="00EE0A7E">
      <w:pPr>
        <w:spacing w:before="120" w:after="120" w:line="360" w:lineRule="auto"/>
        <w:rPr>
          <w:rFonts w:ascii="Arial" w:hAnsi="Arial" w:cs="Arial"/>
          <w:b/>
          <w:bCs/>
        </w:rPr>
      </w:pPr>
      <w:r w:rsidRPr="0019462E">
        <w:rPr>
          <w:rFonts w:ascii="Arial" w:hAnsi="Arial" w:cs="Arial"/>
          <w:b/>
          <w:bCs/>
          <w:u w:val="single"/>
        </w:rPr>
        <w:t xml:space="preserve">Personal Protective </w:t>
      </w:r>
      <w:r w:rsidR="7239B4FE" w:rsidRPr="0019462E">
        <w:rPr>
          <w:rFonts w:ascii="Arial" w:hAnsi="Arial" w:cs="Arial"/>
          <w:b/>
          <w:bCs/>
          <w:u w:val="single"/>
        </w:rPr>
        <w:t xml:space="preserve">Equipment </w:t>
      </w:r>
      <w:r w:rsidR="7239B4FE" w:rsidRPr="0019462E">
        <w:rPr>
          <w:rFonts w:ascii="Arial" w:hAnsi="Arial" w:cs="Arial"/>
        </w:rPr>
        <w:t xml:space="preserve">  </w:t>
      </w:r>
      <w:r w:rsidR="7239B4FE" w:rsidRPr="0019462E">
        <w:rPr>
          <w:rFonts w:ascii="Arial" w:hAnsi="Arial" w:cs="Arial"/>
          <w:b/>
          <w:bCs/>
        </w:rPr>
        <w:t xml:space="preserve">                                                     </w:t>
      </w:r>
      <w:r w:rsidRPr="0019462E">
        <w:tab/>
      </w:r>
      <w:r w:rsidRPr="0019462E">
        <w:tab/>
      </w:r>
      <w:r w:rsidRPr="0019462E">
        <w:tab/>
      </w:r>
      <w:r w:rsidRPr="0019462E">
        <w:tab/>
      </w:r>
      <w:r w:rsidR="00EE0A7E">
        <w:tab/>
      </w:r>
      <w:r w:rsidR="00EE0A7E" w:rsidRPr="00EE0A7E">
        <w:rPr>
          <w:rFonts w:ascii="Arial" w:hAnsi="Arial" w:cs="Arial"/>
          <w:b/>
          <w:bCs/>
        </w:rPr>
        <w:t>Mark</w:t>
      </w:r>
      <w:r w:rsidR="00A917C1" w:rsidRPr="0019462E">
        <w:rPr>
          <w:rFonts w:ascii="Arial" w:hAnsi="Arial" w:cs="Arial"/>
          <w:b/>
          <w:bCs/>
        </w:rPr>
        <w:t xml:space="preserve"> box with: </w:t>
      </w:r>
      <w:r w:rsidRPr="0019462E">
        <w:tab/>
      </w:r>
      <w:r w:rsidR="0043321B" w:rsidRPr="0019462E">
        <w:rPr>
          <w:rFonts w:ascii="Webdings" w:eastAsia="Webdings" w:hAnsi="Webdings" w:cs="Webdings"/>
        </w:rPr>
        <w:t></w:t>
      </w:r>
      <w:r w:rsidR="0043321B" w:rsidRPr="0019462E">
        <w:rPr>
          <w:rFonts w:ascii="Arial" w:hAnsi="Arial" w:cs="Arial"/>
          <w:b/>
          <w:bCs/>
        </w:rPr>
        <w:t>/ x</w:t>
      </w:r>
      <w:r w:rsidR="00127875" w:rsidRPr="0019462E">
        <w:rPr>
          <w:rFonts w:ascii="Arial" w:hAnsi="Arial" w:cs="Arial"/>
          <w:b/>
          <w:bCs/>
        </w:rPr>
        <w:t>/ NA</w:t>
      </w:r>
    </w:p>
    <w:tbl>
      <w:tblPr>
        <w:tblStyle w:val="TableGrid"/>
        <w:tblW w:w="98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70"/>
        <w:gridCol w:w="565"/>
      </w:tblGrid>
      <w:tr w:rsidR="0043321B" w:rsidRPr="0019462E" w14:paraId="3AB3B42F" w14:textId="77777777" w:rsidTr="701A218D">
        <w:trPr>
          <w:trHeight w:val="256"/>
        </w:trPr>
        <w:tc>
          <w:tcPr>
            <w:tcW w:w="9270" w:type="dxa"/>
            <w:tcBorders>
              <w:right w:val="single" w:sz="4" w:space="0" w:color="000000" w:themeColor="text1"/>
            </w:tcBorders>
          </w:tcPr>
          <w:p w14:paraId="3E166BDB" w14:textId="6684174D" w:rsidR="00127875" w:rsidRPr="0019462E" w:rsidRDefault="00126A50"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Hand Hygiene (HH) is available</w:t>
            </w:r>
          </w:p>
          <w:p w14:paraId="6011594E" w14:textId="2DB4F093" w:rsidR="0043321B" w:rsidRPr="0019462E" w:rsidRDefault="00126A50" w:rsidP="00913C46">
            <w:pPr>
              <w:pStyle w:val="ListParagraph"/>
              <w:numPr>
                <w:ilvl w:val="0"/>
                <w:numId w:val="15"/>
              </w:numPr>
              <w:spacing w:after="240"/>
              <w:rPr>
                <w:rFonts w:eastAsia="Arial" w:cs="Arial"/>
                <w:sz w:val="20"/>
                <w:szCs w:val="20"/>
              </w:rPr>
            </w:pPr>
            <w:r w:rsidRPr="0019462E">
              <w:rPr>
                <w:rFonts w:eastAsia="Arial" w:cs="Arial"/>
                <w:sz w:val="20"/>
                <w:szCs w:val="20"/>
              </w:rPr>
              <w:t>Handwashing facilities or hand sanitiser</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BDE81" w14:textId="77777777" w:rsidR="0043321B" w:rsidRPr="0019462E" w:rsidRDefault="0043321B" w:rsidP="701A218D">
            <w:pPr>
              <w:jc w:val="center"/>
              <w:rPr>
                <w:rFonts w:ascii="Arial" w:eastAsia="Arial" w:hAnsi="Arial" w:cs="Arial"/>
              </w:rPr>
            </w:pPr>
          </w:p>
        </w:tc>
      </w:tr>
      <w:tr w:rsidR="00126A50" w:rsidRPr="0019462E" w14:paraId="049F7C31" w14:textId="77777777" w:rsidTr="701A218D">
        <w:trPr>
          <w:trHeight w:val="256"/>
        </w:trPr>
        <w:tc>
          <w:tcPr>
            <w:tcW w:w="9270" w:type="dxa"/>
            <w:tcBorders>
              <w:right w:val="single" w:sz="4" w:space="0" w:color="000000" w:themeColor="text1"/>
            </w:tcBorders>
          </w:tcPr>
          <w:p w14:paraId="42EC9129" w14:textId="77777777" w:rsidR="00126A50" w:rsidRPr="0019462E" w:rsidRDefault="00126A50" w:rsidP="00EE0A7E">
            <w:pPr>
              <w:pStyle w:val="ListParagraph"/>
              <w:numPr>
                <w:ilvl w:val="0"/>
                <w:numId w:val="34"/>
              </w:numPr>
              <w:spacing w:before="40" w:after="0" w:line="240" w:lineRule="auto"/>
              <w:ind w:left="357" w:hanging="357"/>
              <w:rPr>
                <w:rFonts w:eastAsia="Arial" w:cs="Arial"/>
                <w:sz w:val="20"/>
                <w:szCs w:val="20"/>
              </w:rPr>
            </w:pPr>
            <w:r w:rsidRPr="0019462E">
              <w:rPr>
                <w:rFonts w:eastAsia="Arial" w:cs="Arial"/>
                <w:sz w:val="20"/>
                <w:szCs w:val="20"/>
              </w:rPr>
              <w:t>Gloves</w:t>
            </w:r>
          </w:p>
          <w:p w14:paraId="071A397A" w14:textId="7B1B92DD" w:rsidR="00126A50" w:rsidRPr="0019462E" w:rsidRDefault="00126A50" w:rsidP="00913C46">
            <w:pPr>
              <w:pStyle w:val="ListParagraph"/>
              <w:numPr>
                <w:ilvl w:val="0"/>
                <w:numId w:val="14"/>
              </w:numPr>
              <w:spacing w:after="240"/>
              <w:rPr>
                <w:rFonts w:eastAsia="Arial" w:cs="Arial"/>
                <w:sz w:val="20"/>
                <w:szCs w:val="20"/>
              </w:rPr>
            </w:pPr>
            <w:r w:rsidRPr="0019462E">
              <w:rPr>
                <w:rFonts w:eastAsia="Arial" w:cs="Arial"/>
                <w:sz w:val="20"/>
                <w:szCs w:val="20"/>
              </w:rPr>
              <w:t>(May</w:t>
            </w:r>
            <w:r w:rsidR="2E91E8BE" w:rsidRPr="0019462E">
              <w:rPr>
                <w:rFonts w:eastAsia="Arial" w:cs="Arial"/>
                <w:sz w:val="20"/>
                <w:szCs w:val="20"/>
              </w:rPr>
              <w:t xml:space="preserve"> </w:t>
            </w:r>
            <w:r w:rsidRPr="0019462E">
              <w:rPr>
                <w:rFonts w:eastAsia="Arial" w:cs="Arial"/>
                <w:sz w:val="20"/>
                <w:szCs w:val="20"/>
              </w:rPr>
              <w:t xml:space="preserve">be reusable or disposable)—must perform HH </w:t>
            </w:r>
            <w:r w:rsidR="25E1BD03" w:rsidRPr="0019462E">
              <w:rPr>
                <w:rFonts w:eastAsia="Arial" w:cs="Arial"/>
                <w:sz w:val="20"/>
                <w:szCs w:val="20"/>
              </w:rPr>
              <w:t>before</w:t>
            </w:r>
            <w:r w:rsidRPr="0019462E">
              <w:rPr>
                <w:rFonts w:eastAsia="Arial" w:cs="Arial"/>
                <w:sz w:val="20"/>
                <w:szCs w:val="20"/>
              </w:rPr>
              <w:t xml:space="preserve"> putting on and taking off</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BABEE" w14:textId="77777777" w:rsidR="00126A50" w:rsidRPr="0019462E" w:rsidRDefault="00126A50" w:rsidP="701A218D">
            <w:pPr>
              <w:jc w:val="center"/>
              <w:rPr>
                <w:rFonts w:ascii="Arial" w:eastAsia="Arial" w:hAnsi="Arial" w:cs="Arial"/>
              </w:rPr>
            </w:pPr>
          </w:p>
        </w:tc>
      </w:tr>
      <w:tr w:rsidR="0043321B" w:rsidRPr="0019462E" w14:paraId="22D90B1E" w14:textId="77777777" w:rsidTr="701A218D">
        <w:trPr>
          <w:trHeight w:val="256"/>
        </w:trPr>
        <w:tc>
          <w:tcPr>
            <w:tcW w:w="9270" w:type="dxa"/>
            <w:tcBorders>
              <w:right w:val="single" w:sz="4" w:space="0" w:color="000000" w:themeColor="text1"/>
            </w:tcBorders>
          </w:tcPr>
          <w:p w14:paraId="561CA169" w14:textId="1E3C7ECC" w:rsidR="0043321B" w:rsidRPr="0019462E" w:rsidRDefault="3D814096"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Disposable face mask</w:t>
            </w:r>
            <w:r w:rsidR="00127875" w:rsidRPr="0019462E">
              <w:rPr>
                <w:rFonts w:eastAsia="Arial" w:cs="Arial"/>
                <w:sz w:val="20"/>
                <w:szCs w:val="20"/>
              </w:rPr>
              <w:t xml:space="preserve"> </w:t>
            </w:r>
          </w:p>
          <w:p w14:paraId="1B144731" w14:textId="430CE52B" w:rsidR="00127875" w:rsidRPr="0019462E" w:rsidRDefault="00127875" w:rsidP="00913C46">
            <w:pPr>
              <w:pStyle w:val="ListParagraph"/>
              <w:numPr>
                <w:ilvl w:val="0"/>
                <w:numId w:val="13"/>
              </w:numPr>
              <w:spacing w:before="40" w:after="240"/>
              <w:rPr>
                <w:rFonts w:eastAsia="Arial" w:cs="Arial"/>
                <w:sz w:val="20"/>
                <w:szCs w:val="20"/>
              </w:rPr>
            </w:pPr>
            <w:r w:rsidRPr="0019462E">
              <w:rPr>
                <w:rFonts w:eastAsia="Arial" w:cs="Arial"/>
                <w:sz w:val="20"/>
                <w:szCs w:val="20"/>
              </w:rPr>
              <w:t xml:space="preserve">Before removing perform HH. Do not touch the front.  Use </w:t>
            </w:r>
            <w:r w:rsidR="59D266F8" w:rsidRPr="0019462E">
              <w:rPr>
                <w:rFonts w:eastAsia="Arial" w:cs="Arial"/>
                <w:sz w:val="20"/>
                <w:szCs w:val="20"/>
              </w:rPr>
              <w:t xml:space="preserve">the </w:t>
            </w:r>
            <w:r w:rsidRPr="0019462E">
              <w:rPr>
                <w:rFonts w:eastAsia="Arial" w:cs="Arial"/>
                <w:sz w:val="20"/>
                <w:szCs w:val="20"/>
              </w:rPr>
              <w:t>ties or ear loops to remove</w:t>
            </w:r>
            <w:r w:rsidR="75DAAFB1" w:rsidRPr="0019462E">
              <w:rPr>
                <w:rFonts w:eastAsia="Arial" w:cs="Arial"/>
                <w:sz w:val="20"/>
                <w:szCs w:val="20"/>
              </w:rPr>
              <w:t>.</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EDA7" w14:textId="77777777" w:rsidR="0043321B" w:rsidRPr="0019462E" w:rsidRDefault="0043321B" w:rsidP="701A218D">
            <w:pPr>
              <w:jc w:val="center"/>
              <w:rPr>
                <w:rFonts w:ascii="Arial" w:eastAsia="Arial" w:hAnsi="Arial" w:cs="Arial"/>
              </w:rPr>
            </w:pPr>
          </w:p>
        </w:tc>
      </w:tr>
      <w:tr w:rsidR="0043321B" w:rsidRPr="0019462E" w14:paraId="29181EB9" w14:textId="77777777" w:rsidTr="701A218D">
        <w:trPr>
          <w:trHeight w:val="256"/>
        </w:trPr>
        <w:tc>
          <w:tcPr>
            <w:tcW w:w="9270" w:type="dxa"/>
            <w:tcBorders>
              <w:right w:val="single" w:sz="4" w:space="0" w:color="000000" w:themeColor="text1"/>
            </w:tcBorders>
          </w:tcPr>
          <w:p w14:paraId="5325D9FB" w14:textId="0293A20B" w:rsidR="00127875" w:rsidRPr="0019462E" w:rsidRDefault="00127875"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 xml:space="preserve">Protective eyewear or Face shield </w:t>
            </w:r>
            <w:r w:rsidR="10F6E29B" w:rsidRPr="0019462E">
              <w:rPr>
                <w:rFonts w:eastAsia="Arial" w:cs="Arial"/>
                <w:sz w:val="20"/>
                <w:szCs w:val="20"/>
              </w:rPr>
              <w:t>(May be reusable or disposable)</w:t>
            </w:r>
          </w:p>
          <w:p w14:paraId="7B8C43A7" w14:textId="2A78DB5B" w:rsidR="0043321B" w:rsidRPr="0019462E" w:rsidRDefault="00127875" w:rsidP="00913C46">
            <w:pPr>
              <w:pStyle w:val="ListParagraph"/>
              <w:numPr>
                <w:ilvl w:val="0"/>
                <w:numId w:val="12"/>
              </w:numPr>
              <w:tabs>
                <w:tab w:val="left" w:pos="4883"/>
              </w:tabs>
              <w:spacing w:before="40" w:after="240"/>
              <w:rPr>
                <w:rFonts w:eastAsia="Arial" w:cs="Arial"/>
                <w:sz w:val="20"/>
                <w:szCs w:val="20"/>
              </w:rPr>
            </w:pPr>
            <w:r w:rsidRPr="0019462E">
              <w:rPr>
                <w:rFonts w:eastAsia="Arial" w:cs="Arial"/>
                <w:sz w:val="20"/>
                <w:szCs w:val="20"/>
              </w:rPr>
              <w:t>Prescription glasses are not protective</w:t>
            </w:r>
            <w:r w:rsidRPr="0019462E">
              <w:tab/>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61FE" w14:textId="77777777" w:rsidR="0043321B" w:rsidRPr="0019462E" w:rsidRDefault="0043321B" w:rsidP="701A218D">
            <w:pPr>
              <w:jc w:val="center"/>
              <w:rPr>
                <w:rFonts w:ascii="Arial" w:eastAsia="Arial" w:hAnsi="Arial" w:cs="Arial"/>
              </w:rPr>
            </w:pPr>
          </w:p>
        </w:tc>
      </w:tr>
      <w:tr w:rsidR="0043321B" w:rsidRPr="0019462E" w14:paraId="29B89075" w14:textId="77777777" w:rsidTr="701A218D">
        <w:trPr>
          <w:trHeight w:val="256"/>
        </w:trPr>
        <w:tc>
          <w:tcPr>
            <w:tcW w:w="9270" w:type="dxa"/>
            <w:tcBorders>
              <w:right w:val="single" w:sz="4" w:space="0" w:color="000000" w:themeColor="text1"/>
            </w:tcBorders>
          </w:tcPr>
          <w:p w14:paraId="12AA5540" w14:textId="238E32CB" w:rsidR="0043321B" w:rsidRPr="0019462E" w:rsidRDefault="65784F2C" w:rsidP="00EE0A7E">
            <w:pPr>
              <w:pStyle w:val="ListParagraph"/>
              <w:numPr>
                <w:ilvl w:val="0"/>
                <w:numId w:val="34"/>
              </w:numPr>
              <w:spacing w:after="0" w:line="240" w:lineRule="auto"/>
              <w:rPr>
                <w:rFonts w:eastAsia="Arial" w:cs="Arial"/>
                <w:sz w:val="20"/>
                <w:szCs w:val="20"/>
              </w:rPr>
            </w:pPr>
            <w:r w:rsidRPr="0019462E">
              <w:rPr>
                <w:rFonts w:eastAsia="Arial" w:cs="Arial"/>
                <w:sz w:val="20"/>
                <w:szCs w:val="20"/>
              </w:rPr>
              <w:t>Plastic apron or full-length disposable gown</w:t>
            </w:r>
            <w:r w:rsidR="3D0FF0C5" w:rsidRPr="0019462E">
              <w:rPr>
                <w:rFonts w:eastAsia="Arial" w:cs="Arial"/>
                <w:sz w:val="20"/>
                <w:szCs w:val="20"/>
              </w:rPr>
              <w:t>.</w:t>
            </w:r>
            <w:r w:rsidR="4DEF5727" w:rsidRPr="0019462E">
              <w:rPr>
                <w:rFonts w:eastAsia="Arial" w:cs="Arial"/>
                <w:sz w:val="20"/>
                <w:szCs w:val="20"/>
              </w:rPr>
              <w:t xml:space="preserve"> </w:t>
            </w:r>
            <w:r w:rsidR="250147FC" w:rsidRPr="0019462E">
              <w:rPr>
                <w:rFonts w:eastAsia="Arial" w:cs="Arial"/>
                <w:sz w:val="20"/>
                <w:szCs w:val="20"/>
              </w:rPr>
              <w:t>Coveralls</w:t>
            </w:r>
            <w:r w:rsidR="63F616C3" w:rsidRPr="0019462E">
              <w:rPr>
                <w:rFonts w:eastAsia="Arial" w:cs="Arial"/>
                <w:sz w:val="20"/>
                <w:szCs w:val="20"/>
              </w:rPr>
              <w:t xml:space="preserve"> may be used</w:t>
            </w:r>
            <w:r w:rsidR="250147FC" w:rsidRPr="0019462E">
              <w:rPr>
                <w:rFonts w:eastAsia="Arial" w:cs="Arial"/>
                <w:sz w:val="20"/>
                <w:szCs w:val="20"/>
              </w:rPr>
              <w:t xml:space="preserve"> if</w:t>
            </w:r>
            <w:r w:rsidR="73495CDD" w:rsidRPr="0019462E">
              <w:rPr>
                <w:rFonts w:eastAsia="Arial" w:cs="Arial"/>
                <w:sz w:val="20"/>
                <w:szCs w:val="20"/>
              </w:rPr>
              <w:t xml:space="preserve"> </w:t>
            </w:r>
            <w:r w:rsidR="01C8E781" w:rsidRPr="0019462E">
              <w:rPr>
                <w:rFonts w:eastAsia="Arial" w:cs="Arial"/>
                <w:sz w:val="20"/>
                <w:szCs w:val="20"/>
              </w:rPr>
              <w:t>t</w:t>
            </w:r>
            <w:r w:rsidR="250147FC" w:rsidRPr="0019462E">
              <w:rPr>
                <w:rFonts w:eastAsia="Arial" w:cs="Arial"/>
                <w:sz w:val="20"/>
                <w:szCs w:val="20"/>
              </w:rPr>
              <w:t>rained in donning and doffing</w:t>
            </w:r>
            <w:r w:rsidR="21D90545" w:rsidRPr="0019462E">
              <w:rPr>
                <w:rFonts w:eastAsia="Arial" w:cs="Arial"/>
                <w:sz w:val="20"/>
                <w:szCs w:val="20"/>
              </w:rPr>
              <w:t>.</w:t>
            </w:r>
          </w:p>
          <w:p w14:paraId="1D5F63B2" w14:textId="3EFD13E6" w:rsidR="0043321B" w:rsidRPr="0019462E" w:rsidRDefault="21D90545" w:rsidP="00913C46">
            <w:pPr>
              <w:pStyle w:val="ListParagraph"/>
              <w:numPr>
                <w:ilvl w:val="0"/>
                <w:numId w:val="11"/>
              </w:numPr>
              <w:spacing w:after="0" w:line="240" w:lineRule="auto"/>
              <w:rPr>
                <w:rFonts w:eastAsia="Arial" w:cs="Arial"/>
                <w:sz w:val="20"/>
                <w:szCs w:val="20"/>
              </w:rPr>
            </w:pPr>
            <w:r w:rsidRPr="0019462E">
              <w:rPr>
                <w:rFonts w:eastAsia="Arial" w:cs="Arial"/>
                <w:sz w:val="20"/>
                <w:szCs w:val="20"/>
              </w:rPr>
              <w:t xml:space="preserve">This is precautionary to protect clothing from </w:t>
            </w:r>
            <w:r w:rsidR="0725406E" w:rsidRPr="0019462E">
              <w:rPr>
                <w:rFonts w:eastAsia="Arial" w:cs="Arial"/>
                <w:sz w:val="20"/>
                <w:szCs w:val="20"/>
              </w:rPr>
              <w:t>the chemicals used.</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057E3" w14:textId="77777777" w:rsidR="0043321B" w:rsidRPr="0019462E" w:rsidRDefault="0043321B" w:rsidP="701A218D">
            <w:pPr>
              <w:jc w:val="center"/>
              <w:rPr>
                <w:rFonts w:ascii="Arial" w:eastAsia="Arial" w:hAnsi="Arial" w:cs="Arial"/>
              </w:rPr>
            </w:pPr>
          </w:p>
        </w:tc>
      </w:tr>
    </w:tbl>
    <w:p w14:paraId="1AAF2C2E" w14:textId="51E14BDA" w:rsidR="0043321B" w:rsidRPr="0019462E" w:rsidRDefault="007535DD" w:rsidP="701A218D">
      <w:pPr>
        <w:spacing w:before="120" w:after="120"/>
        <w:rPr>
          <w:rFonts w:ascii="Arial" w:eastAsia="Arial" w:hAnsi="Arial" w:cs="Arial"/>
          <w:b/>
          <w:bCs/>
          <w:u w:val="single"/>
        </w:rPr>
      </w:pPr>
      <w:r w:rsidRPr="0019462E">
        <w:rPr>
          <w:rFonts w:ascii="Arial" w:eastAsia="Arial" w:hAnsi="Arial" w:cs="Arial"/>
          <w:b/>
          <w:bCs/>
          <w:u w:val="single"/>
        </w:rPr>
        <w:t>Cleaning equipment</w:t>
      </w:r>
    </w:p>
    <w:tbl>
      <w:tblPr>
        <w:tblStyle w:val="TableGrid"/>
        <w:tblW w:w="98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70"/>
        <w:gridCol w:w="550"/>
      </w:tblGrid>
      <w:tr w:rsidR="0043321B" w:rsidRPr="0019462E" w14:paraId="5E491560" w14:textId="77777777" w:rsidTr="7C0D88DF">
        <w:trPr>
          <w:trHeight w:val="276"/>
        </w:trPr>
        <w:tc>
          <w:tcPr>
            <w:tcW w:w="9270" w:type="dxa"/>
            <w:tcBorders>
              <w:right w:val="single" w:sz="4" w:space="0" w:color="000000" w:themeColor="text1"/>
            </w:tcBorders>
          </w:tcPr>
          <w:p w14:paraId="1ED0796D" w14:textId="3FD3969D" w:rsidR="0043321B" w:rsidRPr="0019462E" w:rsidRDefault="17282E7F"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Large supply of di</w:t>
            </w:r>
            <w:r w:rsidR="007535DD" w:rsidRPr="0019462E">
              <w:rPr>
                <w:rFonts w:eastAsia="Arial" w:cs="Arial"/>
                <w:sz w:val="20"/>
                <w:szCs w:val="20"/>
              </w:rPr>
              <w:t>sposable cleaning cloths</w:t>
            </w:r>
            <w:r w:rsidR="455976A0" w:rsidRPr="0019462E">
              <w:rPr>
                <w:rFonts w:eastAsia="Arial" w:cs="Arial"/>
                <w:sz w:val="20"/>
                <w:szCs w:val="20"/>
              </w:rPr>
              <w:t xml:space="preserve"> </w:t>
            </w:r>
          </w:p>
          <w:p w14:paraId="7C94A6C6" w14:textId="77777777" w:rsidR="0015375A" w:rsidRPr="0019462E" w:rsidRDefault="007535DD" w:rsidP="00913C46">
            <w:pPr>
              <w:pStyle w:val="ListParagraph"/>
              <w:numPr>
                <w:ilvl w:val="0"/>
                <w:numId w:val="10"/>
              </w:numPr>
              <w:spacing w:before="40"/>
              <w:rPr>
                <w:rFonts w:eastAsia="Arial" w:cs="Arial"/>
                <w:sz w:val="20"/>
                <w:szCs w:val="20"/>
              </w:rPr>
            </w:pPr>
            <w:r w:rsidRPr="0019462E">
              <w:rPr>
                <w:rFonts w:eastAsia="Arial" w:cs="Arial"/>
                <w:sz w:val="20"/>
                <w:szCs w:val="20"/>
              </w:rPr>
              <w:t xml:space="preserve">Reusable cloths may be used if the site has </w:t>
            </w:r>
            <w:r w:rsidR="6AAAE599" w:rsidRPr="0019462E">
              <w:rPr>
                <w:rFonts w:eastAsia="Arial" w:cs="Arial"/>
                <w:sz w:val="20"/>
                <w:szCs w:val="20"/>
              </w:rPr>
              <w:t>a process</w:t>
            </w:r>
            <w:r w:rsidRPr="0019462E">
              <w:rPr>
                <w:rFonts w:eastAsia="Arial" w:cs="Arial"/>
                <w:sz w:val="20"/>
                <w:szCs w:val="20"/>
              </w:rPr>
              <w:t xml:space="preserve"> for laundering them</w:t>
            </w:r>
            <w:r w:rsidR="6AAAE599" w:rsidRPr="0019462E">
              <w:rPr>
                <w:rFonts w:eastAsia="Arial" w:cs="Arial"/>
                <w:sz w:val="20"/>
                <w:szCs w:val="20"/>
              </w:rPr>
              <w:t>.</w:t>
            </w:r>
          </w:p>
          <w:p w14:paraId="4D3E9A7B" w14:textId="6C67FB61" w:rsidR="007535DD" w:rsidRPr="0019462E" w:rsidRDefault="0E187777" w:rsidP="00913C46">
            <w:pPr>
              <w:pStyle w:val="ListParagraph"/>
              <w:numPr>
                <w:ilvl w:val="1"/>
                <w:numId w:val="10"/>
              </w:numPr>
              <w:spacing w:before="40" w:after="240"/>
              <w:rPr>
                <w:rFonts w:eastAsia="Arial" w:cs="Arial"/>
                <w:sz w:val="20"/>
                <w:szCs w:val="20"/>
              </w:rPr>
            </w:pPr>
            <w:r w:rsidRPr="0019462E">
              <w:rPr>
                <w:rFonts w:eastAsia="Arial" w:cs="Arial"/>
                <w:sz w:val="20"/>
                <w:szCs w:val="20"/>
              </w:rPr>
              <w:t xml:space="preserve">This maybe a </w:t>
            </w:r>
            <w:r w:rsidR="40D282EE" w:rsidRPr="0019462E">
              <w:rPr>
                <w:rFonts w:eastAsia="Arial" w:cs="Arial"/>
                <w:sz w:val="20"/>
                <w:szCs w:val="20"/>
              </w:rPr>
              <w:t>site-based</w:t>
            </w:r>
            <w:r w:rsidRPr="0019462E">
              <w:rPr>
                <w:rFonts w:eastAsia="Arial" w:cs="Arial"/>
                <w:sz w:val="20"/>
                <w:szCs w:val="20"/>
              </w:rPr>
              <w:t xml:space="preserve"> washing machine &amp; dryer or a pre-existing contract with a commercial laundry</w:t>
            </w:r>
            <w:r w:rsidR="00971F3E" w:rsidRPr="0019462E">
              <w:rPr>
                <w:rFonts w:eastAsia="Arial" w:cs="Arial"/>
                <w:sz w:val="20"/>
                <w:szCs w:val="20"/>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93C3E" w14:textId="1279468C" w:rsidR="0043321B" w:rsidRPr="0019462E" w:rsidRDefault="0043321B" w:rsidP="00913C46">
            <w:pPr>
              <w:rPr>
                <w:rFonts w:ascii="Arial" w:eastAsia="Arial" w:hAnsi="Arial" w:cs="Arial"/>
              </w:rPr>
            </w:pPr>
          </w:p>
        </w:tc>
      </w:tr>
      <w:tr w:rsidR="4A59CE73" w:rsidRPr="0019462E" w14:paraId="602163ED" w14:textId="77777777" w:rsidTr="7C0D88DF">
        <w:trPr>
          <w:trHeight w:val="276"/>
        </w:trPr>
        <w:tc>
          <w:tcPr>
            <w:tcW w:w="9270" w:type="dxa"/>
            <w:tcBorders>
              <w:right w:val="single" w:sz="4" w:space="0" w:color="000000" w:themeColor="text1"/>
            </w:tcBorders>
          </w:tcPr>
          <w:p w14:paraId="67DCA9D9" w14:textId="67A6E949" w:rsidR="79057013" w:rsidRPr="0019462E" w:rsidRDefault="16DD24D0" w:rsidP="00EE0A7E">
            <w:pPr>
              <w:pStyle w:val="ListParagraph"/>
              <w:numPr>
                <w:ilvl w:val="0"/>
                <w:numId w:val="34"/>
              </w:numPr>
              <w:spacing w:after="0" w:line="240" w:lineRule="auto"/>
              <w:rPr>
                <w:rFonts w:eastAsia="Arial" w:cs="Arial"/>
                <w:sz w:val="20"/>
                <w:szCs w:val="20"/>
              </w:rPr>
            </w:pPr>
            <w:r w:rsidRPr="0019462E">
              <w:rPr>
                <w:rFonts w:eastAsia="Arial" w:cs="Arial"/>
                <w:sz w:val="20"/>
                <w:szCs w:val="20"/>
              </w:rPr>
              <w:t>Mop &amp; bucket</w:t>
            </w:r>
          </w:p>
          <w:p w14:paraId="2E348ABD" w14:textId="79B4A00F" w:rsidR="6D397731" w:rsidRPr="0019462E" w:rsidRDefault="145C68AC" w:rsidP="00913C46">
            <w:pPr>
              <w:pStyle w:val="ListParagraph"/>
              <w:numPr>
                <w:ilvl w:val="0"/>
                <w:numId w:val="9"/>
              </w:numPr>
              <w:spacing w:before="40"/>
              <w:rPr>
                <w:rFonts w:eastAsia="Arial" w:cs="Arial"/>
                <w:sz w:val="20"/>
                <w:szCs w:val="20"/>
              </w:rPr>
            </w:pPr>
            <w:r w:rsidRPr="0019462E">
              <w:rPr>
                <w:rFonts w:eastAsia="Arial" w:cs="Arial"/>
                <w:sz w:val="20"/>
                <w:szCs w:val="20"/>
              </w:rPr>
              <w:t xml:space="preserve">Reusable mop heads may be used if the site </w:t>
            </w:r>
            <w:r w:rsidR="43C019D1" w:rsidRPr="0019462E">
              <w:rPr>
                <w:rFonts w:eastAsia="Arial" w:cs="Arial"/>
                <w:sz w:val="20"/>
                <w:szCs w:val="20"/>
              </w:rPr>
              <w:t xml:space="preserve">or the cleaning contractor </w:t>
            </w:r>
            <w:r w:rsidRPr="0019462E">
              <w:rPr>
                <w:rFonts w:eastAsia="Arial" w:cs="Arial"/>
                <w:sz w:val="20"/>
                <w:szCs w:val="20"/>
              </w:rPr>
              <w:t>has a process for laundering them.</w:t>
            </w:r>
          </w:p>
          <w:p w14:paraId="28DC6AEE" w14:textId="0BB192F9" w:rsidR="15864CFE" w:rsidRPr="0019462E" w:rsidRDefault="01C66B18" w:rsidP="00913C46">
            <w:pPr>
              <w:pStyle w:val="ListParagraph"/>
              <w:numPr>
                <w:ilvl w:val="0"/>
                <w:numId w:val="9"/>
              </w:numPr>
              <w:spacing w:before="40"/>
              <w:rPr>
                <w:rFonts w:eastAsia="Arial" w:cs="Arial"/>
                <w:sz w:val="20"/>
                <w:szCs w:val="20"/>
              </w:rPr>
            </w:pPr>
            <w:r w:rsidRPr="0019462E">
              <w:rPr>
                <w:rFonts w:eastAsia="Arial" w:cs="Arial"/>
                <w:sz w:val="20"/>
                <w:szCs w:val="20"/>
              </w:rPr>
              <w:t>Disposable mop heads should be discarded in general waste.</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378FE" w14:textId="3C2F7326" w:rsidR="4A59CE73" w:rsidRPr="0019462E" w:rsidRDefault="4A59CE73" w:rsidP="00913C46">
            <w:pPr>
              <w:rPr>
                <w:rFonts w:ascii="Arial" w:eastAsia="Arial" w:hAnsi="Arial" w:cs="Arial"/>
              </w:rPr>
            </w:pPr>
          </w:p>
        </w:tc>
      </w:tr>
      <w:tr w:rsidR="4A59CE73" w:rsidRPr="0019462E" w14:paraId="18C5D79D" w14:textId="77777777" w:rsidTr="7C0D88DF">
        <w:trPr>
          <w:trHeight w:val="276"/>
        </w:trPr>
        <w:tc>
          <w:tcPr>
            <w:tcW w:w="9270" w:type="dxa"/>
            <w:tcBorders>
              <w:right w:val="single" w:sz="4" w:space="0" w:color="000000" w:themeColor="text1"/>
            </w:tcBorders>
          </w:tcPr>
          <w:p w14:paraId="734AAC60" w14:textId="5CB9441D" w:rsidR="4A59CE73" w:rsidRPr="0019462E" w:rsidRDefault="30B18293" w:rsidP="00EE0A7E">
            <w:pPr>
              <w:pStyle w:val="ListParagraph"/>
              <w:numPr>
                <w:ilvl w:val="0"/>
                <w:numId w:val="34"/>
              </w:numPr>
              <w:spacing w:before="60" w:after="60" w:line="240" w:lineRule="auto"/>
              <w:ind w:left="357" w:hanging="357"/>
              <w:rPr>
                <w:rFonts w:eastAsia="Arial" w:cs="Arial"/>
                <w:sz w:val="20"/>
                <w:szCs w:val="20"/>
              </w:rPr>
            </w:pPr>
            <w:r w:rsidRPr="0019462E">
              <w:rPr>
                <w:rFonts w:eastAsia="Arial" w:cs="Arial"/>
                <w:sz w:val="20"/>
                <w:szCs w:val="20"/>
              </w:rPr>
              <w:t>Extension pole for high level cleaning</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6307" w14:textId="2AA87130" w:rsidR="4A59CE73" w:rsidRPr="0019462E" w:rsidRDefault="4A59CE73" w:rsidP="701A218D">
            <w:pPr>
              <w:jc w:val="center"/>
              <w:rPr>
                <w:rFonts w:ascii="Arial" w:eastAsia="Arial" w:hAnsi="Arial" w:cs="Arial"/>
              </w:rPr>
            </w:pPr>
          </w:p>
        </w:tc>
      </w:tr>
      <w:tr w:rsidR="0043321B" w:rsidRPr="0019462E" w14:paraId="6D92C379" w14:textId="77777777" w:rsidTr="7C0D88DF">
        <w:trPr>
          <w:trHeight w:val="256"/>
        </w:trPr>
        <w:tc>
          <w:tcPr>
            <w:tcW w:w="9270" w:type="dxa"/>
            <w:tcBorders>
              <w:bottom w:val="nil"/>
              <w:right w:val="single" w:sz="4" w:space="0" w:color="000000" w:themeColor="text1"/>
            </w:tcBorders>
          </w:tcPr>
          <w:p w14:paraId="40C8091B" w14:textId="55122135" w:rsidR="003D069D" w:rsidRPr="0019462E" w:rsidRDefault="07371EB5"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2 Step clean</w:t>
            </w:r>
          </w:p>
          <w:p w14:paraId="19478D62" w14:textId="3B23A8AE" w:rsidR="0043321B" w:rsidRPr="0019462E" w:rsidRDefault="3603E0A8" w:rsidP="701A218D">
            <w:pPr>
              <w:spacing w:before="40"/>
              <w:rPr>
                <w:rFonts w:ascii="Arial" w:eastAsia="Arial" w:hAnsi="Arial" w:cs="Arial"/>
              </w:rPr>
            </w:pPr>
            <w:r w:rsidRPr="0019462E">
              <w:rPr>
                <w:rFonts w:ascii="Arial" w:eastAsia="Arial" w:hAnsi="Arial" w:cs="Arial"/>
              </w:rPr>
              <w:t xml:space="preserve">Step 1: </w:t>
            </w:r>
            <w:r w:rsidR="0D92CA1D" w:rsidRPr="0019462E">
              <w:rPr>
                <w:rFonts w:ascii="Arial" w:eastAsia="Arial" w:hAnsi="Arial" w:cs="Arial"/>
              </w:rPr>
              <w:t>Neutral detergent</w:t>
            </w:r>
            <w:r w:rsidRPr="0019462E">
              <w:rPr>
                <w:rFonts w:ascii="Arial" w:eastAsia="Arial" w:hAnsi="Arial" w:cs="Arial"/>
              </w:rPr>
              <w:t xml:space="preserve"> </w:t>
            </w:r>
          </w:p>
          <w:p w14:paraId="68E8CFC6" w14:textId="620AE4DD" w:rsidR="003D069D" w:rsidRPr="0019462E" w:rsidRDefault="07371EB5" w:rsidP="701A218D">
            <w:pPr>
              <w:spacing w:before="40"/>
              <w:rPr>
                <w:rFonts w:ascii="Arial" w:eastAsia="Arial" w:hAnsi="Arial" w:cs="Arial"/>
              </w:rPr>
            </w:pPr>
            <w:r w:rsidRPr="0019462E">
              <w:rPr>
                <w:rFonts w:ascii="Arial" w:eastAsia="Arial" w:hAnsi="Arial" w:cs="Arial"/>
              </w:rPr>
              <w:t xml:space="preserve">Step 2: Bleach Solution or TGA approved disinfectant with </w:t>
            </w:r>
            <w:proofErr w:type="spellStart"/>
            <w:r w:rsidRPr="0019462E">
              <w:rPr>
                <w:rFonts w:ascii="Arial" w:eastAsia="Arial" w:hAnsi="Arial" w:cs="Arial"/>
              </w:rPr>
              <w:t>virucidal</w:t>
            </w:r>
            <w:proofErr w:type="spellEnd"/>
            <w:r w:rsidRPr="0019462E">
              <w:rPr>
                <w:rFonts w:ascii="Arial" w:eastAsia="Arial" w:hAnsi="Arial" w:cs="Arial"/>
              </w:rPr>
              <w:t xml:space="preserve"> activity</w:t>
            </w:r>
          </w:p>
          <w:p w14:paraId="35381011" w14:textId="184F85CB" w:rsidR="003D069D" w:rsidRPr="0019462E" w:rsidRDefault="27A0F7CB" w:rsidP="6F65DDE3">
            <w:pPr>
              <w:pStyle w:val="DHHSbullet2"/>
              <w:spacing w:before="40" w:after="0" w:line="240" w:lineRule="auto"/>
              <w:rPr>
                <w:rFonts w:eastAsia="Arial" w:cs="Arial"/>
              </w:rPr>
            </w:pPr>
            <w:r w:rsidRPr="0019462E">
              <w:rPr>
                <w:rFonts w:eastAsia="Arial" w:cs="Arial"/>
              </w:rPr>
              <w:t>Read the product label to see if it is effective against viruses</w:t>
            </w:r>
          </w:p>
          <w:p w14:paraId="10D957B3" w14:textId="3C35643A" w:rsidR="148825A4" w:rsidRPr="0019462E" w:rsidRDefault="026006FE" w:rsidP="6F65DDE3">
            <w:pPr>
              <w:pStyle w:val="DHHSbullet2"/>
              <w:spacing w:before="40" w:after="0" w:line="240" w:lineRule="auto"/>
              <w:rPr>
                <w:rFonts w:eastAsia="Arial" w:cs="Arial"/>
                <w:color w:val="000000" w:themeColor="text1"/>
              </w:rPr>
            </w:pPr>
            <w:r w:rsidRPr="0019462E">
              <w:rPr>
                <w:rFonts w:eastAsia="Arial" w:cs="Arial"/>
              </w:rPr>
              <w:t>Follow the directions for preparation</w:t>
            </w:r>
          </w:p>
          <w:p w14:paraId="3EBE2EDF" w14:textId="7C0B6663" w:rsidR="148825A4" w:rsidRPr="0019462E" w:rsidRDefault="026006FE">
            <w:pPr>
              <w:pStyle w:val="DHHSbullet2"/>
              <w:spacing w:before="40" w:after="0" w:line="240" w:lineRule="auto"/>
              <w:rPr>
                <w:rFonts w:eastAsia="Arial" w:cs="Arial"/>
                <w:color w:val="000000" w:themeColor="text1"/>
              </w:rPr>
            </w:pPr>
            <w:r w:rsidRPr="0019462E">
              <w:rPr>
                <w:rFonts w:eastAsia="Arial" w:cs="Arial"/>
              </w:rPr>
              <w:t>Strictly follow dilution requirements</w:t>
            </w:r>
          </w:p>
          <w:p w14:paraId="3CBF1E10" w14:textId="251D67DD" w:rsidR="003D069D" w:rsidRPr="0019462E" w:rsidRDefault="27A0F7CB" w:rsidP="4A59CE73">
            <w:pPr>
              <w:pStyle w:val="DHHSbullet2"/>
              <w:spacing w:after="0" w:line="240" w:lineRule="auto"/>
              <w:ind w:left="568" w:hanging="284"/>
              <w:rPr>
                <w:rFonts w:eastAsia="Arial" w:cs="Arial"/>
                <w:color w:val="000000" w:themeColor="text1"/>
              </w:rPr>
            </w:pPr>
            <w:r w:rsidRPr="0019462E">
              <w:rPr>
                <w:rFonts w:eastAsia="Arial" w:cs="Arial"/>
              </w:rPr>
              <w:t>Read the label for contact time</w:t>
            </w:r>
          </w:p>
          <w:p w14:paraId="34C5F1A5" w14:textId="0EF0BBD2" w:rsidR="003D069D" w:rsidRPr="0019462E" w:rsidRDefault="06763CB0" w:rsidP="701A218D">
            <w:pPr>
              <w:pStyle w:val="DHHSbullet2"/>
              <w:spacing w:after="0" w:line="240" w:lineRule="auto"/>
              <w:ind w:left="568" w:hanging="284"/>
              <w:rPr>
                <w:rFonts w:eastAsia="Arial" w:cs="Arial"/>
              </w:rPr>
            </w:pPr>
            <w:r w:rsidRPr="0019462E">
              <w:rPr>
                <w:rFonts w:eastAsia="Arial" w:cs="Arial"/>
              </w:rPr>
              <w:t>Wipe off residual disinfectant after contact time completed.</w:t>
            </w:r>
          </w:p>
        </w:tc>
        <w:tc>
          <w:tcPr>
            <w:tcW w:w="550" w:type="dxa"/>
            <w:tcBorders>
              <w:top w:val="single" w:sz="4" w:space="0" w:color="000000" w:themeColor="text1"/>
              <w:left w:val="single" w:sz="4" w:space="0" w:color="000000" w:themeColor="text1"/>
              <w:bottom w:val="nil"/>
              <w:right w:val="single" w:sz="4" w:space="0" w:color="000000" w:themeColor="text1"/>
            </w:tcBorders>
          </w:tcPr>
          <w:p w14:paraId="28D424C1" w14:textId="77777777" w:rsidR="0043321B" w:rsidRPr="0019462E" w:rsidRDefault="0043321B" w:rsidP="701A218D">
            <w:pPr>
              <w:jc w:val="center"/>
              <w:rPr>
                <w:rFonts w:ascii="Arial" w:eastAsia="Arial" w:hAnsi="Arial" w:cs="Arial"/>
              </w:rPr>
            </w:pPr>
          </w:p>
        </w:tc>
      </w:tr>
      <w:tr w:rsidR="003D069D" w:rsidRPr="0019462E" w14:paraId="089ED3D7" w14:textId="77777777" w:rsidTr="7C0D88DF">
        <w:trPr>
          <w:trHeight w:val="256"/>
        </w:trPr>
        <w:tc>
          <w:tcPr>
            <w:tcW w:w="9270" w:type="dxa"/>
          </w:tcPr>
          <w:p w14:paraId="6898F44C" w14:textId="4C193CA8" w:rsidR="000C101D" w:rsidRPr="0019462E" w:rsidRDefault="60D9CF49" w:rsidP="701A218D">
            <w:pPr>
              <w:spacing w:line="259" w:lineRule="auto"/>
              <w:jc w:val="center"/>
              <w:rPr>
                <w:rFonts w:ascii="Arial" w:eastAsia="Arial" w:hAnsi="Arial" w:cs="Arial"/>
                <w:b/>
                <w:bCs/>
              </w:rPr>
            </w:pPr>
            <w:r w:rsidRPr="0019462E">
              <w:rPr>
                <w:rFonts w:ascii="Arial" w:eastAsia="Arial" w:hAnsi="Arial" w:cs="Arial"/>
                <w:b/>
                <w:bCs/>
              </w:rPr>
              <w:t>OR</w:t>
            </w:r>
          </w:p>
        </w:tc>
        <w:tc>
          <w:tcPr>
            <w:tcW w:w="550" w:type="dxa"/>
            <w:tcBorders>
              <w:top w:val="nil"/>
              <w:bottom w:val="nil"/>
              <w:right w:val="single" w:sz="4" w:space="0" w:color="000000" w:themeColor="text1"/>
            </w:tcBorders>
          </w:tcPr>
          <w:p w14:paraId="0BA23090" w14:textId="33AD5627" w:rsidR="4A59CE73" w:rsidRPr="0019462E" w:rsidRDefault="4A59CE73" w:rsidP="701A218D">
            <w:pPr>
              <w:rPr>
                <w:rFonts w:ascii="Arial" w:eastAsia="Arial" w:hAnsi="Arial" w:cs="Arial"/>
                <w:b/>
                <w:bCs/>
                <w:sz w:val="24"/>
                <w:szCs w:val="24"/>
              </w:rPr>
            </w:pPr>
          </w:p>
        </w:tc>
      </w:tr>
      <w:tr w:rsidR="003D069D" w:rsidRPr="0019462E" w14:paraId="49A1019F" w14:textId="77777777" w:rsidTr="7C0D88DF">
        <w:trPr>
          <w:trHeight w:val="256"/>
        </w:trPr>
        <w:tc>
          <w:tcPr>
            <w:tcW w:w="9270" w:type="dxa"/>
            <w:tcBorders>
              <w:top w:val="nil"/>
              <w:right w:val="single" w:sz="4" w:space="0" w:color="000000" w:themeColor="text1"/>
            </w:tcBorders>
          </w:tcPr>
          <w:p w14:paraId="56FAE154" w14:textId="71A334B2" w:rsidR="003D069D" w:rsidRPr="0019462E" w:rsidRDefault="07371EB5" w:rsidP="00EE0A7E">
            <w:pPr>
              <w:pStyle w:val="ListParagraph"/>
              <w:numPr>
                <w:ilvl w:val="0"/>
                <w:numId w:val="34"/>
              </w:numPr>
              <w:spacing w:before="120" w:after="0" w:line="240" w:lineRule="auto"/>
              <w:ind w:left="357" w:hanging="357"/>
              <w:rPr>
                <w:rFonts w:eastAsia="Arial" w:cs="Arial"/>
                <w:sz w:val="20"/>
                <w:szCs w:val="20"/>
              </w:rPr>
            </w:pPr>
            <w:r w:rsidRPr="0019462E">
              <w:rPr>
                <w:rFonts w:eastAsia="Arial" w:cs="Arial"/>
                <w:sz w:val="20"/>
                <w:szCs w:val="20"/>
              </w:rPr>
              <w:t>2-in-1 clean</w:t>
            </w:r>
          </w:p>
          <w:p w14:paraId="721B7718" w14:textId="3E8BE4A7" w:rsidR="003D069D" w:rsidRPr="0019462E" w:rsidRDefault="27A0F7CB" w:rsidP="6F65DDE3">
            <w:pPr>
              <w:pStyle w:val="DHHSbullet2"/>
              <w:spacing w:after="0"/>
              <w:rPr>
                <w:rFonts w:eastAsia="Arial" w:cs="Arial"/>
              </w:rPr>
            </w:pPr>
            <w:r w:rsidRPr="0019462E">
              <w:rPr>
                <w:rFonts w:eastAsia="Arial" w:cs="Arial"/>
              </w:rPr>
              <w:t xml:space="preserve">Use a TGA approved 2-in-1 </w:t>
            </w:r>
            <w:r w:rsidR="6FC21D15" w:rsidRPr="0019462E">
              <w:rPr>
                <w:rFonts w:eastAsia="Arial" w:cs="Arial"/>
              </w:rPr>
              <w:t xml:space="preserve">detergent/disinfectant </w:t>
            </w:r>
            <w:r w:rsidRPr="0019462E">
              <w:rPr>
                <w:rFonts w:eastAsia="Arial" w:cs="Arial"/>
              </w:rPr>
              <w:t>product</w:t>
            </w:r>
          </w:p>
          <w:p w14:paraId="45779E4F" w14:textId="61E4982B" w:rsidR="003D069D" w:rsidRPr="0019462E" w:rsidRDefault="27A0F7CB" w:rsidP="6F65DDE3">
            <w:pPr>
              <w:pStyle w:val="DHHSbullet2"/>
              <w:spacing w:after="0"/>
              <w:rPr>
                <w:rFonts w:eastAsia="Arial" w:cs="Arial"/>
              </w:rPr>
            </w:pPr>
            <w:r w:rsidRPr="0019462E">
              <w:rPr>
                <w:rFonts w:eastAsia="Arial" w:cs="Arial"/>
              </w:rPr>
              <w:t>Read the product label to see if it is effective against viruses</w:t>
            </w:r>
          </w:p>
          <w:p w14:paraId="67D3286C" w14:textId="6FCD18A4" w:rsidR="72EE073F" w:rsidRPr="0019462E" w:rsidRDefault="31589ADE" w:rsidP="6F65DDE3">
            <w:pPr>
              <w:pStyle w:val="DHHSbullet2"/>
              <w:spacing w:after="0"/>
              <w:rPr>
                <w:rFonts w:eastAsia="Arial" w:cs="Arial"/>
              </w:rPr>
            </w:pPr>
            <w:r w:rsidRPr="0019462E">
              <w:rPr>
                <w:rFonts w:eastAsia="Arial" w:cs="Arial"/>
              </w:rPr>
              <w:t>Follow the directions for preparation</w:t>
            </w:r>
          </w:p>
          <w:p w14:paraId="6828DBA0" w14:textId="187AE686" w:rsidR="003D069D" w:rsidRPr="0019462E" w:rsidRDefault="27A0F7CB" w:rsidP="4A59CE73">
            <w:pPr>
              <w:pStyle w:val="DHHSbullet2"/>
              <w:rPr>
                <w:rFonts w:eastAsia="Arial" w:cs="Arial"/>
              </w:rPr>
            </w:pPr>
            <w:r w:rsidRPr="0019462E">
              <w:rPr>
                <w:rFonts w:eastAsia="Arial" w:cs="Arial"/>
              </w:rPr>
              <w:t>Read the label for contact time</w:t>
            </w:r>
          </w:p>
        </w:tc>
        <w:tc>
          <w:tcPr>
            <w:tcW w:w="550" w:type="dxa"/>
            <w:tcBorders>
              <w:top w:val="nil"/>
              <w:left w:val="single" w:sz="4" w:space="0" w:color="000000" w:themeColor="text1"/>
              <w:bottom w:val="single" w:sz="4" w:space="0" w:color="000000" w:themeColor="text1"/>
              <w:right w:val="single" w:sz="4" w:space="0" w:color="000000" w:themeColor="text1"/>
            </w:tcBorders>
          </w:tcPr>
          <w:p w14:paraId="027E7D7E" w14:textId="77777777" w:rsidR="003D069D" w:rsidRPr="0019462E" w:rsidRDefault="003D069D" w:rsidP="701A218D">
            <w:pPr>
              <w:jc w:val="center"/>
              <w:rPr>
                <w:rFonts w:ascii="Arial" w:eastAsia="Arial" w:hAnsi="Arial" w:cs="Arial"/>
              </w:rPr>
            </w:pPr>
          </w:p>
        </w:tc>
      </w:tr>
      <w:tr w:rsidR="007666A1" w:rsidRPr="0019462E" w14:paraId="7D5CA841" w14:textId="77777777" w:rsidTr="0019462E">
        <w:trPr>
          <w:trHeight w:val="815"/>
        </w:trPr>
        <w:tc>
          <w:tcPr>
            <w:tcW w:w="9270" w:type="dxa"/>
            <w:tcBorders>
              <w:top w:val="nil"/>
              <w:right w:val="single" w:sz="4" w:space="0" w:color="000000" w:themeColor="text1"/>
            </w:tcBorders>
          </w:tcPr>
          <w:p w14:paraId="0CD037FB" w14:textId="04D8534F" w:rsidR="007666A1" w:rsidRPr="0019462E" w:rsidRDefault="0D6BF4C4"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Steam cleaner (basic requirement</w:t>
            </w:r>
            <w:r w:rsidR="1D64B5CB" w:rsidRPr="0019462E">
              <w:rPr>
                <w:rFonts w:eastAsia="Arial" w:cs="Arial"/>
                <w:sz w:val="20"/>
                <w:szCs w:val="20"/>
              </w:rPr>
              <w:t>-- release</w:t>
            </w:r>
            <w:r w:rsidRPr="0019462E">
              <w:rPr>
                <w:rFonts w:eastAsia="Arial" w:cs="Arial"/>
                <w:sz w:val="20"/>
                <w:szCs w:val="20"/>
              </w:rPr>
              <w:t xml:space="preserve"> steam at a minimum of 70°C under pressure)</w:t>
            </w:r>
          </w:p>
          <w:p w14:paraId="0DB168D8" w14:textId="28385A54" w:rsidR="007666A1" w:rsidRPr="0019462E" w:rsidRDefault="40C1D4FF" w:rsidP="0019462E">
            <w:pPr>
              <w:pStyle w:val="ListParagraph"/>
              <w:numPr>
                <w:ilvl w:val="0"/>
                <w:numId w:val="8"/>
              </w:numPr>
              <w:spacing w:before="40" w:after="0" w:line="240" w:lineRule="auto"/>
              <w:rPr>
                <w:rFonts w:eastAsia="Arial" w:cs="Arial"/>
                <w:sz w:val="20"/>
                <w:szCs w:val="20"/>
              </w:rPr>
            </w:pPr>
            <w:r w:rsidRPr="0019462E">
              <w:rPr>
                <w:rFonts w:eastAsia="Arial" w:cs="Arial"/>
                <w:sz w:val="20"/>
                <w:szCs w:val="20"/>
              </w:rPr>
              <w:t>For soft furnishings or fabric items that cannot be washed in a washing machine or withstand bleach</w:t>
            </w:r>
            <w:r w:rsidR="0019462E">
              <w:rPr>
                <w:rFonts w:eastAsia="Arial" w:cs="Arial"/>
                <w:sz w:val="20"/>
                <w:szCs w:val="20"/>
              </w:rPr>
              <w:t xml:space="preserve"> </w:t>
            </w:r>
          </w:p>
        </w:tc>
        <w:tc>
          <w:tcPr>
            <w:tcW w:w="550" w:type="dxa"/>
            <w:tcBorders>
              <w:top w:val="nil"/>
              <w:left w:val="single" w:sz="4" w:space="0" w:color="000000" w:themeColor="text1"/>
              <w:bottom w:val="single" w:sz="4" w:space="0" w:color="000000" w:themeColor="text1"/>
              <w:right w:val="single" w:sz="4" w:space="0" w:color="000000" w:themeColor="text1"/>
            </w:tcBorders>
          </w:tcPr>
          <w:p w14:paraId="6A0FDB4A" w14:textId="77777777" w:rsidR="007666A1" w:rsidRPr="0019462E" w:rsidRDefault="007666A1" w:rsidP="7C0D88DF">
            <w:pPr>
              <w:jc w:val="center"/>
              <w:rPr>
                <w:rFonts w:ascii="Arial" w:eastAsia="Arial" w:hAnsi="Arial" w:cs="Arial"/>
              </w:rPr>
            </w:pPr>
          </w:p>
        </w:tc>
      </w:tr>
      <w:tr w:rsidR="0043321B" w:rsidRPr="0019462E" w14:paraId="0984C521" w14:textId="77777777" w:rsidTr="7C0D88DF">
        <w:trPr>
          <w:trHeight w:val="256"/>
        </w:trPr>
        <w:tc>
          <w:tcPr>
            <w:tcW w:w="9270" w:type="dxa"/>
            <w:tcBorders>
              <w:right w:val="single" w:sz="4" w:space="0" w:color="000000" w:themeColor="text1"/>
            </w:tcBorders>
          </w:tcPr>
          <w:p w14:paraId="47AF7569" w14:textId="1AD03686" w:rsidR="0043321B" w:rsidRPr="0019462E" w:rsidRDefault="4CFA5A9C"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Large supply of plastic w</w:t>
            </w:r>
            <w:r w:rsidR="00126A50" w:rsidRPr="0019462E">
              <w:rPr>
                <w:rFonts w:eastAsia="Arial" w:cs="Arial"/>
                <w:sz w:val="20"/>
                <w:szCs w:val="20"/>
              </w:rPr>
              <w:t>aste</w:t>
            </w:r>
            <w:r w:rsidR="081300A5" w:rsidRPr="0019462E">
              <w:rPr>
                <w:rFonts w:eastAsia="Arial" w:cs="Arial"/>
                <w:sz w:val="20"/>
                <w:szCs w:val="20"/>
              </w:rPr>
              <w:t xml:space="preserve"> bags</w:t>
            </w:r>
          </w:p>
          <w:p w14:paraId="5B79DC22" w14:textId="7EC453FF" w:rsidR="00C70CC7" w:rsidRPr="0019462E" w:rsidRDefault="68B56D75" w:rsidP="00913C46">
            <w:pPr>
              <w:pStyle w:val="ListParagraph"/>
              <w:numPr>
                <w:ilvl w:val="0"/>
                <w:numId w:val="7"/>
              </w:numPr>
              <w:spacing w:before="40" w:after="240"/>
              <w:rPr>
                <w:rFonts w:eastAsia="Arial" w:cs="Arial"/>
                <w:sz w:val="20"/>
                <w:szCs w:val="20"/>
              </w:rPr>
            </w:pPr>
            <w:r w:rsidRPr="0019462E">
              <w:rPr>
                <w:rFonts w:eastAsia="Arial" w:cs="Arial"/>
                <w:sz w:val="20"/>
                <w:szCs w:val="20"/>
              </w:rPr>
              <w:t>Check with site manager where these will go</w:t>
            </w:r>
            <w:r w:rsidR="16DAED84" w:rsidRPr="0019462E">
              <w:rPr>
                <w:rFonts w:eastAsia="Arial" w:cs="Arial"/>
                <w:sz w:val="20"/>
                <w:szCs w:val="20"/>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7C12A" w14:textId="77777777" w:rsidR="00913C46" w:rsidRPr="0019462E" w:rsidRDefault="00913C46" w:rsidP="00913C46">
            <w:pPr>
              <w:rPr>
                <w:rFonts w:ascii="Arial" w:eastAsia="Arial" w:hAnsi="Arial" w:cs="Arial"/>
              </w:rPr>
            </w:pPr>
          </w:p>
          <w:p w14:paraId="6CFEE42F" w14:textId="095AFCFA" w:rsidR="0043321B" w:rsidRPr="0019462E" w:rsidRDefault="0043321B" w:rsidP="00913C46">
            <w:pPr>
              <w:rPr>
                <w:rFonts w:ascii="Arial" w:eastAsia="Arial" w:hAnsi="Arial" w:cs="Arial"/>
              </w:rPr>
            </w:pPr>
          </w:p>
        </w:tc>
      </w:tr>
    </w:tbl>
    <w:p w14:paraId="7E66F60A" w14:textId="62CD9858" w:rsidR="00B7257C" w:rsidRPr="0019462E" w:rsidRDefault="00B7257C" w:rsidP="701A218D">
      <w:pPr>
        <w:spacing w:line="360" w:lineRule="auto"/>
        <w:jc w:val="center"/>
        <w:rPr>
          <w:rFonts w:ascii="Arial" w:eastAsia="Arial" w:hAnsi="Arial" w:cs="Arial"/>
          <w:b/>
          <w:bCs/>
          <w:color w:val="FF0000"/>
        </w:rPr>
      </w:pPr>
      <w:r w:rsidRPr="0019462E">
        <w:rPr>
          <w:rFonts w:ascii="Arial" w:eastAsia="Arial" w:hAnsi="Arial" w:cs="Arial"/>
          <w:b/>
          <w:bCs/>
          <w:color w:val="FF0000"/>
        </w:rPr>
        <w:lastRenderedPageBreak/>
        <w:t>E</w:t>
      </w:r>
      <w:r w:rsidR="1BEC564A" w:rsidRPr="0019462E">
        <w:rPr>
          <w:rFonts w:ascii="Arial" w:eastAsia="Arial" w:hAnsi="Arial" w:cs="Arial"/>
          <w:b/>
          <w:bCs/>
          <w:color w:val="FF0000"/>
        </w:rPr>
        <w:t>xample</w:t>
      </w:r>
      <w:r w:rsidRPr="0019462E">
        <w:rPr>
          <w:rFonts w:ascii="Arial" w:eastAsia="Arial" w:hAnsi="Arial" w:cs="Arial"/>
          <w:b/>
          <w:bCs/>
          <w:color w:val="FF0000"/>
        </w:rPr>
        <w:t xml:space="preserve"> CHECKLIST </w:t>
      </w:r>
      <w:r w:rsidR="002838E3" w:rsidRPr="0019462E">
        <w:rPr>
          <w:rFonts w:ascii="Arial" w:eastAsia="Arial" w:hAnsi="Arial" w:cs="Arial"/>
          <w:b/>
          <w:bCs/>
          <w:color w:val="FF0000"/>
        </w:rPr>
        <w:t xml:space="preserve">for workplaces </w:t>
      </w:r>
      <w:r w:rsidRPr="0019462E">
        <w:rPr>
          <w:rFonts w:ascii="Arial" w:eastAsia="Arial" w:hAnsi="Arial" w:cs="Arial"/>
          <w:b/>
          <w:bCs/>
          <w:color w:val="FF0000"/>
        </w:rPr>
        <w:t>(Page2)</w:t>
      </w:r>
    </w:p>
    <w:p w14:paraId="1F282A7C" w14:textId="64D6DA0D" w:rsidR="0043321B" w:rsidRPr="0019462E" w:rsidRDefault="00126A50" w:rsidP="701A218D">
      <w:pPr>
        <w:spacing w:before="120" w:after="120"/>
        <w:rPr>
          <w:rFonts w:ascii="Arial" w:eastAsia="Arial" w:hAnsi="Arial" w:cs="Arial"/>
          <w:b/>
          <w:bCs/>
          <w:u w:val="single"/>
        </w:rPr>
      </w:pPr>
      <w:r w:rsidRPr="0019462E">
        <w:rPr>
          <w:rFonts w:ascii="Arial" w:eastAsia="Arial" w:hAnsi="Arial" w:cs="Arial"/>
          <w:b/>
          <w:bCs/>
          <w:u w:val="single"/>
        </w:rPr>
        <w:t>Area preparation</w:t>
      </w:r>
    </w:p>
    <w:tbl>
      <w:tblPr>
        <w:tblStyle w:val="TableGrid"/>
        <w:tblW w:w="98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15"/>
        <w:gridCol w:w="507"/>
      </w:tblGrid>
      <w:tr w:rsidR="0043321B" w:rsidRPr="0019462E" w14:paraId="2C0283E6" w14:textId="77777777" w:rsidTr="701A218D">
        <w:trPr>
          <w:trHeight w:val="890"/>
        </w:trPr>
        <w:tc>
          <w:tcPr>
            <w:tcW w:w="9315" w:type="dxa"/>
            <w:tcBorders>
              <w:right w:val="single" w:sz="4" w:space="0" w:color="000000" w:themeColor="text1"/>
            </w:tcBorders>
          </w:tcPr>
          <w:p w14:paraId="530F442A" w14:textId="0BB6ECA8" w:rsidR="0043321B" w:rsidRPr="0019462E" w:rsidRDefault="00126A50"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Define the area to be cleaned</w:t>
            </w:r>
            <w:r w:rsidR="18F5E207" w:rsidRPr="0019462E">
              <w:rPr>
                <w:rFonts w:eastAsia="Arial" w:cs="Arial"/>
                <w:sz w:val="20"/>
                <w:szCs w:val="20"/>
              </w:rPr>
              <w:t>.</w:t>
            </w:r>
          </w:p>
          <w:p w14:paraId="3059DD97" w14:textId="03DB7C10" w:rsidR="00126A50" w:rsidRPr="0019462E" w:rsidRDefault="63C8149F" w:rsidP="00913C46">
            <w:pPr>
              <w:pStyle w:val="ListParagraph"/>
              <w:numPr>
                <w:ilvl w:val="0"/>
                <w:numId w:val="6"/>
              </w:numPr>
              <w:spacing w:before="40" w:after="240"/>
              <w:rPr>
                <w:rFonts w:eastAsia="Arial" w:cs="Arial"/>
                <w:sz w:val="20"/>
                <w:szCs w:val="20"/>
              </w:rPr>
            </w:pPr>
            <w:r w:rsidRPr="0019462E">
              <w:rPr>
                <w:rFonts w:eastAsia="Arial" w:cs="Arial"/>
                <w:sz w:val="20"/>
                <w:szCs w:val="20"/>
              </w:rPr>
              <w:t xml:space="preserve">This </w:t>
            </w:r>
            <w:r w:rsidR="7D00E5A1" w:rsidRPr="0019462E">
              <w:rPr>
                <w:rFonts w:eastAsia="Arial" w:cs="Arial"/>
                <w:sz w:val="20"/>
                <w:szCs w:val="20"/>
              </w:rPr>
              <w:t xml:space="preserve">will </w:t>
            </w:r>
            <w:r w:rsidRPr="0019462E">
              <w:rPr>
                <w:rFonts w:eastAsia="Arial" w:cs="Arial"/>
                <w:sz w:val="20"/>
                <w:szCs w:val="20"/>
              </w:rPr>
              <w:t xml:space="preserve">be determined in discussion with the DHHS outbreak team and the senior manager of the workplace.  </w:t>
            </w:r>
          </w:p>
          <w:p w14:paraId="62F28C05" w14:textId="7290C478" w:rsidR="00126A50" w:rsidRPr="0019462E" w:rsidRDefault="7D00E5A1" w:rsidP="00913C46">
            <w:pPr>
              <w:pStyle w:val="ListParagraph"/>
              <w:numPr>
                <w:ilvl w:val="0"/>
                <w:numId w:val="6"/>
              </w:numPr>
              <w:spacing w:before="40" w:after="240"/>
              <w:rPr>
                <w:sz w:val="20"/>
                <w:szCs w:val="20"/>
              </w:rPr>
            </w:pPr>
            <w:r w:rsidRPr="0019462E">
              <w:rPr>
                <w:rFonts w:eastAsia="Arial" w:cs="Arial"/>
                <w:sz w:val="20"/>
                <w:szCs w:val="20"/>
              </w:rPr>
              <w:t xml:space="preserve">They will include areas within the workplace used/visited by the </w:t>
            </w:r>
            <w:r w:rsidR="109D639B" w:rsidRPr="0019462E">
              <w:rPr>
                <w:rFonts w:eastAsia="Arial" w:cs="Arial"/>
                <w:sz w:val="20"/>
                <w:szCs w:val="20"/>
              </w:rPr>
              <w:t xml:space="preserve">COVID-19 positive </w:t>
            </w:r>
            <w:r w:rsidR="75A8EF49" w:rsidRPr="0019462E">
              <w:rPr>
                <w:rFonts w:eastAsia="Arial" w:cs="Arial"/>
                <w:sz w:val="20"/>
                <w:szCs w:val="20"/>
              </w:rPr>
              <w:t>case such</w:t>
            </w:r>
            <w:r w:rsidRPr="0019462E">
              <w:rPr>
                <w:rFonts w:eastAsia="Arial" w:cs="Arial"/>
                <w:sz w:val="20"/>
                <w:szCs w:val="20"/>
              </w:rPr>
              <w:t xml:space="preserve"> as offices, bathrooms and common areas.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285C5" w14:textId="77777777" w:rsidR="0043321B" w:rsidRPr="0019462E" w:rsidRDefault="0043321B" w:rsidP="701A218D">
            <w:pPr>
              <w:jc w:val="center"/>
              <w:rPr>
                <w:rFonts w:ascii="Arial" w:eastAsia="Arial" w:hAnsi="Arial" w:cs="Arial"/>
              </w:rPr>
            </w:pPr>
          </w:p>
        </w:tc>
      </w:tr>
      <w:tr w:rsidR="0043321B" w:rsidRPr="0019462E" w14:paraId="6AB1D543" w14:textId="77777777" w:rsidTr="701A218D">
        <w:trPr>
          <w:trHeight w:val="256"/>
        </w:trPr>
        <w:tc>
          <w:tcPr>
            <w:tcW w:w="9315" w:type="dxa"/>
            <w:tcBorders>
              <w:right w:val="single" w:sz="4" w:space="0" w:color="000000" w:themeColor="text1"/>
            </w:tcBorders>
          </w:tcPr>
          <w:p w14:paraId="08807DED" w14:textId="77777777" w:rsidR="0043321B" w:rsidRPr="0019462E" w:rsidRDefault="7D00E5A1"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Close off area to be cleaned</w:t>
            </w:r>
          </w:p>
          <w:p w14:paraId="06B55C35" w14:textId="5E966F34" w:rsidR="100BA51B" w:rsidRPr="0019462E" w:rsidRDefault="100BA51B" w:rsidP="00913C46">
            <w:pPr>
              <w:pStyle w:val="ListParagraph"/>
              <w:numPr>
                <w:ilvl w:val="0"/>
                <w:numId w:val="5"/>
              </w:numPr>
              <w:spacing w:before="40" w:after="0" w:line="240" w:lineRule="auto"/>
              <w:rPr>
                <w:rFonts w:eastAsia="Arial" w:cs="Arial"/>
                <w:sz w:val="20"/>
                <w:szCs w:val="20"/>
              </w:rPr>
            </w:pPr>
            <w:r w:rsidRPr="0019462E">
              <w:rPr>
                <w:rFonts w:eastAsia="Arial" w:cs="Arial"/>
                <w:sz w:val="20"/>
                <w:szCs w:val="20"/>
              </w:rPr>
              <w:t xml:space="preserve">Use signage to </w:t>
            </w:r>
            <w:r w:rsidR="75B5F56C" w:rsidRPr="0019462E">
              <w:rPr>
                <w:rFonts w:eastAsia="Arial" w:cs="Arial"/>
                <w:sz w:val="20"/>
                <w:szCs w:val="20"/>
              </w:rPr>
              <w:t>prevent accidental entry by others</w:t>
            </w:r>
          </w:p>
          <w:p w14:paraId="778AE445" w14:textId="0E77555C" w:rsidR="00C70CC7" w:rsidRPr="0019462E" w:rsidRDefault="008D50D3" w:rsidP="00913C46">
            <w:pPr>
              <w:pStyle w:val="ListParagraph"/>
              <w:numPr>
                <w:ilvl w:val="0"/>
                <w:numId w:val="5"/>
              </w:numPr>
              <w:spacing w:before="40" w:after="240"/>
              <w:rPr>
                <w:rFonts w:eastAsia="Arial" w:cs="Arial"/>
                <w:sz w:val="20"/>
                <w:szCs w:val="20"/>
              </w:rPr>
            </w:pPr>
            <w:r w:rsidRPr="0019462E">
              <w:rPr>
                <w:rFonts w:eastAsia="Arial" w:cs="Arial"/>
                <w:sz w:val="20"/>
                <w:szCs w:val="20"/>
              </w:rPr>
              <w:t xml:space="preserve">If </w:t>
            </w:r>
            <w:r w:rsidR="50C4C29A" w:rsidRPr="0019462E">
              <w:rPr>
                <w:rFonts w:eastAsia="Arial" w:cs="Arial"/>
                <w:sz w:val="20"/>
                <w:szCs w:val="20"/>
              </w:rPr>
              <w:t>possible, open outside doors and windows to increase air circulation just prior to cleaning and disinfection.</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4237A" w14:textId="77777777" w:rsidR="0043321B" w:rsidRPr="0019462E" w:rsidRDefault="0043321B" w:rsidP="701A218D">
            <w:pPr>
              <w:jc w:val="center"/>
              <w:rPr>
                <w:rFonts w:ascii="Arial" w:eastAsia="Arial" w:hAnsi="Arial" w:cs="Arial"/>
              </w:rPr>
            </w:pPr>
          </w:p>
        </w:tc>
      </w:tr>
      <w:tr w:rsidR="4A59CE73" w:rsidRPr="0019462E" w14:paraId="4EBF7F8D" w14:textId="77777777" w:rsidTr="701A218D">
        <w:trPr>
          <w:trHeight w:val="256"/>
        </w:trPr>
        <w:tc>
          <w:tcPr>
            <w:tcW w:w="9315" w:type="dxa"/>
            <w:tcBorders>
              <w:right w:val="single" w:sz="4" w:space="0" w:color="000000" w:themeColor="text1"/>
            </w:tcBorders>
          </w:tcPr>
          <w:p w14:paraId="7890E260" w14:textId="1A892274" w:rsidR="4A59CE73" w:rsidRPr="0019462E" w:rsidRDefault="76E7E196" w:rsidP="00EE0A7E">
            <w:pPr>
              <w:pStyle w:val="ListParagraph"/>
              <w:numPr>
                <w:ilvl w:val="0"/>
                <w:numId w:val="34"/>
              </w:numPr>
              <w:spacing w:before="60" w:after="60" w:line="240" w:lineRule="auto"/>
              <w:ind w:left="357" w:hanging="357"/>
              <w:rPr>
                <w:rFonts w:eastAsia="Arial" w:cs="Arial"/>
                <w:sz w:val="20"/>
                <w:szCs w:val="20"/>
              </w:rPr>
            </w:pPr>
            <w:r w:rsidRPr="0019462E">
              <w:rPr>
                <w:rFonts w:eastAsia="Arial" w:cs="Arial"/>
                <w:sz w:val="20"/>
                <w:szCs w:val="20"/>
              </w:rPr>
              <w:t>Remove clutter and discard disposable items/waste into general waste bags</w:t>
            </w:r>
            <w:r w:rsidR="46950223" w:rsidRPr="0019462E">
              <w:rPr>
                <w:rFonts w:eastAsia="Arial" w:cs="Arial"/>
                <w:sz w:val="20"/>
                <w:szCs w:val="20"/>
              </w:rPr>
              <w:t>, seal and dispose</w:t>
            </w:r>
            <w:r w:rsidR="3519CA76" w:rsidRPr="0019462E">
              <w:rPr>
                <w:sz w:val="20"/>
                <w:szCs w:val="20"/>
              </w:rPr>
              <w:t xml:space="preserve">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814EA" w14:textId="26BD9D91" w:rsidR="4A59CE73" w:rsidRPr="0019462E" w:rsidRDefault="4A59CE73" w:rsidP="701A218D">
            <w:pPr>
              <w:jc w:val="center"/>
              <w:rPr>
                <w:rFonts w:ascii="Arial" w:eastAsia="Arial" w:hAnsi="Arial" w:cs="Arial"/>
              </w:rPr>
            </w:pPr>
          </w:p>
        </w:tc>
      </w:tr>
      <w:tr w:rsidR="701A218D" w:rsidRPr="0019462E" w14:paraId="37975756" w14:textId="77777777" w:rsidTr="701A218D">
        <w:trPr>
          <w:trHeight w:val="256"/>
        </w:trPr>
        <w:tc>
          <w:tcPr>
            <w:tcW w:w="9315" w:type="dxa"/>
            <w:tcBorders>
              <w:right w:val="single" w:sz="4" w:space="0" w:color="000000" w:themeColor="text1"/>
            </w:tcBorders>
          </w:tcPr>
          <w:p w14:paraId="5985B6DB" w14:textId="5CC0BACB" w:rsidR="1FAA1441" w:rsidRPr="0019462E" w:rsidRDefault="1FAA1441" w:rsidP="00EE0A7E">
            <w:pPr>
              <w:pStyle w:val="ListParagraph"/>
              <w:numPr>
                <w:ilvl w:val="0"/>
                <w:numId w:val="34"/>
              </w:numPr>
              <w:spacing w:before="40" w:after="0" w:line="240" w:lineRule="auto"/>
              <w:rPr>
                <w:rFonts w:eastAsia="Arial" w:cs="Arial"/>
                <w:sz w:val="20"/>
                <w:szCs w:val="20"/>
              </w:rPr>
            </w:pPr>
            <w:r w:rsidRPr="0019462E">
              <w:rPr>
                <w:sz w:val="20"/>
                <w:szCs w:val="20"/>
              </w:rPr>
              <w:t>Quaranti</w:t>
            </w:r>
            <w:r w:rsidR="00913C46" w:rsidRPr="0019462E">
              <w:rPr>
                <w:sz w:val="20"/>
                <w:szCs w:val="20"/>
              </w:rPr>
              <w:t>ne items that need to be kept.</w:t>
            </w:r>
          </w:p>
          <w:p w14:paraId="04DEA542" w14:textId="7D261B6C" w:rsidR="1FAA1441" w:rsidRPr="0019462E" w:rsidRDefault="1FAA1441" w:rsidP="00913C46">
            <w:pPr>
              <w:pStyle w:val="ListParagraph"/>
              <w:numPr>
                <w:ilvl w:val="0"/>
                <w:numId w:val="4"/>
              </w:numPr>
              <w:spacing w:before="40" w:after="0" w:line="240" w:lineRule="auto"/>
              <w:rPr>
                <w:rFonts w:ascii="Cambria" w:eastAsia="Cambria" w:hAnsi="Cambria" w:cs="Cambria"/>
                <w:sz w:val="20"/>
                <w:szCs w:val="20"/>
              </w:rPr>
            </w:pPr>
            <w:r w:rsidRPr="0019462E">
              <w:rPr>
                <w:sz w:val="20"/>
                <w:szCs w:val="20"/>
              </w:rPr>
              <w:t xml:space="preserve"> Place items in a clear plastic bag and store for 72 hours (e.g. paper documents).</w:t>
            </w:r>
            <w:r w:rsidRPr="0019462E">
              <w:rPr>
                <w:rFonts w:eastAsia="Arial" w:cs="Arial"/>
                <w:sz w:val="20"/>
                <w:szCs w:val="20"/>
              </w:rPr>
              <w:t xml:space="preserve">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533E" w14:textId="1F4F2F77" w:rsidR="701A218D" w:rsidRPr="0019462E" w:rsidRDefault="701A218D" w:rsidP="701A218D">
            <w:pPr>
              <w:jc w:val="center"/>
              <w:rPr>
                <w:rFonts w:ascii="Arial" w:eastAsia="Arial" w:hAnsi="Arial" w:cs="Arial"/>
              </w:rPr>
            </w:pPr>
          </w:p>
        </w:tc>
      </w:tr>
      <w:tr w:rsidR="0043321B" w:rsidRPr="0019462E" w14:paraId="15B88539" w14:textId="77777777" w:rsidTr="701A218D">
        <w:trPr>
          <w:trHeight w:val="256"/>
        </w:trPr>
        <w:tc>
          <w:tcPr>
            <w:tcW w:w="9315" w:type="dxa"/>
            <w:tcBorders>
              <w:right w:val="single" w:sz="4" w:space="0" w:color="000000" w:themeColor="text1"/>
            </w:tcBorders>
          </w:tcPr>
          <w:p w14:paraId="27350749" w14:textId="15B38D09" w:rsidR="0043321B" w:rsidRPr="0019462E" w:rsidRDefault="008D50D3"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Items that require laundering.</w:t>
            </w:r>
          </w:p>
          <w:p w14:paraId="4992272F" w14:textId="2BE80021" w:rsidR="00712572" w:rsidRPr="0019462E" w:rsidRDefault="5522B73F" w:rsidP="00913C46">
            <w:pPr>
              <w:pStyle w:val="ListParagraph"/>
              <w:numPr>
                <w:ilvl w:val="0"/>
                <w:numId w:val="3"/>
              </w:numPr>
              <w:spacing w:before="40"/>
              <w:rPr>
                <w:rFonts w:eastAsia="Arial" w:cs="Arial"/>
                <w:sz w:val="20"/>
                <w:szCs w:val="20"/>
              </w:rPr>
            </w:pPr>
            <w:r w:rsidRPr="0019462E">
              <w:rPr>
                <w:rFonts w:eastAsia="Arial" w:cs="Arial"/>
                <w:sz w:val="20"/>
                <w:szCs w:val="20"/>
              </w:rPr>
              <w:t>Do not shake laundry</w:t>
            </w:r>
          </w:p>
          <w:p w14:paraId="02DA58FD" w14:textId="79BE3479" w:rsidR="008D50D3" w:rsidRPr="0019462E" w:rsidRDefault="008D50D3" w:rsidP="00913C46">
            <w:pPr>
              <w:pStyle w:val="ListParagraph"/>
              <w:numPr>
                <w:ilvl w:val="0"/>
                <w:numId w:val="3"/>
              </w:numPr>
              <w:spacing w:before="40" w:after="240"/>
              <w:rPr>
                <w:rFonts w:eastAsia="Arial" w:cs="Arial"/>
                <w:sz w:val="20"/>
                <w:szCs w:val="20"/>
              </w:rPr>
            </w:pPr>
            <w:r w:rsidRPr="0019462E">
              <w:rPr>
                <w:rFonts w:eastAsia="Arial" w:cs="Arial"/>
                <w:sz w:val="20"/>
                <w:szCs w:val="20"/>
              </w:rPr>
              <w:t xml:space="preserve">Arrange for these to be sent to commercial laundry or washed in </w:t>
            </w:r>
            <w:r w:rsidR="4100A2F7" w:rsidRPr="0019462E">
              <w:rPr>
                <w:rFonts w:eastAsia="Arial" w:cs="Arial"/>
                <w:sz w:val="20"/>
                <w:szCs w:val="20"/>
              </w:rPr>
              <w:t>an on-</w:t>
            </w:r>
            <w:r w:rsidRPr="0019462E">
              <w:rPr>
                <w:rFonts w:eastAsia="Arial" w:cs="Arial"/>
                <w:sz w:val="20"/>
                <w:szCs w:val="20"/>
              </w:rPr>
              <w:t>site washing machine (if available)</w:t>
            </w:r>
            <w:r w:rsidR="4100A2F7" w:rsidRPr="0019462E">
              <w:rPr>
                <w:rFonts w:eastAsia="Arial" w:cs="Arial"/>
                <w:sz w:val="20"/>
                <w:szCs w:val="20"/>
              </w:rPr>
              <w:t>.  In workplaces where there are children i.e. schools or childcare centres, this may include dress up clothing.</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484D5" w14:textId="77777777" w:rsidR="0043321B" w:rsidRPr="0019462E" w:rsidRDefault="0043321B" w:rsidP="701A218D">
            <w:pPr>
              <w:jc w:val="center"/>
              <w:rPr>
                <w:rFonts w:ascii="Arial" w:eastAsia="Arial" w:hAnsi="Arial" w:cs="Arial"/>
              </w:rPr>
            </w:pPr>
          </w:p>
        </w:tc>
      </w:tr>
      <w:tr w:rsidR="0043321B" w:rsidRPr="0019462E" w14:paraId="2A342969" w14:textId="77777777" w:rsidTr="701A218D">
        <w:trPr>
          <w:trHeight w:val="256"/>
        </w:trPr>
        <w:tc>
          <w:tcPr>
            <w:tcW w:w="9315" w:type="dxa"/>
            <w:tcBorders>
              <w:right w:val="single" w:sz="4" w:space="0" w:color="000000" w:themeColor="text1"/>
            </w:tcBorders>
          </w:tcPr>
          <w:p w14:paraId="21144C5B" w14:textId="77777777" w:rsidR="007666A1" w:rsidRPr="0019462E" w:rsidRDefault="008D50D3"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Remove crockery and cutlery</w:t>
            </w:r>
          </w:p>
          <w:p w14:paraId="62DB9BC5" w14:textId="292592B5" w:rsidR="0043321B" w:rsidRPr="0019462E" w:rsidRDefault="4100A2F7" w:rsidP="00913C46">
            <w:pPr>
              <w:pStyle w:val="ListParagraph"/>
              <w:numPr>
                <w:ilvl w:val="0"/>
                <w:numId w:val="2"/>
              </w:numPr>
              <w:spacing w:before="40" w:after="240"/>
              <w:rPr>
                <w:rFonts w:eastAsia="Arial" w:cs="Arial"/>
                <w:sz w:val="20"/>
                <w:szCs w:val="20"/>
              </w:rPr>
            </w:pPr>
            <w:r w:rsidRPr="0019462E">
              <w:rPr>
                <w:rFonts w:eastAsia="Arial" w:cs="Arial"/>
                <w:sz w:val="20"/>
                <w:szCs w:val="20"/>
              </w:rPr>
              <w:t>P</w:t>
            </w:r>
            <w:r w:rsidR="008D50D3" w:rsidRPr="0019462E">
              <w:rPr>
                <w:rFonts w:eastAsia="Arial" w:cs="Arial"/>
                <w:sz w:val="20"/>
                <w:szCs w:val="20"/>
              </w:rPr>
              <w:t xml:space="preserve">lace in </w:t>
            </w:r>
            <w:r w:rsidRPr="0019462E">
              <w:rPr>
                <w:rFonts w:eastAsia="Arial" w:cs="Arial"/>
                <w:sz w:val="20"/>
                <w:szCs w:val="20"/>
              </w:rPr>
              <w:t>an on-</w:t>
            </w:r>
            <w:r w:rsidR="008D50D3" w:rsidRPr="0019462E">
              <w:rPr>
                <w:rFonts w:eastAsia="Arial" w:cs="Arial"/>
                <w:sz w:val="20"/>
                <w:szCs w:val="20"/>
              </w:rPr>
              <w:t xml:space="preserve">site dishwasher (if available) or wash in </w:t>
            </w:r>
            <w:r w:rsidRPr="0019462E">
              <w:rPr>
                <w:rFonts w:eastAsia="Arial" w:cs="Arial"/>
                <w:sz w:val="20"/>
                <w:szCs w:val="20"/>
              </w:rPr>
              <w:t>warm soapy water.</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3BA06" w14:textId="77777777" w:rsidR="0043321B" w:rsidRPr="0019462E" w:rsidRDefault="0043321B" w:rsidP="701A218D">
            <w:pPr>
              <w:jc w:val="center"/>
              <w:rPr>
                <w:rFonts w:ascii="Arial" w:eastAsia="Arial" w:hAnsi="Arial" w:cs="Arial"/>
              </w:rPr>
            </w:pPr>
          </w:p>
        </w:tc>
      </w:tr>
      <w:tr w:rsidR="0043321B" w:rsidRPr="0019462E" w14:paraId="63D3EFCC" w14:textId="77777777" w:rsidTr="701A218D">
        <w:trPr>
          <w:trHeight w:val="256"/>
        </w:trPr>
        <w:tc>
          <w:tcPr>
            <w:tcW w:w="9315" w:type="dxa"/>
            <w:tcBorders>
              <w:right w:val="single" w:sz="4" w:space="0" w:color="000000" w:themeColor="text1"/>
            </w:tcBorders>
          </w:tcPr>
          <w:p w14:paraId="2E256196" w14:textId="1B6E83AD" w:rsidR="0043321B" w:rsidRPr="0019462E" w:rsidRDefault="146BEB29" w:rsidP="00EE0A7E">
            <w:pPr>
              <w:pStyle w:val="ListParagraph"/>
              <w:numPr>
                <w:ilvl w:val="0"/>
                <w:numId w:val="34"/>
              </w:numPr>
              <w:spacing w:before="40" w:line="240" w:lineRule="auto"/>
              <w:rPr>
                <w:rFonts w:eastAsia="Arial" w:cs="Arial"/>
                <w:sz w:val="20"/>
                <w:szCs w:val="20"/>
              </w:rPr>
            </w:pPr>
            <w:r w:rsidRPr="0019462E">
              <w:rPr>
                <w:rFonts w:eastAsia="Arial" w:cs="Arial"/>
                <w:sz w:val="20"/>
                <w:szCs w:val="20"/>
              </w:rPr>
              <w:t>Identify soft furnishings which need to be cleaned with the steam cleaner</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730F" w14:textId="77777777" w:rsidR="0043321B" w:rsidRPr="0019462E" w:rsidRDefault="0043321B" w:rsidP="701A218D">
            <w:pPr>
              <w:jc w:val="center"/>
              <w:rPr>
                <w:rFonts w:ascii="Arial" w:eastAsia="Arial" w:hAnsi="Arial" w:cs="Arial"/>
              </w:rPr>
            </w:pPr>
          </w:p>
        </w:tc>
      </w:tr>
    </w:tbl>
    <w:p w14:paraId="3DBE4EBC" w14:textId="1E81FCC0" w:rsidR="0043321B" w:rsidRPr="0019462E" w:rsidRDefault="00934094" w:rsidP="701A218D">
      <w:pPr>
        <w:spacing w:before="120" w:after="120"/>
        <w:rPr>
          <w:rFonts w:ascii="Arial" w:eastAsia="Arial" w:hAnsi="Arial" w:cs="Arial"/>
          <w:b/>
          <w:bCs/>
          <w:u w:val="single"/>
        </w:rPr>
      </w:pPr>
      <w:r w:rsidRPr="0019462E">
        <w:rPr>
          <w:rFonts w:ascii="Arial" w:eastAsia="Arial" w:hAnsi="Arial" w:cs="Arial"/>
          <w:b/>
          <w:bCs/>
          <w:u w:val="single"/>
        </w:rPr>
        <w:t>Cleaning and Disinfection</w:t>
      </w:r>
    </w:p>
    <w:tbl>
      <w:tblPr>
        <w:tblStyle w:val="TableGrid"/>
        <w:tblW w:w="97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0"/>
        <w:gridCol w:w="438"/>
      </w:tblGrid>
      <w:tr w:rsidR="0043321B" w:rsidRPr="0019462E" w14:paraId="5DC72D70" w14:textId="77777777" w:rsidTr="7C0D88DF">
        <w:trPr>
          <w:trHeight w:val="256"/>
        </w:trPr>
        <w:tc>
          <w:tcPr>
            <w:tcW w:w="9360" w:type="dxa"/>
            <w:tcBorders>
              <w:right w:val="single" w:sz="4" w:space="0" w:color="000000" w:themeColor="text1"/>
            </w:tcBorders>
          </w:tcPr>
          <w:p w14:paraId="75B54152" w14:textId="357B58B9" w:rsidR="0043321B" w:rsidRPr="0019462E" w:rsidRDefault="00934094" w:rsidP="00EE0A7E">
            <w:pPr>
              <w:pStyle w:val="ListParagraph"/>
              <w:numPr>
                <w:ilvl w:val="0"/>
                <w:numId w:val="34"/>
              </w:numPr>
              <w:spacing w:before="40" w:after="0" w:line="240" w:lineRule="auto"/>
              <w:rPr>
                <w:rFonts w:eastAsia="Arial" w:cs="Arial"/>
                <w:sz w:val="20"/>
                <w:szCs w:val="20"/>
              </w:rPr>
            </w:pPr>
            <w:r w:rsidRPr="0019462E">
              <w:rPr>
                <w:rFonts w:eastAsia="Arial" w:cs="Arial"/>
                <w:sz w:val="20"/>
                <w:szCs w:val="20"/>
              </w:rPr>
              <w:t xml:space="preserve">Using detergent and water, </w:t>
            </w:r>
            <w:r w:rsidR="1407EDF9" w:rsidRPr="0019462E">
              <w:rPr>
                <w:rFonts w:eastAsia="Arial" w:cs="Arial"/>
                <w:sz w:val="20"/>
                <w:szCs w:val="20"/>
              </w:rPr>
              <w:t>clean</w:t>
            </w:r>
            <w:r w:rsidRPr="0019462E">
              <w:rPr>
                <w:rFonts w:eastAsia="Arial" w:cs="Arial"/>
                <w:sz w:val="20"/>
                <w:szCs w:val="20"/>
              </w:rPr>
              <w:t xml:space="preserve"> the furniture from </w:t>
            </w:r>
            <w:r w:rsidR="24DE1982" w:rsidRPr="0019462E">
              <w:rPr>
                <w:rFonts w:eastAsia="Arial" w:cs="Arial"/>
                <w:sz w:val="20"/>
                <w:szCs w:val="20"/>
              </w:rPr>
              <w:t xml:space="preserve">cleanest to dirtiest </w:t>
            </w:r>
            <w:r w:rsidR="4AFBE75C" w:rsidRPr="0019462E">
              <w:rPr>
                <w:rFonts w:eastAsia="Arial" w:cs="Arial"/>
                <w:sz w:val="20"/>
                <w:szCs w:val="20"/>
              </w:rPr>
              <w:t>(e.g</w:t>
            </w:r>
            <w:r w:rsidR="06F82B34" w:rsidRPr="0019462E">
              <w:rPr>
                <w:rFonts w:eastAsia="Arial" w:cs="Arial"/>
                <w:sz w:val="20"/>
                <w:szCs w:val="20"/>
              </w:rPr>
              <w:t>.</w:t>
            </w:r>
            <w:r w:rsidR="4AFBE75C" w:rsidRPr="0019462E">
              <w:rPr>
                <w:rFonts w:eastAsia="Arial" w:cs="Arial"/>
                <w:sz w:val="20"/>
                <w:szCs w:val="20"/>
              </w:rPr>
              <w:t xml:space="preserve"> toilets are cleaned last) a</w:t>
            </w:r>
            <w:r w:rsidR="24DE1982" w:rsidRPr="0019462E">
              <w:rPr>
                <w:rFonts w:eastAsia="Arial" w:cs="Arial"/>
                <w:sz w:val="20"/>
                <w:szCs w:val="20"/>
              </w:rPr>
              <w:t xml:space="preserve">nd </w:t>
            </w:r>
            <w:r w:rsidRPr="0019462E">
              <w:rPr>
                <w:rFonts w:eastAsia="Arial" w:cs="Arial"/>
                <w:sz w:val="20"/>
                <w:szCs w:val="20"/>
              </w:rPr>
              <w:t xml:space="preserve">high to low. </w:t>
            </w:r>
          </w:p>
          <w:p w14:paraId="48DF4D00" w14:textId="08057234" w:rsidR="00934094" w:rsidRPr="0019462E" w:rsidRDefault="00934094" w:rsidP="00913C46">
            <w:pPr>
              <w:pStyle w:val="ListParagraph"/>
              <w:numPr>
                <w:ilvl w:val="0"/>
                <w:numId w:val="1"/>
              </w:numPr>
              <w:spacing w:before="40" w:after="240"/>
              <w:rPr>
                <w:rFonts w:eastAsia="Arial" w:cs="Arial"/>
              </w:rPr>
            </w:pPr>
            <w:r w:rsidRPr="0019462E">
              <w:rPr>
                <w:rFonts w:eastAsia="Arial" w:cs="Arial"/>
                <w:sz w:val="20"/>
                <w:szCs w:val="20"/>
              </w:rPr>
              <w:t>Walls and ceilings</w:t>
            </w:r>
            <w:r w:rsidR="2B9BB6DE" w:rsidRPr="0019462E">
              <w:rPr>
                <w:rFonts w:eastAsia="Arial" w:cs="Arial"/>
                <w:sz w:val="20"/>
                <w:szCs w:val="20"/>
              </w:rPr>
              <w:t xml:space="preserve"> may </w:t>
            </w:r>
            <w:r w:rsidRPr="0019462E">
              <w:rPr>
                <w:rFonts w:eastAsia="Arial" w:cs="Arial"/>
                <w:sz w:val="20"/>
                <w:szCs w:val="20"/>
              </w:rPr>
              <w:t xml:space="preserve">not need to be cleaned unless there is evidence of </w:t>
            </w:r>
            <w:r w:rsidR="739F4396" w:rsidRPr="0019462E">
              <w:rPr>
                <w:rFonts w:eastAsia="Arial" w:cs="Arial"/>
                <w:sz w:val="20"/>
                <w:szCs w:val="20"/>
              </w:rPr>
              <w:t>gross contamination of respiratory secretions.</w:t>
            </w:r>
            <w:r w:rsidR="31540B3D" w:rsidRPr="0019462E">
              <w:rPr>
                <w:rFonts w:eastAsia="Arial" w:cs="Arial"/>
                <w:sz w:val="20"/>
                <w:szCs w:val="20"/>
              </w:rPr>
              <w:t xml:space="preserve"> Walls may only need to be cleaned to touch height and frequently touched areas.</w:t>
            </w:r>
            <w:r w:rsidR="170F3D3F" w:rsidRPr="0019462E">
              <w:rPr>
                <w:rFonts w:eastAsia="Arial" w:cs="Arial"/>
                <w:sz w:val="20"/>
                <w:szCs w:val="20"/>
              </w:rPr>
              <w:t xml:space="preserve"> This should be discussed with the DHHS outbreak team</w:t>
            </w:r>
            <w:r w:rsidR="39BBB111" w:rsidRPr="0019462E">
              <w:rPr>
                <w:rFonts w:eastAsia="Arial" w:cs="Arial"/>
                <w:sz w:val="20"/>
                <w:szCs w:val="20"/>
              </w:rPr>
              <w:t>.</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D683" w14:textId="77777777" w:rsidR="0043321B" w:rsidRPr="0019462E" w:rsidRDefault="0043321B" w:rsidP="701A218D">
            <w:pPr>
              <w:jc w:val="center"/>
              <w:rPr>
                <w:rFonts w:ascii="Arial" w:eastAsia="Arial" w:hAnsi="Arial" w:cs="Arial"/>
              </w:rPr>
            </w:pPr>
          </w:p>
        </w:tc>
      </w:tr>
      <w:tr w:rsidR="0043321B" w:rsidRPr="0019462E" w14:paraId="3DE72A4E" w14:textId="77777777" w:rsidTr="7C0D88DF">
        <w:trPr>
          <w:trHeight w:val="256"/>
        </w:trPr>
        <w:tc>
          <w:tcPr>
            <w:tcW w:w="9360" w:type="dxa"/>
            <w:tcBorders>
              <w:right w:val="single" w:sz="4" w:space="0" w:color="000000" w:themeColor="text1"/>
            </w:tcBorders>
          </w:tcPr>
          <w:p w14:paraId="3D271753" w14:textId="6B5437B4" w:rsidR="0043321B" w:rsidRPr="0019462E" w:rsidRDefault="1407EDF9" w:rsidP="00EE0A7E">
            <w:pPr>
              <w:pStyle w:val="ListParagraph"/>
              <w:numPr>
                <w:ilvl w:val="0"/>
                <w:numId w:val="34"/>
              </w:numPr>
              <w:spacing w:before="40" w:line="240" w:lineRule="auto"/>
              <w:rPr>
                <w:rFonts w:eastAsia="Arial" w:cs="Arial"/>
                <w:sz w:val="20"/>
                <w:szCs w:val="20"/>
              </w:rPr>
            </w:pPr>
            <w:r w:rsidRPr="0019462E">
              <w:rPr>
                <w:rFonts w:eastAsia="Arial" w:cs="Arial"/>
                <w:sz w:val="20"/>
                <w:szCs w:val="20"/>
              </w:rPr>
              <w:t xml:space="preserve">Using </w:t>
            </w:r>
            <w:r w:rsidR="00A917C1" w:rsidRPr="0019462E">
              <w:rPr>
                <w:rFonts w:eastAsia="Arial" w:cs="Arial"/>
                <w:sz w:val="20"/>
                <w:szCs w:val="20"/>
              </w:rPr>
              <w:t xml:space="preserve">TGA listed/bleach </w:t>
            </w:r>
            <w:r w:rsidRPr="0019462E">
              <w:rPr>
                <w:rFonts w:eastAsia="Arial" w:cs="Arial"/>
                <w:sz w:val="20"/>
                <w:szCs w:val="20"/>
              </w:rPr>
              <w:t>disinfectant solution, clean the furniture from high to low</w:t>
            </w:r>
            <w:r w:rsidR="71646248" w:rsidRPr="0019462E">
              <w:rPr>
                <w:rFonts w:eastAsia="Arial" w:cs="Arial"/>
                <w:sz w:val="20"/>
                <w:szCs w:val="20"/>
              </w:rPr>
              <w:t xml:space="preserve"> (as above)</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ABBD" w14:textId="77777777" w:rsidR="0043321B" w:rsidRPr="0019462E" w:rsidRDefault="0043321B" w:rsidP="701A218D">
            <w:pPr>
              <w:jc w:val="center"/>
              <w:rPr>
                <w:rFonts w:ascii="Arial" w:eastAsia="Arial" w:hAnsi="Arial" w:cs="Arial"/>
              </w:rPr>
            </w:pPr>
          </w:p>
        </w:tc>
      </w:tr>
      <w:tr w:rsidR="0043321B" w:rsidRPr="0019462E" w14:paraId="441EEB46" w14:textId="77777777" w:rsidTr="7C0D88DF">
        <w:trPr>
          <w:trHeight w:val="256"/>
        </w:trPr>
        <w:tc>
          <w:tcPr>
            <w:tcW w:w="9360" w:type="dxa"/>
            <w:tcBorders>
              <w:right w:val="single" w:sz="4" w:space="0" w:color="000000" w:themeColor="text1"/>
            </w:tcBorders>
          </w:tcPr>
          <w:p w14:paraId="684ED876" w14:textId="18E9D354" w:rsidR="0043321B" w:rsidRPr="0019462E" w:rsidRDefault="00A917C1" w:rsidP="00EE0A7E">
            <w:pPr>
              <w:pStyle w:val="ListParagraph"/>
              <w:numPr>
                <w:ilvl w:val="0"/>
                <w:numId w:val="34"/>
              </w:numPr>
              <w:spacing w:before="40" w:line="240" w:lineRule="auto"/>
              <w:rPr>
                <w:rFonts w:eastAsia="Arial" w:cs="Arial"/>
                <w:sz w:val="20"/>
                <w:szCs w:val="20"/>
              </w:rPr>
            </w:pPr>
            <w:r w:rsidRPr="0019462E">
              <w:rPr>
                <w:rFonts w:eastAsia="Arial" w:cs="Arial"/>
                <w:sz w:val="20"/>
                <w:szCs w:val="20"/>
              </w:rPr>
              <w:t>Allow for contact time of disinfectant (refer to product information)</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316D0" w14:textId="77777777" w:rsidR="0043321B" w:rsidRPr="0019462E" w:rsidRDefault="0043321B" w:rsidP="701A218D">
            <w:pPr>
              <w:jc w:val="center"/>
              <w:rPr>
                <w:rFonts w:ascii="Arial" w:eastAsia="Arial" w:hAnsi="Arial" w:cs="Arial"/>
              </w:rPr>
            </w:pPr>
          </w:p>
        </w:tc>
      </w:tr>
      <w:tr w:rsidR="0043321B" w:rsidRPr="0019462E" w14:paraId="6158E365" w14:textId="77777777" w:rsidTr="7C0D88DF">
        <w:trPr>
          <w:trHeight w:val="256"/>
        </w:trPr>
        <w:tc>
          <w:tcPr>
            <w:tcW w:w="9360" w:type="dxa"/>
            <w:tcBorders>
              <w:right w:val="single" w:sz="4" w:space="0" w:color="000000" w:themeColor="text1"/>
            </w:tcBorders>
          </w:tcPr>
          <w:p w14:paraId="7134C1BB" w14:textId="5F5F4E24" w:rsidR="0043321B" w:rsidRPr="0019462E" w:rsidRDefault="00A917C1" w:rsidP="00EE0A7E">
            <w:pPr>
              <w:pStyle w:val="ListParagraph"/>
              <w:numPr>
                <w:ilvl w:val="0"/>
                <w:numId w:val="34"/>
              </w:numPr>
              <w:spacing w:before="40" w:line="240" w:lineRule="auto"/>
              <w:rPr>
                <w:rFonts w:eastAsia="Arial" w:cs="Arial"/>
                <w:sz w:val="20"/>
                <w:szCs w:val="20"/>
              </w:rPr>
            </w:pPr>
            <w:r w:rsidRPr="0019462E">
              <w:rPr>
                <w:rFonts w:eastAsia="Arial" w:cs="Arial"/>
                <w:sz w:val="20"/>
                <w:szCs w:val="20"/>
              </w:rPr>
              <w:t xml:space="preserve">Wipe off residual </w:t>
            </w:r>
            <w:r w:rsidR="00DE4A5F" w:rsidRPr="0019462E">
              <w:rPr>
                <w:rFonts w:eastAsia="Arial" w:cs="Arial"/>
                <w:sz w:val="20"/>
                <w:szCs w:val="20"/>
              </w:rPr>
              <w:t>disinfectant</w:t>
            </w:r>
            <w:r w:rsidR="0043321B" w:rsidRPr="0019462E">
              <w:rPr>
                <w:rFonts w:eastAsia="Arial" w:cs="Arial"/>
                <w:sz w:val="20"/>
                <w:szCs w:val="20"/>
              </w:rPr>
              <w:t>.</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12F4" w14:textId="77777777" w:rsidR="0043321B" w:rsidRPr="0019462E" w:rsidRDefault="0043321B" w:rsidP="701A218D">
            <w:pPr>
              <w:jc w:val="center"/>
              <w:rPr>
                <w:rFonts w:ascii="Arial" w:eastAsia="Arial" w:hAnsi="Arial" w:cs="Arial"/>
              </w:rPr>
            </w:pPr>
          </w:p>
        </w:tc>
      </w:tr>
      <w:tr w:rsidR="0043321B" w:rsidRPr="0019462E" w14:paraId="1153ABC6" w14:textId="77777777" w:rsidTr="7C0D88DF">
        <w:trPr>
          <w:trHeight w:val="256"/>
        </w:trPr>
        <w:tc>
          <w:tcPr>
            <w:tcW w:w="9360" w:type="dxa"/>
            <w:tcBorders>
              <w:right w:val="single" w:sz="4" w:space="0" w:color="000000" w:themeColor="text1"/>
            </w:tcBorders>
          </w:tcPr>
          <w:p w14:paraId="2A1881D8" w14:textId="7543459B" w:rsidR="0043321B" w:rsidRPr="0019462E" w:rsidRDefault="00A917C1" w:rsidP="00EE0A7E">
            <w:pPr>
              <w:pStyle w:val="ListParagraph"/>
              <w:numPr>
                <w:ilvl w:val="0"/>
                <w:numId w:val="34"/>
              </w:numPr>
              <w:spacing w:before="40" w:line="240" w:lineRule="auto"/>
              <w:rPr>
                <w:rFonts w:eastAsia="Arial" w:cs="Arial"/>
                <w:sz w:val="20"/>
                <w:szCs w:val="20"/>
              </w:rPr>
            </w:pPr>
            <w:r w:rsidRPr="0019462E">
              <w:rPr>
                <w:rFonts w:eastAsia="Arial" w:cs="Arial"/>
                <w:sz w:val="20"/>
                <w:szCs w:val="20"/>
              </w:rPr>
              <w:t>Steam clean soft furnishings</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A0161" w14:textId="77777777" w:rsidR="0043321B" w:rsidRPr="0019462E" w:rsidRDefault="0043321B" w:rsidP="701A218D">
            <w:pPr>
              <w:jc w:val="center"/>
              <w:rPr>
                <w:rFonts w:ascii="Arial" w:eastAsia="Arial" w:hAnsi="Arial" w:cs="Arial"/>
              </w:rPr>
            </w:pPr>
          </w:p>
        </w:tc>
      </w:tr>
    </w:tbl>
    <w:p w14:paraId="0A4FABA9" w14:textId="5801E23E" w:rsidR="5629493A" w:rsidRPr="0019462E" w:rsidRDefault="5629493A" w:rsidP="701A218D">
      <w:pPr>
        <w:spacing w:before="120" w:after="120" w:line="259" w:lineRule="auto"/>
        <w:rPr>
          <w:rFonts w:ascii="Arial" w:eastAsia="Arial" w:hAnsi="Arial" w:cs="Arial"/>
          <w:b/>
          <w:bCs/>
          <w:u w:val="single"/>
        </w:rPr>
      </w:pPr>
      <w:r w:rsidRPr="0019462E">
        <w:rPr>
          <w:rFonts w:ascii="Arial" w:eastAsia="Arial" w:hAnsi="Arial" w:cs="Arial"/>
          <w:b/>
          <w:bCs/>
          <w:u w:val="single"/>
        </w:rPr>
        <w:t xml:space="preserve">After </w:t>
      </w:r>
    </w:p>
    <w:tbl>
      <w:tblPr>
        <w:tblStyle w:val="TableGrid"/>
        <w:tblW w:w="9837" w:type="dxa"/>
        <w:tblLook w:val="04A0" w:firstRow="1" w:lastRow="0" w:firstColumn="1" w:lastColumn="0" w:noHBand="0" w:noVBand="1"/>
      </w:tblPr>
      <w:tblGrid>
        <w:gridCol w:w="9225"/>
        <w:gridCol w:w="612"/>
      </w:tblGrid>
      <w:tr w:rsidR="0043321B" w:rsidRPr="0019462E" w14:paraId="664AA3DF" w14:textId="77777777" w:rsidTr="7C0D88DF">
        <w:trPr>
          <w:trHeight w:val="256"/>
        </w:trPr>
        <w:tc>
          <w:tcPr>
            <w:tcW w:w="9225" w:type="dxa"/>
          </w:tcPr>
          <w:p w14:paraId="4E1B02E3" w14:textId="0930CF7E" w:rsidR="0043321B" w:rsidRPr="0019462E" w:rsidRDefault="5629493A" w:rsidP="00EE0A7E">
            <w:pPr>
              <w:pStyle w:val="ListParagraph"/>
              <w:numPr>
                <w:ilvl w:val="0"/>
                <w:numId w:val="34"/>
              </w:numPr>
              <w:spacing w:line="240" w:lineRule="auto"/>
              <w:rPr>
                <w:rFonts w:eastAsia="Arial" w:cs="Arial"/>
                <w:sz w:val="20"/>
                <w:szCs w:val="20"/>
              </w:rPr>
            </w:pPr>
            <w:r w:rsidRPr="0019462E">
              <w:rPr>
                <w:rFonts w:eastAsia="Arial" w:cs="Arial"/>
                <w:sz w:val="20"/>
                <w:szCs w:val="20"/>
              </w:rPr>
              <w:t>Clean all re-usable cleaning equipment with disinfectant solution</w:t>
            </w:r>
          </w:p>
          <w:p w14:paraId="5D92B50A" w14:textId="3A5E01CF" w:rsidR="0043321B" w:rsidRPr="0019462E" w:rsidRDefault="5629493A" w:rsidP="00EE0A7E">
            <w:pPr>
              <w:pStyle w:val="ListParagraph"/>
              <w:numPr>
                <w:ilvl w:val="1"/>
                <w:numId w:val="34"/>
              </w:numPr>
              <w:spacing w:line="240" w:lineRule="auto"/>
              <w:rPr>
                <w:sz w:val="20"/>
                <w:szCs w:val="20"/>
              </w:rPr>
            </w:pPr>
            <w:r w:rsidRPr="0019462E">
              <w:rPr>
                <w:rFonts w:eastAsia="Arial" w:cs="Arial"/>
                <w:sz w:val="20"/>
                <w:szCs w:val="20"/>
              </w:rPr>
              <w:t>Wipe down mop handles, buckets and steam cleaner</w:t>
            </w:r>
            <w:r w:rsidR="4908A464" w:rsidRPr="0019462E">
              <w:rPr>
                <w:rFonts w:eastAsia="Arial" w:cs="Arial"/>
                <w:sz w:val="20"/>
                <w:szCs w:val="20"/>
              </w:rPr>
              <w:t xml:space="preserve"> </w:t>
            </w:r>
          </w:p>
        </w:tc>
        <w:tc>
          <w:tcPr>
            <w:tcW w:w="612" w:type="dxa"/>
          </w:tcPr>
          <w:p w14:paraId="60382E07" w14:textId="1E5D5882" w:rsidR="0043321B" w:rsidRPr="0019462E" w:rsidRDefault="0043321B" w:rsidP="701A218D">
            <w:pPr>
              <w:jc w:val="center"/>
              <w:rPr>
                <w:rFonts w:ascii="Arial" w:eastAsia="Arial" w:hAnsi="Arial" w:cs="Arial"/>
              </w:rPr>
            </w:pPr>
          </w:p>
        </w:tc>
      </w:tr>
      <w:tr w:rsidR="0043321B" w:rsidRPr="0019462E" w14:paraId="66642DCA" w14:textId="77777777" w:rsidTr="7C0D88DF">
        <w:trPr>
          <w:trHeight w:val="256"/>
        </w:trPr>
        <w:tc>
          <w:tcPr>
            <w:tcW w:w="9225" w:type="dxa"/>
          </w:tcPr>
          <w:p w14:paraId="587DA057" w14:textId="1BB0A2F3" w:rsidR="0043321B" w:rsidRPr="0019462E" w:rsidRDefault="4908A464" w:rsidP="00EE0A7E">
            <w:pPr>
              <w:pStyle w:val="ListParagraph"/>
              <w:numPr>
                <w:ilvl w:val="0"/>
                <w:numId w:val="34"/>
              </w:numPr>
              <w:spacing w:line="240" w:lineRule="auto"/>
              <w:rPr>
                <w:rFonts w:eastAsia="Arial" w:cs="Arial"/>
                <w:sz w:val="20"/>
                <w:szCs w:val="20"/>
              </w:rPr>
            </w:pPr>
            <w:r w:rsidRPr="0019462E">
              <w:rPr>
                <w:rFonts w:cs="Arial"/>
                <w:sz w:val="20"/>
                <w:szCs w:val="20"/>
              </w:rPr>
              <w:t>Bag cleaning items that need to be laundered in a plastic bag and arrange to be laundered</w:t>
            </w:r>
          </w:p>
        </w:tc>
        <w:tc>
          <w:tcPr>
            <w:tcW w:w="612" w:type="dxa"/>
          </w:tcPr>
          <w:p w14:paraId="667D0CE2" w14:textId="77777777" w:rsidR="0043321B" w:rsidRPr="0019462E" w:rsidRDefault="0043321B" w:rsidP="701A218D">
            <w:pPr>
              <w:jc w:val="center"/>
              <w:rPr>
                <w:rFonts w:ascii="Arial" w:eastAsia="Arial" w:hAnsi="Arial" w:cs="Arial"/>
              </w:rPr>
            </w:pPr>
          </w:p>
        </w:tc>
      </w:tr>
      <w:tr w:rsidR="701A218D" w:rsidRPr="0019462E" w14:paraId="7A266116" w14:textId="77777777" w:rsidTr="7C0D88DF">
        <w:trPr>
          <w:trHeight w:val="256"/>
        </w:trPr>
        <w:tc>
          <w:tcPr>
            <w:tcW w:w="9225" w:type="dxa"/>
          </w:tcPr>
          <w:p w14:paraId="48BCAB07" w14:textId="2B2BF097" w:rsidR="4908A464" w:rsidRPr="0019462E" w:rsidRDefault="49BE7B99" w:rsidP="00EE0A7E">
            <w:pPr>
              <w:pStyle w:val="ListParagraph"/>
              <w:numPr>
                <w:ilvl w:val="0"/>
                <w:numId w:val="34"/>
              </w:numPr>
              <w:spacing w:line="240" w:lineRule="auto"/>
              <w:rPr>
                <w:rFonts w:eastAsia="Arial" w:cs="Arial"/>
                <w:sz w:val="20"/>
                <w:szCs w:val="20"/>
              </w:rPr>
            </w:pPr>
            <w:r w:rsidRPr="0019462E">
              <w:rPr>
                <w:rFonts w:cs="Arial"/>
                <w:sz w:val="20"/>
                <w:szCs w:val="20"/>
              </w:rPr>
              <w:t>Remove all waste</w:t>
            </w:r>
            <w:r w:rsidR="68F37FED" w:rsidRPr="0019462E">
              <w:rPr>
                <w:rFonts w:cs="Arial"/>
                <w:sz w:val="20"/>
                <w:szCs w:val="20"/>
              </w:rPr>
              <w:t xml:space="preserve"> into general waste</w:t>
            </w:r>
          </w:p>
        </w:tc>
        <w:tc>
          <w:tcPr>
            <w:tcW w:w="612" w:type="dxa"/>
          </w:tcPr>
          <w:p w14:paraId="6B347A48" w14:textId="06B29D58" w:rsidR="701A218D" w:rsidRPr="0019462E" w:rsidRDefault="701A218D" w:rsidP="701A218D">
            <w:pPr>
              <w:jc w:val="center"/>
              <w:rPr>
                <w:rFonts w:ascii="Arial" w:eastAsia="Arial" w:hAnsi="Arial" w:cs="Arial"/>
              </w:rPr>
            </w:pPr>
          </w:p>
        </w:tc>
      </w:tr>
      <w:tr w:rsidR="0043321B" w:rsidRPr="0019462E" w14:paraId="3330FD43" w14:textId="77777777" w:rsidTr="7C0D88DF">
        <w:trPr>
          <w:trHeight w:val="256"/>
        </w:trPr>
        <w:tc>
          <w:tcPr>
            <w:tcW w:w="9225" w:type="dxa"/>
          </w:tcPr>
          <w:p w14:paraId="2C3D899B" w14:textId="3F4E8752" w:rsidR="0043321B" w:rsidRPr="0019462E" w:rsidRDefault="4908A464" w:rsidP="00EE0A7E">
            <w:pPr>
              <w:pStyle w:val="ListParagraph"/>
              <w:numPr>
                <w:ilvl w:val="0"/>
                <w:numId w:val="34"/>
              </w:numPr>
              <w:spacing w:line="240" w:lineRule="auto"/>
              <w:rPr>
                <w:rFonts w:eastAsia="Arial" w:cs="Arial"/>
                <w:sz w:val="20"/>
                <w:szCs w:val="20"/>
              </w:rPr>
            </w:pPr>
            <w:r w:rsidRPr="0019462E">
              <w:rPr>
                <w:rFonts w:cs="Arial"/>
                <w:sz w:val="20"/>
                <w:szCs w:val="20"/>
              </w:rPr>
              <w:t>Site inspection with facility manager and DHHS outbreak team representative</w:t>
            </w:r>
          </w:p>
        </w:tc>
        <w:tc>
          <w:tcPr>
            <w:tcW w:w="612" w:type="dxa"/>
          </w:tcPr>
          <w:p w14:paraId="4FD4D660" w14:textId="77777777" w:rsidR="0043321B" w:rsidRPr="0019462E" w:rsidRDefault="0043321B" w:rsidP="701A218D">
            <w:pPr>
              <w:jc w:val="center"/>
              <w:rPr>
                <w:rFonts w:ascii="Arial" w:eastAsia="Arial" w:hAnsi="Arial" w:cs="Arial"/>
              </w:rPr>
            </w:pPr>
          </w:p>
        </w:tc>
      </w:tr>
    </w:tbl>
    <w:p w14:paraId="45CCC0C6" w14:textId="6234074A" w:rsidR="36BB3972" w:rsidRPr="0019462E" w:rsidRDefault="36BB3972" w:rsidP="7C0D88DF">
      <w:pPr>
        <w:pStyle w:val="DHHSbullet1"/>
        <w:numPr>
          <w:ilvl w:val="0"/>
          <w:numId w:val="0"/>
        </w:numPr>
        <w:ind w:left="-284"/>
        <w:rPr>
          <w:rStyle w:val="Hyperlink"/>
          <w:color w:val="auto"/>
          <w:u w:val="none"/>
        </w:rPr>
      </w:pPr>
    </w:p>
    <w:p w14:paraId="04A48A25" w14:textId="021ED31A" w:rsidR="36BB3972" w:rsidRPr="0019462E" w:rsidRDefault="36BB3972" w:rsidP="7C0D88DF">
      <w:r w:rsidRPr="0019462E">
        <w:br w:type="page"/>
      </w:r>
    </w:p>
    <w:p w14:paraId="084EF163" w14:textId="3643F527" w:rsidR="36BB3972" w:rsidRPr="0019462E" w:rsidRDefault="00913C46" w:rsidP="00913C46">
      <w:pPr>
        <w:pStyle w:val="Heading2"/>
        <w:rPr>
          <w:rStyle w:val="Hyperlink"/>
          <w:color w:val="004C97"/>
          <w:u w:val="none"/>
        </w:rPr>
      </w:pPr>
      <w:r w:rsidRPr="0019462E">
        <w:rPr>
          <w:rStyle w:val="Hyperlink"/>
          <w:color w:val="004C97"/>
          <w:u w:val="none"/>
        </w:rPr>
        <w:lastRenderedPageBreak/>
        <w:t>Appendix</w:t>
      </w:r>
      <w:r w:rsidR="37009031" w:rsidRPr="0019462E">
        <w:rPr>
          <w:rStyle w:val="Hyperlink"/>
          <w:color w:val="004C97"/>
          <w:u w:val="none"/>
        </w:rPr>
        <w:t xml:space="preserve"> 1</w:t>
      </w:r>
    </w:p>
    <w:p w14:paraId="1C0D5457" w14:textId="488BD064" w:rsidR="37009031" w:rsidRPr="0019462E" w:rsidRDefault="37009031" w:rsidP="00913C46">
      <w:pPr>
        <w:pStyle w:val="DHHSbody"/>
        <w:rPr>
          <w:rFonts w:eastAsia="Arial" w:cs="Arial"/>
        </w:rPr>
      </w:pPr>
      <w:r w:rsidRPr="0019462E">
        <w:t>The most readily available disinfectants are chlorine-based products (household bleach). To achieve the correct dilution, follow the manufacturer’s instructions or use the chlorine dilutions calculator (see Table 1) to achieve a 1000ppm dilution. Once diluted, bleach solutions lose potency over time and on exposure to sun-light and s</w:t>
      </w:r>
      <w:r w:rsidR="00913C46" w:rsidRPr="0019462E">
        <w:t>o must be made up prior to use.</w:t>
      </w:r>
    </w:p>
    <w:p w14:paraId="5DEA528B" w14:textId="77777777" w:rsidR="37009031" w:rsidRPr="0019462E" w:rsidRDefault="37009031" w:rsidP="00913C46">
      <w:pPr>
        <w:pStyle w:val="Heading3"/>
        <w:rPr>
          <w:rFonts w:eastAsia="Arial" w:cs="Arial"/>
        </w:rPr>
      </w:pPr>
      <w:r w:rsidRPr="0019462E">
        <w:t>Chlorine dilutions calculator</w:t>
      </w:r>
    </w:p>
    <w:p w14:paraId="371CE6C7" w14:textId="5FA92D62" w:rsidR="37009031" w:rsidRPr="0019462E" w:rsidRDefault="37009031" w:rsidP="36BB3972">
      <w:pPr>
        <w:pStyle w:val="DHHSbody"/>
        <w:rPr>
          <w:rFonts w:eastAsia="Arial" w:cs="Arial"/>
        </w:rPr>
      </w:pPr>
      <w:r w:rsidRPr="0019462E">
        <w:t>Household bleach comes in a variety of strengths. The concentration of the active ingredient — hypochlorous acid — can be found on the product label.</w:t>
      </w:r>
    </w:p>
    <w:p w14:paraId="3C5734D8" w14:textId="6619334F" w:rsidR="37009031" w:rsidRPr="0019462E" w:rsidRDefault="37009031" w:rsidP="36BB3972">
      <w:pPr>
        <w:pStyle w:val="DHHStablecaption"/>
        <w:rPr>
          <w:rFonts w:eastAsia="Arial" w:cs="Arial"/>
          <w:bCs/>
        </w:rPr>
      </w:pPr>
      <w:r w:rsidRPr="0019462E">
        <w:t>Table 1. Recipes to achieve a 1000 ppm (0.1</w:t>
      </w:r>
      <w:r w:rsidR="00913C46" w:rsidRPr="0019462E">
        <w:t>%) bleach solution</w:t>
      </w:r>
    </w:p>
    <w:tbl>
      <w:tblPr>
        <w:tblStyle w:val="TableGrid"/>
        <w:tblW w:w="0" w:type="auto"/>
        <w:tblInd w:w="-5" w:type="dxa"/>
        <w:tblLook w:val="04A0" w:firstRow="1" w:lastRow="0" w:firstColumn="1" w:lastColumn="0" w:noHBand="0" w:noVBand="1"/>
      </w:tblPr>
      <w:tblGrid>
        <w:gridCol w:w="1286"/>
        <w:gridCol w:w="1957"/>
        <w:gridCol w:w="1692"/>
        <w:gridCol w:w="1723"/>
        <w:gridCol w:w="3083"/>
      </w:tblGrid>
      <w:tr w:rsidR="36BB3972" w:rsidRPr="0019462E" w14:paraId="0147BFE5" w14:textId="77777777" w:rsidTr="36BB3972">
        <w:tc>
          <w:tcPr>
            <w:tcW w:w="3275" w:type="dxa"/>
            <w:gridSpan w:val="2"/>
            <w:shd w:val="clear" w:color="auto" w:fill="DBE5F1" w:themeFill="accent1" w:themeFillTint="33"/>
          </w:tcPr>
          <w:p w14:paraId="0911F035" w14:textId="77777777" w:rsidR="36BB3972" w:rsidRPr="0019462E" w:rsidRDefault="36BB3972" w:rsidP="36BB3972">
            <w:pPr>
              <w:pStyle w:val="DHHStablecolhead"/>
            </w:pPr>
            <w:r w:rsidRPr="0019462E">
              <w:t>Original strength of bleach</w:t>
            </w:r>
          </w:p>
        </w:tc>
        <w:tc>
          <w:tcPr>
            <w:tcW w:w="3445" w:type="dxa"/>
            <w:gridSpan w:val="2"/>
            <w:shd w:val="clear" w:color="auto" w:fill="DBE5F1" w:themeFill="accent1" w:themeFillTint="33"/>
          </w:tcPr>
          <w:p w14:paraId="0D82AF7D" w14:textId="77777777" w:rsidR="36BB3972" w:rsidRPr="0019462E" w:rsidRDefault="36BB3972" w:rsidP="36BB3972">
            <w:pPr>
              <w:pStyle w:val="DHHStablecolhead"/>
            </w:pPr>
            <w:r w:rsidRPr="0019462E">
              <w:t>Disinfectant recipe</w:t>
            </w:r>
          </w:p>
        </w:tc>
        <w:tc>
          <w:tcPr>
            <w:tcW w:w="3116" w:type="dxa"/>
            <w:shd w:val="clear" w:color="auto" w:fill="DBE5F1" w:themeFill="accent1" w:themeFillTint="33"/>
          </w:tcPr>
          <w:p w14:paraId="68B82CFA" w14:textId="77777777" w:rsidR="36BB3972" w:rsidRPr="0019462E" w:rsidRDefault="36BB3972" w:rsidP="36BB3972">
            <w:pPr>
              <w:pStyle w:val="DHHStablecolhead"/>
            </w:pPr>
            <w:r w:rsidRPr="0019462E">
              <w:t>Volume in standard 10L bucket</w:t>
            </w:r>
          </w:p>
        </w:tc>
      </w:tr>
      <w:tr w:rsidR="36BB3972" w:rsidRPr="0019462E" w14:paraId="735AA986" w14:textId="77777777" w:rsidTr="36BB3972">
        <w:tc>
          <w:tcPr>
            <w:tcW w:w="1300" w:type="dxa"/>
          </w:tcPr>
          <w:p w14:paraId="27BE11DE" w14:textId="77777777" w:rsidR="36BB3972" w:rsidRPr="0019462E" w:rsidRDefault="36BB3972" w:rsidP="36BB3972">
            <w:pPr>
              <w:pStyle w:val="DHHStablecolhead"/>
            </w:pPr>
            <w:r w:rsidRPr="0019462E">
              <w:t>%</w:t>
            </w:r>
          </w:p>
        </w:tc>
        <w:tc>
          <w:tcPr>
            <w:tcW w:w="1975" w:type="dxa"/>
          </w:tcPr>
          <w:p w14:paraId="2A75D5AF" w14:textId="77777777" w:rsidR="36BB3972" w:rsidRPr="0019462E" w:rsidRDefault="36BB3972" w:rsidP="36BB3972">
            <w:pPr>
              <w:pStyle w:val="DHHStablecolhead"/>
            </w:pPr>
            <w:r w:rsidRPr="0019462E">
              <w:t>Parts per million</w:t>
            </w:r>
          </w:p>
        </w:tc>
        <w:tc>
          <w:tcPr>
            <w:tcW w:w="1706" w:type="dxa"/>
          </w:tcPr>
          <w:p w14:paraId="35E8AE91" w14:textId="77777777" w:rsidR="36BB3972" w:rsidRPr="0019462E" w:rsidRDefault="36BB3972" w:rsidP="36BB3972">
            <w:pPr>
              <w:pStyle w:val="DHHStablecolhead"/>
            </w:pPr>
            <w:r w:rsidRPr="0019462E">
              <w:t>Parts of bleach</w:t>
            </w:r>
          </w:p>
        </w:tc>
        <w:tc>
          <w:tcPr>
            <w:tcW w:w="1739" w:type="dxa"/>
          </w:tcPr>
          <w:p w14:paraId="077BB71B" w14:textId="77777777" w:rsidR="36BB3972" w:rsidRPr="0019462E" w:rsidRDefault="36BB3972" w:rsidP="36BB3972">
            <w:pPr>
              <w:pStyle w:val="DHHStablecolhead"/>
            </w:pPr>
            <w:r w:rsidRPr="0019462E">
              <w:t>Parts of water</w:t>
            </w:r>
          </w:p>
        </w:tc>
        <w:tc>
          <w:tcPr>
            <w:tcW w:w="3116" w:type="dxa"/>
          </w:tcPr>
          <w:p w14:paraId="212C2FEC" w14:textId="77777777" w:rsidR="36BB3972" w:rsidRPr="0019462E" w:rsidRDefault="36BB3972" w:rsidP="36BB3972">
            <w:pPr>
              <w:pStyle w:val="DHHStablecolhead"/>
            </w:pPr>
          </w:p>
        </w:tc>
      </w:tr>
      <w:tr w:rsidR="36BB3972" w:rsidRPr="0019462E" w14:paraId="16BC68AC" w14:textId="77777777" w:rsidTr="36BB3972">
        <w:tc>
          <w:tcPr>
            <w:tcW w:w="1300" w:type="dxa"/>
          </w:tcPr>
          <w:p w14:paraId="0A0772DC" w14:textId="77777777" w:rsidR="36BB3972" w:rsidRPr="0019462E" w:rsidRDefault="36BB3972" w:rsidP="36BB3972">
            <w:pPr>
              <w:pStyle w:val="DHHStabletext"/>
            </w:pPr>
            <w:r w:rsidRPr="0019462E">
              <w:t>1</w:t>
            </w:r>
          </w:p>
        </w:tc>
        <w:tc>
          <w:tcPr>
            <w:tcW w:w="1975" w:type="dxa"/>
          </w:tcPr>
          <w:p w14:paraId="75579FDE" w14:textId="77777777" w:rsidR="36BB3972" w:rsidRPr="0019462E" w:rsidRDefault="36BB3972" w:rsidP="36BB3972">
            <w:pPr>
              <w:pStyle w:val="DHHStabletext"/>
            </w:pPr>
            <w:r w:rsidRPr="0019462E">
              <w:t>10,000</w:t>
            </w:r>
          </w:p>
        </w:tc>
        <w:tc>
          <w:tcPr>
            <w:tcW w:w="1706" w:type="dxa"/>
          </w:tcPr>
          <w:p w14:paraId="0BD6AC9D" w14:textId="77777777" w:rsidR="36BB3972" w:rsidRPr="0019462E" w:rsidRDefault="36BB3972" w:rsidP="36BB3972">
            <w:pPr>
              <w:pStyle w:val="DHHStabletext"/>
            </w:pPr>
            <w:r w:rsidRPr="0019462E">
              <w:t>1</w:t>
            </w:r>
          </w:p>
        </w:tc>
        <w:tc>
          <w:tcPr>
            <w:tcW w:w="1739" w:type="dxa"/>
          </w:tcPr>
          <w:p w14:paraId="63057C76" w14:textId="77777777" w:rsidR="36BB3972" w:rsidRPr="0019462E" w:rsidRDefault="36BB3972" w:rsidP="36BB3972">
            <w:pPr>
              <w:pStyle w:val="DHHStabletext"/>
            </w:pPr>
            <w:r w:rsidRPr="0019462E">
              <w:t>9</w:t>
            </w:r>
          </w:p>
        </w:tc>
        <w:tc>
          <w:tcPr>
            <w:tcW w:w="3116" w:type="dxa"/>
          </w:tcPr>
          <w:p w14:paraId="62FEE640" w14:textId="77777777" w:rsidR="36BB3972" w:rsidRPr="0019462E" w:rsidRDefault="36BB3972" w:rsidP="36BB3972">
            <w:pPr>
              <w:pStyle w:val="DHHStabletext"/>
            </w:pPr>
            <w:r w:rsidRPr="0019462E">
              <w:t>1000 mL</w:t>
            </w:r>
          </w:p>
        </w:tc>
      </w:tr>
      <w:tr w:rsidR="36BB3972" w:rsidRPr="0019462E" w14:paraId="3804D0BF" w14:textId="77777777" w:rsidTr="36BB3972">
        <w:tc>
          <w:tcPr>
            <w:tcW w:w="1300" w:type="dxa"/>
          </w:tcPr>
          <w:p w14:paraId="356151BD" w14:textId="77777777" w:rsidR="36BB3972" w:rsidRPr="0019462E" w:rsidRDefault="36BB3972" w:rsidP="36BB3972">
            <w:pPr>
              <w:pStyle w:val="DHHStabletext"/>
            </w:pPr>
            <w:r w:rsidRPr="0019462E">
              <w:t>2</w:t>
            </w:r>
          </w:p>
        </w:tc>
        <w:tc>
          <w:tcPr>
            <w:tcW w:w="1975" w:type="dxa"/>
          </w:tcPr>
          <w:p w14:paraId="4B9CE4D0" w14:textId="77777777" w:rsidR="36BB3972" w:rsidRPr="0019462E" w:rsidRDefault="36BB3972" w:rsidP="36BB3972">
            <w:pPr>
              <w:pStyle w:val="DHHStabletext"/>
            </w:pPr>
            <w:r w:rsidRPr="0019462E">
              <w:t>20,000</w:t>
            </w:r>
          </w:p>
        </w:tc>
        <w:tc>
          <w:tcPr>
            <w:tcW w:w="1706" w:type="dxa"/>
          </w:tcPr>
          <w:p w14:paraId="19E7070B" w14:textId="77777777" w:rsidR="36BB3972" w:rsidRPr="0019462E" w:rsidRDefault="36BB3972" w:rsidP="36BB3972">
            <w:pPr>
              <w:pStyle w:val="DHHStabletext"/>
            </w:pPr>
            <w:r w:rsidRPr="0019462E">
              <w:t>1</w:t>
            </w:r>
          </w:p>
        </w:tc>
        <w:tc>
          <w:tcPr>
            <w:tcW w:w="1739" w:type="dxa"/>
          </w:tcPr>
          <w:p w14:paraId="01D4F01E" w14:textId="77777777" w:rsidR="36BB3972" w:rsidRPr="0019462E" w:rsidRDefault="36BB3972" w:rsidP="36BB3972">
            <w:pPr>
              <w:pStyle w:val="DHHStabletext"/>
            </w:pPr>
            <w:r w:rsidRPr="0019462E">
              <w:t>19</w:t>
            </w:r>
          </w:p>
        </w:tc>
        <w:tc>
          <w:tcPr>
            <w:tcW w:w="3116" w:type="dxa"/>
          </w:tcPr>
          <w:p w14:paraId="1F97C0B8" w14:textId="77777777" w:rsidR="36BB3972" w:rsidRPr="0019462E" w:rsidRDefault="36BB3972" w:rsidP="36BB3972">
            <w:pPr>
              <w:pStyle w:val="DHHStabletext"/>
            </w:pPr>
            <w:r w:rsidRPr="0019462E">
              <w:t>500 mL</w:t>
            </w:r>
          </w:p>
        </w:tc>
      </w:tr>
      <w:tr w:rsidR="36BB3972" w:rsidRPr="0019462E" w14:paraId="63F2A679" w14:textId="77777777" w:rsidTr="36BB3972">
        <w:tc>
          <w:tcPr>
            <w:tcW w:w="1300" w:type="dxa"/>
          </w:tcPr>
          <w:p w14:paraId="5C74D9F9" w14:textId="77777777" w:rsidR="36BB3972" w:rsidRPr="0019462E" w:rsidRDefault="36BB3972" w:rsidP="36BB3972">
            <w:pPr>
              <w:pStyle w:val="DHHStabletext"/>
            </w:pPr>
            <w:r w:rsidRPr="0019462E">
              <w:t>3</w:t>
            </w:r>
          </w:p>
        </w:tc>
        <w:tc>
          <w:tcPr>
            <w:tcW w:w="1975" w:type="dxa"/>
          </w:tcPr>
          <w:p w14:paraId="0985CC3E" w14:textId="77777777" w:rsidR="36BB3972" w:rsidRPr="0019462E" w:rsidRDefault="36BB3972" w:rsidP="36BB3972">
            <w:pPr>
              <w:pStyle w:val="DHHStabletext"/>
            </w:pPr>
            <w:r w:rsidRPr="0019462E">
              <w:t>30,000</w:t>
            </w:r>
          </w:p>
        </w:tc>
        <w:tc>
          <w:tcPr>
            <w:tcW w:w="1706" w:type="dxa"/>
          </w:tcPr>
          <w:p w14:paraId="6B74AFAC" w14:textId="77777777" w:rsidR="36BB3972" w:rsidRPr="0019462E" w:rsidRDefault="36BB3972" w:rsidP="36BB3972">
            <w:pPr>
              <w:pStyle w:val="DHHStabletext"/>
            </w:pPr>
            <w:r w:rsidRPr="0019462E">
              <w:t>1</w:t>
            </w:r>
          </w:p>
        </w:tc>
        <w:tc>
          <w:tcPr>
            <w:tcW w:w="1739" w:type="dxa"/>
          </w:tcPr>
          <w:p w14:paraId="59424174" w14:textId="77777777" w:rsidR="36BB3972" w:rsidRPr="0019462E" w:rsidRDefault="36BB3972" w:rsidP="36BB3972">
            <w:pPr>
              <w:pStyle w:val="DHHStabletext"/>
            </w:pPr>
            <w:r w:rsidRPr="0019462E">
              <w:t>29</w:t>
            </w:r>
          </w:p>
        </w:tc>
        <w:tc>
          <w:tcPr>
            <w:tcW w:w="3116" w:type="dxa"/>
          </w:tcPr>
          <w:p w14:paraId="4D513B67" w14:textId="77777777" w:rsidR="36BB3972" w:rsidRPr="0019462E" w:rsidRDefault="36BB3972" w:rsidP="36BB3972">
            <w:pPr>
              <w:pStyle w:val="DHHStabletext"/>
            </w:pPr>
            <w:r w:rsidRPr="0019462E">
              <w:t>333 mL</w:t>
            </w:r>
          </w:p>
        </w:tc>
      </w:tr>
      <w:tr w:rsidR="36BB3972" w:rsidRPr="0019462E" w14:paraId="053D3305" w14:textId="77777777" w:rsidTr="36BB3972">
        <w:tc>
          <w:tcPr>
            <w:tcW w:w="1300" w:type="dxa"/>
          </w:tcPr>
          <w:p w14:paraId="35DD5C4D" w14:textId="77777777" w:rsidR="36BB3972" w:rsidRPr="0019462E" w:rsidRDefault="36BB3972" w:rsidP="36BB3972">
            <w:pPr>
              <w:pStyle w:val="DHHStabletext"/>
            </w:pPr>
            <w:r w:rsidRPr="0019462E">
              <w:t>4</w:t>
            </w:r>
          </w:p>
        </w:tc>
        <w:tc>
          <w:tcPr>
            <w:tcW w:w="1975" w:type="dxa"/>
          </w:tcPr>
          <w:p w14:paraId="4DC9AF7B" w14:textId="77777777" w:rsidR="36BB3972" w:rsidRPr="0019462E" w:rsidRDefault="36BB3972" w:rsidP="36BB3972">
            <w:pPr>
              <w:pStyle w:val="DHHStabletext"/>
            </w:pPr>
            <w:r w:rsidRPr="0019462E">
              <w:t>40,000</w:t>
            </w:r>
          </w:p>
        </w:tc>
        <w:tc>
          <w:tcPr>
            <w:tcW w:w="1706" w:type="dxa"/>
          </w:tcPr>
          <w:p w14:paraId="59CB3D07" w14:textId="77777777" w:rsidR="36BB3972" w:rsidRPr="0019462E" w:rsidRDefault="36BB3972" w:rsidP="36BB3972">
            <w:pPr>
              <w:pStyle w:val="DHHStabletext"/>
            </w:pPr>
            <w:r w:rsidRPr="0019462E">
              <w:t>1</w:t>
            </w:r>
          </w:p>
        </w:tc>
        <w:tc>
          <w:tcPr>
            <w:tcW w:w="1739" w:type="dxa"/>
          </w:tcPr>
          <w:p w14:paraId="19E59479" w14:textId="77777777" w:rsidR="36BB3972" w:rsidRPr="0019462E" w:rsidRDefault="36BB3972" w:rsidP="36BB3972">
            <w:pPr>
              <w:pStyle w:val="DHHStabletext"/>
            </w:pPr>
            <w:r w:rsidRPr="0019462E">
              <w:t>39</w:t>
            </w:r>
          </w:p>
        </w:tc>
        <w:tc>
          <w:tcPr>
            <w:tcW w:w="3116" w:type="dxa"/>
          </w:tcPr>
          <w:p w14:paraId="56966943" w14:textId="77777777" w:rsidR="36BB3972" w:rsidRPr="0019462E" w:rsidRDefault="36BB3972" w:rsidP="36BB3972">
            <w:pPr>
              <w:pStyle w:val="DHHStabletext"/>
            </w:pPr>
            <w:r w:rsidRPr="0019462E">
              <w:t>250 mL</w:t>
            </w:r>
          </w:p>
        </w:tc>
      </w:tr>
      <w:tr w:rsidR="36BB3972" w:rsidRPr="0019462E" w14:paraId="5E9B46A4" w14:textId="77777777" w:rsidTr="36BB3972">
        <w:tc>
          <w:tcPr>
            <w:tcW w:w="1300" w:type="dxa"/>
          </w:tcPr>
          <w:p w14:paraId="59EE3C6B" w14:textId="77777777" w:rsidR="36BB3972" w:rsidRPr="0019462E" w:rsidRDefault="36BB3972" w:rsidP="36BB3972">
            <w:pPr>
              <w:pStyle w:val="DHHStabletext"/>
            </w:pPr>
            <w:r w:rsidRPr="0019462E">
              <w:t>5</w:t>
            </w:r>
          </w:p>
        </w:tc>
        <w:tc>
          <w:tcPr>
            <w:tcW w:w="1975" w:type="dxa"/>
          </w:tcPr>
          <w:p w14:paraId="452798EF" w14:textId="77777777" w:rsidR="36BB3972" w:rsidRPr="0019462E" w:rsidRDefault="36BB3972" w:rsidP="36BB3972">
            <w:pPr>
              <w:pStyle w:val="DHHStabletext"/>
            </w:pPr>
            <w:r w:rsidRPr="0019462E">
              <w:t>50,000</w:t>
            </w:r>
          </w:p>
        </w:tc>
        <w:tc>
          <w:tcPr>
            <w:tcW w:w="1706" w:type="dxa"/>
          </w:tcPr>
          <w:p w14:paraId="1284DE34" w14:textId="77777777" w:rsidR="36BB3972" w:rsidRPr="0019462E" w:rsidRDefault="36BB3972" w:rsidP="36BB3972">
            <w:pPr>
              <w:pStyle w:val="DHHStabletext"/>
            </w:pPr>
            <w:r w:rsidRPr="0019462E">
              <w:t>1</w:t>
            </w:r>
          </w:p>
        </w:tc>
        <w:tc>
          <w:tcPr>
            <w:tcW w:w="1739" w:type="dxa"/>
          </w:tcPr>
          <w:p w14:paraId="39B0343E" w14:textId="77777777" w:rsidR="36BB3972" w:rsidRPr="0019462E" w:rsidRDefault="36BB3972" w:rsidP="36BB3972">
            <w:pPr>
              <w:pStyle w:val="DHHStabletext"/>
            </w:pPr>
            <w:r w:rsidRPr="0019462E">
              <w:t>49</w:t>
            </w:r>
          </w:p>
        </w:tc>
        <w:tc>
          <w:tcPr>
            <w:tcW w:w="3116" w:type="dxa"/>
          </w:tcPr>
          <w:p w14:paraId="2A3C7450" w14:textId="77777777" w:rsidR="36BB3972" w:rsidRPr="0019462E" w:rsidRDefault="36BB3972" w:rsidP="36BB3972">
            <w:pPr>
              <w:pStyle w:val="DHHStabletext"/>
            </w:pPr>
            <w:r w:rsidRPr="0019462E">
              <w:t>200 mL</w:t>
            </w:r>
          </w:p>
        </w:tc>
      </w:tr>
    </w:tbl>
    <w:p w14:paraId="58CD5615" w14:textId="031CF403" w:rsidR="00B15DFD" w:rsidRPr="0019462E" w:rsidRDefault="37009031" w:rsidP="00913C46">
      <w:pPr>
        <w:pStyle w:val="DHHSbodyaftertablefigure"/>
        <w:rPr>
          <w:rFonts w:eastAsia="Arial" w:cs="Arial"/>
        </w:rPr>
      </w:pPr>
      <w:r w:rsidRPr="0019462E">
        <w:t>For other concentrations of chlorine-based sanitisers not listed in the table above, a dilutions calculator can be found on the department’s website</w:t>
      </w:r>
      <w:r w:rsidR="6680BAC0" w:rsidRPr="0019462E">
        <w:t>.</w:t>
      </w:r>
    </w:p>
    <w:p w14:paraId="7BA37CD1" w14:textId="092D115F" w:rsidR="7C0D88DF" w:rsidRPr="0019462E" w:rsidRDefault="7C0D88DF" w:rsidP="7C0D88DF">
      <w:pPr>
        <w:pStyle w:val="DHHSbody"/>
      </w:pPr>
      <w:bookmarkStart w:id="7" w:name="Appendix"/>
      <w:bookmarkEnd w:id="7"/>
    </w:p>
    <w:tbl>
      <w:tblPr>
        <w:tblStyle w:val="TableGrid"/>
        <w:tblW w:w="0" w:type="auto"/>
        <w:tblLayout w:type="fixed"/>
        <w:tblLook w:val="06A0" w:firstRow="1" w:lastRow="0" w:firstColumn="1" w:lastColumn="0" w:noHBand="1" w:noVBand="1"/>
      </w:tblPr>
      <w:tblGrid>
        <w:gridCol w:w="9746"/>
      </w:tblGrid>
      <w:tr w:rsidR="7C0D88DF" w14:paraId="1A711B54" w14:textId="77777777" w:rsidTr="7C0D88DF">
        <w:tc>
          <w:tcPr>
            <w:tcW w:w="9746" w:type="dxa"/>
          </w:tcPr>
          <w:p w14:paraId="1998C97C" w14:textId="28BF32E6" w:rsidR="7761D068" w:rsidRDefault="7761D068" w:rsidP="7C0D88DF">
            <w:pPr>
              <w:pStyle w:val="DHHSbullet1"/>
              <w:rPr>
                <w:rFonts w:eastAsia="Arial" w:cs="Arial"/>
                <w:sz w:val="22"/>
                <w:szCs w:val="22"/>
              </w:rPr>
            </w:pPr>
            <w:r w:rsidRPr="0019462E">
              <w:rPr>
                <w:rFonts w:eastAsia="Arial" w:cs="Arial"/>
                <w:sz w:val="22"/>
                <w:szCs w:val="22"/>
              </w:rPr>
              <w:t xml:space="preserve">To receive this publication in an accessible format phone 1300 650 172 or email </w:t>
            </w:r>
            <w:hyperlink r:id="rId31">
              <w:r w:rsidRPr="0019462E">
                <w:rPr>
                  <w:rStyle w:val="Hyperlink"/>
                  <w:rFonts w:eastAsia="Arial" w:cs="Arial"/>
                  <w:sz w:val="22"/>
                  <w:szCs w:val="22"/>
                  <w:u w:val="single"/>
                </w:rPr>
                <w:t>em.comms@dhhs.vic.gov.au</w:t>
              </w:r>
            </w:hyperlink>
            <w:r w:rsidRPr="0019462E">
              <w:rPr>
                <w:rFonts w:eastAsia="Arial" w:cs="Arial"/>
                <w:sz w:val="22"/>
                <w:szCs w:val="22"/>
              </w:rPr>
              <w:t>&gt;.</w:t>
            </w:r>
          </w:p>
          <w:p w14:paraId="4A1074CD" w14:textId="6C013540" w:rsidR="00025887" w:rsidRPr="0019462E" w:rsidRDefault="00025887" w:rsidP="7C0D88DF">
            <w:pPr>
              <w:pStyle w:val="DHHSbullet1"/>
              <w:rPr>
                <w:rFonts w:eastAsia="Arial" w:cs="Arial"/>
                <w:sz w:val="22"/>
                <w:szCs w:val="22"/>
              </w:rPr>
            </w:pPr>
            <w:r>
              <w:rPr>
                <w:rFonts w:eastAsia="Arial" w:cs="Arial"/>
                <w:sz w:val="22"/>
                <w:szCs w:val="22"/>
              </w:rPr>
              <w:t xml:space="preserve">Developed by Infection Prevention and Control Advice Cell, DHHS </w:t>
            </w:r>
          </w:p>
          <w:p w14:paraId="1D69FE20" w14:textId="39060DBC" w:rsidR="7761D068" w:rsidRPr="0019462E" w:rsidRDefault="7761D068" w:rsidP="7C0D88DF">
            <w:pPr>
              <w:pStyle w:val="DHHSbullet1"/>
              <w:rPr>
                <w:rFonts w:eastAsia="Arial" w:cs="Arial"/>
                <w:sz w:val="22"/>
                <w:szCs w:val="22"/>
              </w:rPr>
            </w:pPr>
            <w:r w:rsidRPr="0019462E">
              <w:rPr>
                <w:rFonts w:eastAsia="Arial" w:cs="Arial"/>
                <w:sz w:val="22"/>
                <w:szCs w:val="22"/>
              </w:rPr>
              <w:t>Authorised and published by the Victorian Government, 1 Treasury Place, Melbourne.</w:t>
            </w:r>
          </w:p>
          <w:p w14:paraId="16BA3151" w14:textId="7F0CCA70" w:rsidR="7761D068" w:rsidRPr="0019462E" w:rsidRDefault="7761D068" w:rsidP="7C0D88DF">
            <w:pPr>
              <w:pStyle w:val="DHHSbullet1"/>
              <w:rPr>
                <w:rFonts w:ascii="Calibri" w:eastAsia="Calibri" w:hAnsi="Calibri" w:cs="Calibri"/>
                <w:sz w:val="22"/>
                <w:szCs w:val="22"/>
              </w:rPr>
            </w:pPr>
            <w:r w:rsidRPr="0019462E">
              <w:rPr>
                <w:rFonts w:ascii="Calibri" w:eastAsia="Calibri" w:hAnsi="Calibri" w:cs="Calibri"/>
                <w:sz w:val="22"/>
                <w:szCs w:val="22"/>
              </w:rPr>
              <w:t xml:space="preserve">© State of Victoria, Australia, Department of Health and </w:t>
            </w:r>
            <w:r w:rsidRPr="0019462E">
              <w:rPr>
                <w:rFonts w:eastAsia="Arial" w:cs="Arial"/>
                <w:sz w:val="22"/>
                <w:szCs w:val="22"/>
              </w:rPr>
              <w:t xml:space="preserve">Human Services </w:t>
            </w:r>
            <w:r w:rsidR="00025887">
              <w:rPr>
                <w:rFonts w:eastAsia="Arial" w:cs="Arial"/>
                <w:sz w:val="22"/>
                <w:szCs w:val="22"/>
              </w:rPr>
              <w:t>September</w:t>
            </w:r>
            <w:r w:rsidRPr="0019462E">
              <w:rPr>
                <w:rFonts w:eastAsia="Arial" w:cs="Arial"/>
                <w:sz w:val="22"/>
                <w:szCs w:val="22"/>
              </w:rPr>
              <w:t xml:space="preserve"> 2020</w:t>
            </w:r>
          </w:p>
          <w:p w14:paraId="2F06DC7C" w14:textId="7907E399" w:rsidR="7761D068" w:rsidRPr="0019462E" w:rsidRDefault="7761D068" w:rsidP="7C0D88DF">
            <w:pPr>
              <w:pStyle w:val="DHHSbullet1"/>
              <w:rPr>
                <w:rFonts w:eastAsia="Arial" w:cs="Arial"/>
                <w:sz w:val="22"/>
                <w:szCs w:val="22"/>
              </w:rPr>
            </w:pPr>
            <w:r w:rsidRPr="0019462E">
              <w:rPr>
                <w:rFonts w:eastAsia="Arial" w:cs="Arial"/>
                <w:sz w:val="22"/>
                <w:szCs w:val="22"/>
              </w:rPr>
              <w:t>Available at &lt;</w:t>
            </w:r>
            <w:hyperlink r:id="rId32">
              <w:r w:rsidRPr="0019462E">
                <w:rPr>
                  <w:rStyle w:val="Hyperlink"/>
                  <w:rFonts w:eastAsia="Arial" w:cs="Arial"/>
                  <w:sz w:val="22"/>
                  <w:szCs w:val="22"/>
                  <w:u w:val="single"/>
                </w:rPr>
                <w:t>https://www.dhhs.vic.gov.au/coronavirus</w:t>
              </w:r>
            </w:hyperlink>
            <w:r w:rsidRPr="0019462E">
              <w:rPr>
                <w:rFonts w:eastAsia="Arial" w:cs="Arial"/>
                <w:sz w:val="22"/>
                <w:szCs w:val="22"/>
              </w:rPr>
              <w:t>&gt;</w:t>
            </w:r>
          </w:p>
        </w:tc>
      </w:tr>
    </w:tbl>
    <w:p w14:paraId="019FDD7A" w14:textId="15C08BC2" w:rsidR="7C0D88DF" w:rsidRDefault="7C0D88DF" w:rsidP="7C0D88DF">
      <w:pPr>
        <w:pStyle w:val="DHHSbody"/>
        <w:sectPr w:rsidR="7C0D88DF" w:rsidSect="00D64A27">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440" w:right="1080" w:bottom="1440" w:left="1080" w:header="567" w:footer="510" w:gutter="0"/>
          <w:cols w:space="340"/>
          <w:docGrid w:linePitch="360"/>
        </w:sectPr>
      </w:pPr>
    </w:p>
    <w:p w14:paraId="4BA5BCC4" w14:textId="62283E5F" w:rsidR="36BB3972" w:rsidRDefault="36BB3972"/>
    <w:sectPr w:rsidR="36BB3972" w:rsidSect="00B7145C">
      <w:type w:val="continuous"/>
      <w:pgSz w:w="11906" w:h="16838" w:code="9"/>
      <w:pgMar w:top="1440" w:right="1077" w:bottom="1440" w:left="1077" w:header="567" w:footer="510" w:gutter="0"/>
      <w:cols w:space="34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9AD098" w16cex:dateUtc="2020-08-31T23:22:35.958Z"/>
  <w16cex:commentExtensible w16cex:durableId="23C0D80F" w16cex:dateUtc="2020-08-28T00:22:36Z"/>
  <w16cex:commentExtensible w16cex:durableId="0DE79D5A" w16cex:dateUtc="2020-08-31T23:31:23.094Z"/>
  <w16cex:commentExtensible w16cex:durableId="76EADFE1" w16cex:dateUtc="2020-08-31T23:48:02.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BDA9" w14:textId="77777777" w:rsidR="00A833BF" w:rsidRDefault="00A833BF">
      <w:r>
        <w:separator/>
      </w:r>
    </w:p>
  </w:endnote>
  <w:endnote w:type="continuationSeparator" w:id="0">
    <w:p w14:paraId="15AEEFD1" w14:textId="77777777" w:rsidR="00A833BF" w:rsidRDefault="00A833BF">
      <w:r>
        <w:continuationSeparator/>
      </w:r>
    </w:p>
  </w:endnote>
  <w:endnote w:type="continuationNotice" w:id="1">
    <w:p w14:paraId="013192C2" w14:textId="77777777" w:rsidR="00A833BF" w:rsidRDefault="00A83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Variable">
    <w:altName w:val="Source Sans Variable"/>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8337" w14:textId="77777777" w:rsidR="00723CED" w:rsidRDefault="0072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36B" w14:textId="7760599A" w:rsidR="00723CED" w:rsidRPr="00A11421" w:rsidRDefault="00723CED" w:rsidP="00513BA3">
    <w:pPr>
      <w:pStyle w:val="DHHSfooter"/>
    </w:pPr>
    <w:r>
      <w:t>Covid-19 cleaning and disinfection: Information for cleaners, business owners and managers.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BCE0" w14:textId="77777777" w:rsidR="00723CED" w:rsidRDefault="0072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38FA" w14:textId="77777777" w:rsidR="00A833BF" w:rsidRDefault="00A833BF" w:rsidP="002862F1">
      <w:pPr>
        <w:spacing w:before="120"/>
      </w:pPr>
      <w:r>
        <w:separator/>
      </w:r>
    </w:p>
  </w:footnote>
  <w:footnote w:type="continuationSeparator" w:id="0">
    <w:p w14:paraId="62DAF312" w14:textId="77777777" w:rsidR="00A833BF" w:rsidRDefault="00A833BF">
      <w:r>
        <w:continuationSeparator/>
      </w:r>
    </w:p>
  </w:footnote>
  <w:footnote w:type="continuationNotice" w:id="1">
    <w:p w14:paraId="512087A8" w14:textId="77777777" w:rsidR="00A833BF" w:rsidRDefault="00A83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AA9E" w14:textId="77777777" w:rsidR="00723CED" w:rsidRDefault="0072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99EE" w14:textId="77777777" w:rsidR="00723CED" w:rsidRDefault="0072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62D3" w14:textId="77777777" w:rsidR="00723CED" w:rsidRDefault="0072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0C0"/>
    <w:multiLevelType w:val="hybridMultilevel"/>
    <w:tmpl w:val="78D2B326"/>
    <w:lvl w:ilvl="0" w:tplc="5904560A">
      <w:start w:val="1"/>
      <w:numFmt w:val="bullet"/>
      <w:lvlText w:val=""/>
      <w:lvlJc w:val="left"/>
      <w:pPr>
        <w:ind w:left="720" w:hanging="360"/>
      </w:pPr>
      <w:rPr>
        <w:rFonts w:ascii="Symbol" w:hAnsi="Symbol" w:hint="default"/>
      </w:rPr>
    </w:lvl>
    <w:lvl w:ilvl="1" w:tplc="26143EE6">
      <w:start w:val="1"/>
      <w:numFmt w:val="bullet"/>
      <w:lvlText w:val="o"/>
      <w:lvlJc w:val="left"/>
      <w:pPr>
        <w:ind w:left="1440" w:hanging="360"/>
      </w:pPr>
      <w:rPr>
        <w:rFonts w:ascii="Courier New" w:hAnsi="Courier New" w:hint="default"/>
      </w:rPr>
    </w:lvl>
    <w:lvl w:ilvl="2" w:tplc="4D5881A4">
      <w:start w:val="1"/>
      <w:numFmt w:val="bullet"/>
      <w:lvlText w:val=""/>
      <w:lvlJc w:val="left"/>
      <w:pPr>
        <w:ind w:left="2160" w:hanging="360"/>
      </w:pPr>
      <w:rPr>
        <w:rFonts w:ascii="Wingdings" w:hAnsi="Wingdings" w:hint="default"/>
      </w:rPr>
    </w:lvl>
    <w:lvl w:ilvl="3" w:tplc="EAC2D4D2">
      <w:start w:val="1"/>
      <w:numFmt w:val="bullet"/>
      <w:lvlText w:val=""/>
      <w:lvlJc w:val="left"/>
      <w:pPr>
        <w:ind w:left="2880" w:hanging="360"/>
      </w:pPr>
      <w:rPr>
        <w:rFonts w:ascii="Symbol" w:hAnsi="Symbol" w:hint="default"/>
      </w:rPr>
    </w:lvl>
    <w:lvl w:ilvl="4" w:tplc="0350619C">
      <w:start w:val="1"/>
      <w:numFmt w:val="bullet"/>
      <w:lvlText w:val="o"/>
      <w:lvlJc w:val="left"/>
      <w:pPr>
        <w:ind w:left="3600" w:hanging="360"/>
      </w:pPr>
      <w:rPr>
        <w:rFonts w:ascii="Courier New" w:hAnsi="Courier New" w:hint="default"/>
      </w:rPr>
    </w:lvl>
    <w:lvl w:ilvl="5" w:tplc="0B761F48">
      <w:start w:val="1"/>
      <w:numFmt w:val="bullet"/>
      <w:lvlText w:val=""/>
      <w:lvlJc w:val="left"/>
      <w:pPr>
        <w:ind w:left="4320" w:hanging="360"/>
      </w:pPr>
      <w:rPr>
        <w:rFonts w:ascii="Wingdings" w:hAnsi="Wingdings" w:hint="default"/>
      </w:rPr>
    </w:lvl>
    <w:lvl w:ilvl="6" w:tplc="77569744">
      <w:start w:val="1"/>
      <w:numFmt w:val="bullet"/>
      <w:lvlText w:val=""/>
      <w:lvlJc w:val="left"/>
      <w:pPr>
        <w:ind w:left="5040" w:hanging="360"/>
      </w:pPr>
      <w:rPr>
        <w:rFonts w:ascii="Symbol" w:hAnsi="Symbol" w:hint="default"/>
      </w:rPr>
    </w:lvl>
    <w:lvl w:ilvl="7" w:tplc="765C29A0">
      <w:start w:val="1"/>
      <w:numFmt w:val="bullet"/>
      <w:lvlText w:val="o"/>
      <w:lvlJc w:val="left"/>
      <w:pPr>
        <w:ind w:left="5760" w:hanging="360"/>
      </w:pPr>
      <w:rPr>
        <w:rFonts w:ascii="Courier New" w:hAnsi="Courier New" w:hint="default"/>
      </w:rPr>
    </w:lvl>
    <w:lvl w:ilvl="8" w:tplc="625A963E">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hybridMultilevel"/>
    <w:tmpl w:val="4A1477D0"/>
    <w:styleLink w:val="ZZNumbersloweralpha"/>
    <w:lvl w:ilvl="0" w:tplc="55122556">
      <w:start w:val="1"/>
      <w:numFmt w:val="lowerLetter"/>
      <w:pStyle w:val="DHHSnumberloweralpha"/>
      <w:lvlText w:val="(%1)"/>
      <w:lvlJc w:val="left"/>
      <w:pPr>
        <w:tabs>
          <w:tab w:val="num" w:pos="397"/>
        </w:tabs>
        <w:ind w:left="397" w:hanging="397"/>
      </w:pPr>
      <w:rPr>
        <w:rFonts w:hint="default"/>
      </w:rPr>
    </w:lvl>
    <w:lvl w:ilvl="1" w:tplc="C73E50CA">
      <w:start w:val="1"/>
      <w:numFmt w:val="lowerLetter"/>
      <w:pStyle w:val="DHHSnumberloweralphaindent"/>
      <w:lvlText w:val="(%2)"/>
      <w:lvlJc w:val="left"/>
      <w:pPr>
        <w:tabs>
          <w:tab w:val="num" w:pos="3799"/>
        </w:tabs>
        <w:ind w:left="3799" w:hanging="397"/>
      </w:pPr>
      <w:rPr>
        <w:rFonts w:hint="default"/>
      </w:rPr>
    </w:lvl>
    <w:lvl w:ilvl="2" w:tplc="BA2E0A94">
      <w:start w:val="1"/>
      <w:numFmt w:val="none"/>
      <w:lvlRestart w:val="0"/>
      <w:lvlText w:val=""/>
      <w:lvlJc w:val="left"/>
      <w:pPr>
        <w:ind w:left="0" w:firstLine="0"/>
      </w:pPr>
      <w:rPr>
        <w:rFonts w:hint="default"/>
      </w:rPr>
    </w:lvl>
    <w:lvl w:ilvl="3" w:tplc="0DE21CBC">
      <w:start w:val="1"/>
      <w:numFmt w:val="none"/>
      <w:lvlRestart w:val="0"/>
      <w:lvlText w:val=""/>
      <w:lvlJc w:val="left"/>
      <w:pPr>
        <w:ind w:left="0" w:firstLine="0"/>
      </w:pPr>
      <w:rPr>
        <w:rFonts w:hint="default"/>
      </w:rPr>
    </w:lvl>
    <w:lvl w:ilvl="4" w:tplc="BAB4F9C8">
      <w:start w:val="1"/>
      <w:numFmt w:val="none"/>
      <w:lvlRestart w:val="0"/>
      <w:lvlText w:val=""/>
      <w:lvlJc w:val="left"/>
      <w:pPr>
        <w:ind w:left="0" w:firstLine="0"/>
      </w:pPr>
      <w:rPr>
        <w:rFonts w:hint="default"/>
      </w:rPr>
    </w:lvl>
    <w:lvl w:ilvl="5" w:tplc="1EAAC02E">
      <w:start w:val="1"/>
      <w:numFmt w:val="none"/>
      <w:lvlRestart w:val="0"/>
      <w:lvlText w:val=""/>
      <w:lvlJc w:val="left"/>
      <w:pPr>
        <w:ind w:left="0" w:firstLine="0"/>
      </w:pPr>
      <w:rPr>
        <w:rFonts w:hint="default"/>
      </w:rPr>
    </w:lvl>
    <w:lvl w:ilvl="6" w:tplc="485E955E">
      <w:start w:val="1"/>
      <w:numFmt w:val="none"/>
      <w:lvlRestart w:val="0"/>
      <w:lvlText w:val=""/>
      <w:lvlJc w:val="left"/>
      <w:pPr>
        <w:ind w:left="0" w:firstLine="0"/>
      </w:pPr>
      <w:rPr>
        <w:rFonts w:hint="default"/>
      </w:rPr>
    </w:lvl>
    <w:lvl w:ilvl="7" w:tplc="AF42173C">
      <w:start w:val="1"/>
      <w:numFmt w:val="none"/>
      <w:lvlRestart w:val="0"/>
      <w:lvlText w:val=""/>
      <w:lvlJc w:val="left"/>
      <w:pPr>
        <w:ind w:left="0" w:firstLine="0"/>
      </w:pPr>
      <w:rPr>
        <w:rFonts w:hint="default"/>
      </w:rPr>
    </w:lvl>
    <w:lvl w:ilvl="8" w:tplc="C1F0A1C4">
      <w:start w:val="1"/>
      <w:numFmt w:val="none"/>
      <w:lvlRestart w:val="0"/>
      <w:lvlText w:val=""/>
      <w:lvlJc w:val="left"/>
      <w:pPr>
        <w:ind w:left="0" w:firstLine="0"/>
      </w:pPr>
      <w:rPr>
        <w:rFonts w:hint="default"/>
      </w:rPr>
    </w:lvl>
  </w:abstractNum>
  <w:abstractNum w:abstractNumId="2" w15:restartNumberingAfterBreak="0">
    <w:nsid w:val="12EB6350"/>
    <w:multiLevelType w:val="hybridMultilevel"/>
    <w:tmpl w:val="834A3532"/>
    <w:lvl w:ilvl="0" w:tplc="337201E8">
      <w:start w:val="1"/>
      <w:numFmt w:val="bullet"/>
      <w:lvlText w:val=""/>
      <w:lvlJc w:val="left"/>
      <w:pPr>
        <w:ind w:left="720" w:hanging="360"/>
      </w:pPr>
      <w:rPr>
        <w:rFonts w:ascii="Symbol" w:hAnsi="Symbol" w:hint="default"/>
      </w:rPr>
    </w:lvl>
    <w:lvl w:ilvl="1" w:tplc="856A94EE">
      <w:start w:val="1"/>
      <w:numFmt w:val="bullet"/>
      <w:lvlText w:val="o"/>
      <w:lvlJc w:val="left"/>
      <w:pPr>
        <w:ind w:left="1440" w:hanging="360"/>
      </w:pPr>
      <w:rPr>
        <w:rFonts w:ascii="Courier New" w:hAnsi="Courier New" w:hint="default"/>
      </w:rPr>
    </w:lvl>
    <w:lvl w:ilvl="2" w:tplc="F6F01444">
      <w:start w:val="1"/>
      <w:numFmt w:val="bullet"/>
      <w:lvlText w:val=""/>
      <w:lvlJc w:val="left"/>
      <w:pPr>
        <w:ind w:left="2160" w:hanging="360"/>
      </w:pPr>
      <w:rPr>
        <w:rFonts w:ascii="Wingdings" w:hAnsi="Wingdings" w:hint="default"/>
      </w:rPr>
    </w:lvl>
    <w:lvl w:ilvl="3" w:tplc="BEE4B65A">
      <w:start w:val="1"/>
      <w:numFmt w:val="bullet"/>
      <w:lvlText w:val=""/>
      <w:lvlJc w:val="left"/>
      <w:pPr>
        <w:ind w:left="2880" w:hanging="360"/>
      </w:pPr>
      <w:rPr>
        <w:rFonts w:ascii="Symbol" w:hAnsi="Symbol" w:hint="default"/>
      </w:rPr>
    </w:lvl>
    <w:lvl w:ilvl="4" w:tplc="471C4EBC">
      <w:start w:val="1"/>
      <w:numFmt w:val="bullet"/>
      <w:lvlText w:val="o"/>
      <w:lvlJc w:val="left"/>
      <w:pPr>
        <w:ind w:left="3600" w:hanging="360"/>
      </w:pPr>
      <w:rPr>
        <w:rFonts w:ascii="Courier New" w:hAnsi="Courier New" w:hint="default"/>
      </w:rPr>
    </w:lvl>
    <w:lvl w:ilvl="5" w:tplc="E070CF10">
      <w:start w:val="1"/>
      <w:numFmt w:val="bullet"/>
      <w:lvlText w:val=""/>
      <w:lvlJc w:val="left"/>
      <w:pPr>
        <w:ind w:left="4320" w:hanging="360"/>
      </w:pPr>
      <w:rPr>
        <w:rFonts w:ascii="Wingdings" w:hAnsi="Wingdings" w:hint="default"/>
      </w:rPr>
    </w:lvl>
    <w:lvl w:ilvl="6" w:tplc="2428855A">
      <w:start w:val="1"/>
      <w:numFmt w:val="bullet"/>
      <w:lvlText w:val=""/>
      <w:lvlJc w:val="left"/>
      <w:pPr>
        <w:ind w:left="5040" w:hanging="360"/>
      </w:pPr>
      <w:rPr>
        <w:rFonts w:ascii="Symbol" w:hAnsi="Symbol" w:hint="default"/>
      </w:rPr>
    </w:lvl>
    <w:lvl w:ilvl="7" w:tplc="701EA764">
      <w:start w:val="1"/>
      <w:numFmt w:val="bullet"/>
      <w:lvlText w:val="o"/>
      <w:lvlJc w:val="left"/>
      <w:pPr>
        <w:ind w:left="5760" w:hanging="360"/>
      </w:pPr>
      <w:rPr>
        <w:rFonts w:ascii="Courier New" w:hAnsi="Courier New" w:hint="default"/>
      </w:rPr>
    </w:lvl>
    <w:lvl w:ilvl="8" w:tplc="4C3AA88C">
      <w:start w:val="1"/>
      <w:numFmt w:val="bullet"/>
      <w:lvlText w:val=""/>
      <w:lvlJc w:val="left"/>
      <w:pPr>
        <w:ind w:left="6480" w:hanging="360"/>
      </w:pPr>
      <w:rPr>
        <w:rFonts w:ascii="Wingdings" w:hAnsi="Wingdings" w:hint="default"/>
      </w:rPr>
    </w:lvl>
  </w:abstractNum>
  <w:abstractNum w:abstractNumId="3" w15:restartNumberingAfterBreak="0">
    <w:nsid w:val="156A301C"/>
    <w:multiLevelType w:val="hybridMultilevel"/>
    <w:tmpl w:val="C7B85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D67CE"/>
    <w:multiLevelType w:val="hybridMultilevel"/>
    <w:tmpl w:val="21CAC0E6"/>
    <w:lvl w:ilvl="0" w:tplc="EDCEBC32">
      <w:start w:val="1"/>
      <w:numFmt w:val="bullet"/>
      <w:lvlText w:val=""/>
      <w:lvlJc w:val="left"/>
      <w:pPr>
        <w:ind w:left="720" w:hanging="360"/>
      </w:pPr>
      <w:rPr>
        <w:rFonts w:ascii="Symbol" w:hAnsi="Symbol" w:hint="default"/>
      </w:rPr>
    </w:lvl>
    <w:lvl w:ilvl="1" w:tplc="6C8C9F1E">
      <w:start w:val="1"/>
      <w:numFmt w:val="bullet"/>
      <w:lvlText w:val="o"/>
      <w:lvlJc w:val="left"/>
      <w:pPr>
        <w:ind w:left="1440" w:hanging="360"/>
      </w:pPr>
      <w:rPr>
        <w:rFonts w:ascii="Courier New" w:hAnsi="Courier New" w:hint="default"/>
      </w:rPr>
    </w:lvl>
    <w:lvl w:ilvl="2" w:tplc="D33E8AFE">
      <w:start w:val="1"/>
      <w:numFmt w:val="bullet"/>
      <w:lvlText w:val=""/>
      <w:lvlJc w:val="left"/>
      <w:pPr>
        <w:ind w:left="2160" w:hanging="360"/>
      </w:pPr>
      <w:rPr>
        <w:rFonts w:ascii="Wingdings" w:hAnsi="Wingdings" w:hint="default"/>
      </w:rPr>
    </w:lvl>
    <w:lvl w:ilvl="3" w:tplc="C69832F6">
      <w:start w:val="1"/>
      <w:numFmt w:val="bullet"/>
      <w:lvlText w:val=""/>
      <w:lvlJc w:val="left"/>
      <w:pPr>
        <w:ind w:left="2880" w:hanging="360"/>
      </w:pPr>
      <w:rPr>
        <w:rFonts w:ascii="Symbol" w:hAnsi="Symbol" w:hint="default"/>
      </w:rPr>
    </w:lvl>
    <w:lvl w:ilvl="4" w:tplc="8A02D5D8">
      <w:start w:val="1"/>
      <w:numFmt w:val="bullet"/>
      <w:lvlText w:val="o"/>
      <w:lvlJc w:val="left"/>
      <w:pPr>
        <w:ind w:left="3600" w:hanging="360"/>
      </w:pPr>
      <w:rPr>
        <w:rFonts w:ascii="Courier New" w:hAnsi="Courier New" w:hint="default"/>
      </w:rPr>
    </w:lvl>
    <w:lvl w:ilvl="5" w:tplc="50680610">
      <w:start w:val="1"/>
      <w:numFmt w:val="bullet"/>
      <w:lvlText w:val=""/>
      <w:lvlJc w:val="left"/>
      <w:pPr>
        <w:ind w:left="4320" w:hanging="360"/>
      </w:pPr>
      <w:rPr>
        <w:rFonts w:ascii="Wingdings" w:hAnsi="Wingdings" w:hint="default"/>
      </w:rPr>
    </w:lvl>
    <w:lvl w:ilvl="6" w:tplc="F18C3698">
      <w:start w:val="1"/>
      <w:numFmt w:val="bullet"/>
      <w:lvlText w:val=""/>
      <w:lvlJc w:val="left"/>
      <w:pPr>
        <w:ind w:left="5040" w:hanging="360"/>
      </w:pPr>
      <w:rPr>
        <w:rFonts w:ascii="Symbol" w:hAnsi="Symbol" w:hint="default"/>
      </w:rPr>
    </w:lvl>
    <w:lvl w:ilvl="7" w:tplc="EBDCDD5C">
      <w:start w:val="1"/>
      <w:numFmt w:val="bullet"/>
      <w:lvlText w:val="o"/>
      <w:lvlJc w:val="left"/>
      <w:pPr>
        <w:ind w:left="5760" w:hanging="360"/>
      </w:pPr>
      <w:rPr>
        <w:rFonts w:ascii="Courier New" w:hAnsi="Courier New" w:hint="default"/>
      </w:rPr>
    </w:lvl>
    <w:lvl w:ilvl="8" w:tplc="96C23EEA">
      <w:start w:val="1"/>
      <w:numFmt w:val="bullet"/>
      <w:lvlText w:val=""/>
      <w:lvlJc w:val="left"/>
      <w:pPr>
        <w:ind w:left="6480" w:hanging="360"/>
      </w:pPr>
      <w:rPr>
        <w:rFonts w:ascii="Wingdings" w:hAnsi="Wingdings" w:hint="default"/>
      </w:rPr>
    </w:lvl>
  </w:abstractNum>
  <w:abstractNum w:abstractNumId="5" w15:restartNumberingAfterBreak="0">
    <w:nsid w:val="25404F2E"/>
    <w:multiLevelType w:val="multilevel"/>
    <w:tmpl w:val="959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34435"/>
    <w:multiLevelType w:val="hybridMultilevel"/>
    <w:tmpl w:val="F416A20C"/>
    <w:lvl w:ilvl="0" w:tplc="2A264E40">
      <w:start w:val="1"/>
      <w:numFmt w:val="bullet"/>
      <w:lvlText w:val=""/>
      <w:lvlJc w:val="left"/>
      <w:pPr>
        <w:ind w:left="720" w:hanging="360"/>
      </w:pPr>
      <w:rPr>
        <w:rFonts w:ascii="Symbol" w:hAnsi="Symbol" w:hint="default"/>
      </w:rPr>
    </w:lvl>
    <w:lvl w:ilvl="1" w:tplc="8312F30A">
      <w:start w:val="1"/>
      <w:numFmt w:val="bullet"/>
      <w:lvlText w:val="o"/>
      <w:lvlJc w:val="left"/>
      <w:pPr>
        <w:ind w:left="1440" w:hanging="360"/>
      </w:pPr>
      <w:rPr>
        <w:rFonts w:ascii="Courier New" w:hAnsi="Courier New" w:hint="default"/>
      </w:rPr>
    </w:lvl>
    <w:lvl w:ilvl="2" w:tplc="792E7096">
      <w:start w:val="1"/>
      <w:numFmt w:val="bullet"/>
      <w:lvlText w:val=""/>
      <w:lvlJc w:val="left"/>
      <w:pPr>
        <w:ind w:left="2160" w:hanging="360"/>
      </w:pPr>
      <w:rPr>
        <w:rFonts w:ascii="Wingdings" w:hAnsi="Wingdings" w:hint="default"/>
      </w:rPr>
    </w:lvl>
    <w:lvl w:ilvl="3" w:tplc="C4D6D830">
      <w:start w:val="1"/>
      <w:numFmt w:val="bullet"/>
      <w:lvlText w:val=""/>
      <w:lvlJc w:val="left"/>
      <w:pPr>
        <w:ind w:left="2880" w:hanging="360"/>
      </w:pPr>
      <w:rPr>
        <w:rFonts w:ascii="Symbol" w:hAnsi="Symbol" w:hint="default"/>
      </w:rPr>
    </w:lvl>
    <w:lvl w:ilvl="4" w:tplc="5F3C01BE">
      <w:start w:val="1"/>
      <w:numFmt w:val="bullet"/>
      <w:lvlText w:val="o"/>
      <w:lvlJc w:val="left"/>
      <w:pPr>
        <w:ind w:left="3600" w:hanging="360"/>
      </w:pPr>
      <w:rPr>
        <w:rFonts w:ascii="Courier New" w:hAnsi="Courier New" w:hint="default"/>
      </w:rPr>
    </w:lvl>
    <w:lvl w:ilvl="5" w:tplc="3EDCD580">
      <w:start w:val="1"/>
      <w:numFmt w:val="bullet"/>
      <w:lvlText w:val=""/>
      <w:lvlJc w:val="left"/>
      <w:pPr>
        <w:ind w:left="4320" w:hanging="360"/>
      </w:pPr>
      <w:rPr>
        <w:rFonts w:ascii="Wingdings" w:hAnsi="Wingdings" w:hint="default"/>
      </w:rPr>
    </w:lvl>
    <w:lvl w:ilvl="6" w:tplc="086EE7E2">
      <w:start w:val="1"/>
      <w:numFmt w:val="bullet"/>
      <w:lvlText w:val=""/>
      <w:lvlJc w:val="left"/>
      <w:pPr>
        <w:ind w:left="5040" w:hanging="360"/>
      </w:pPr>
      <w:rPr>
        <w:rFonts w:ascii="Symbol" w:hAnsi="Symbol" w:hint="default"/>
      </w:rPr>
    </w:lvl>
    <w:lvl w:ilvl="7" w:tplc="6980BFDC">
      <w:start w:val="1"/>
      <w:numFmt w:val="bullet"/>
      <w:lvlText w:val="o"/>
      <w:lvlJc w:val="left"/>
      <w:pPr>
        <w:ind w:left="5760" w:hanging="360"/>
      </w:pPr>
      <w:rPr>
        <w:rFonts w:ascii="Courier New" w:hAnsi="Courier New" w:hint="default"/>
      </w:rPr>
    </w:lvl>
    <w:lvl w:ilvl="8" w:tplc="CA9414EE">
      <w:start w:val="1"/>
      <w:numFmt w:val="bullet"/>
      <w:lvlText w:val=""/>
      <w:lvlJc w:val="left"/>
      <w:pPr>
        <w:ind w:left="6480" w:hanging="360"/>
      </w:pPr>
      <w:rPr>
        <w:rFonts w:ascii="Wingdings" w:hAnsi="Wingdings" w:hint="default"/>
      </w:rPr>
    </w:lvl>
  </w:abstractNum>
  <w:abstractNum w:abstractNumId="7" w15:restartNumberingAfterBreak="0">
    <w:nsid w:val="31095A81"/>
    <w:multiLevelType w:val="hybridMultilevel"/>
    <w:tmpl w:val="848C6B2A"/>
    <w:lvl w:ilvl="0" w:tplc="9AEAAC4E">
      <w:start w:val="1"/>
      <w:numFmt w:val="bullet"/>
      <w:lvlText w:val=""/>
      <w:lvlJc w:val="left"/>
      <w:pPr>
        <w:ind w:left="720" w:hanging="360"/>
      </w:pPr>
      <w:rPr>
        <w:rFonts w:ascii="Symbol" w:hAnsi="Symbol" w:hint="default"/>
      </w:rPr>
    </w:lvl>
    <w:lvl w:ilvl="1" w:tplc="C70CB114">
      <w:start w:val="1"/>
      <w:numFmt w:val="bullet"/>
      <w:lvlText w:val="o"/>
      <w:lvlJc w:val="left"/>
      <w:pPr>
        <w:ind w:left="1440" w:hanging="360"/>
      </w:pPr>
      <w:rPr>
        <w:rFonts w:ascii="Courier New" w:hAnsi="Courier New" w:hint="default"/>
      </w:rPr>
    </w:lvl>
    <w:lvl w:ilvl="2" w:tplc="EC2AB588">
      <w:start w:val="1"/>
      <w:numFmt w:val="bullet"/>
      <w:lvlText w:val=""/>
      <w:lvlJc w:val="left"/>
      <w:pPr>
        <w:ind w:left="2160" w:hanging="360"/>
      </w:pPr>
      <w:rPr>
        <w:rFonts w:ascii="Wingdings" w:hAnsi="Wingdings" w:hint="default"/>
      </w:rPr>
    </w:lvl>
    <w:lvl w:ilvl="3" w:tplc="D3B4164E">
      <w:start w:val="1"/>
      <w:numFmt w:val="bullet"/>
      <w:lvlText w:val=""/>
      <w:lvlJc w:val="left"/>
      <w:pPr>
        <w:ind w:left="2880" w:hanging="360"/>
      </w:pPr>
      <w:rPr>
        <w:rFonts w:ascii="Symbol" w:hAnsi="Symbol" w:hint="default"/>
      </w:rPr>
    </w:lvl>
    <w:lvl w:ilvl="4" w:tplc="1AB0484E">
      <w:start w:val="1"/>
      <w:numFmt w:val="bullet"/>
      <w:lvlText w:val="o"/>
      <w:lvlJc w:val="left"/>
      <w:pPr>
        <w:ind w:left="3600" w:hanging="360"/>
      </w:pPr>
      <w:rPr>
        <w:rFonts w:ascii="Courier New" w:hAnsi="Courier New" w:hint="default"/>
      </w:rPr>
    </w:lvl>
    <w:lvl w:ilvl="5" w:tplc="29B8014E">
      <w:start w:val="1"/>
      <w:numFmt w:val="bullet"/>
      <w:lvlText w:val=""/>
      <w:lvlJc w:val="left"/>
      <w:pPr>
        <w:ind w:left="4320" w:hanging="360"/>
      </w:pPr>
      <w:rPr>
        <w:rFonts w:ascii="Wingdings" w:hAnsi="Wingdings" w:hint="default"/>
      </w:rPr>
    </w:lvl>
    <w:lvl w:ilvl="6" w:tplc="81BA29A4">
      <w:start w:val="1"/>
      <w:numFmt w:val="bullet"/>
      <w:lvlText w:val=""/>
      <w:lvlJc w:val="left"/>
      <w:pPr>
        <w:ind w:left="5040" w:hanging="360"/>
      </w:pPr>
      <w:rPr>
        <w:rFonts w:ascii="Symbol" w:hAnsi="Symbol" w:hint="default"/>
      </w:rPr>
    </w:lvl>
    <w:lvl w:ilvl="7" w:tplc="FC96AA10">
      <w:start w:val="1"/>
      <w:numFmt w:val="bullet"/>
      <w:lvlText w:val="o"/>
      <w:lvlJc w:val="left"/>
      <w:pPr>
        <w:ind w:left="5760" w:hanging="360"/>
      </w:pPr>
      <w:rPr>
        <w:rFonts w:ascii="Courier New" w:hAnsi="Courier New" w:hint="default"/>
      </w:rPr>
    </w:lvl>
    <w:lvl w:ilvl="8" w:tplc="B622A4A0">
      <w:start w:val="1"/>
      <w:numFmt w:val="bullet"/>
      <w:lvlText w:val=""/>
      <w:lvlJc w:val="left"/>
      <w:pPr>
        <w:ind w:left="6480" w:hanging="360"/>
      </w:pPr>
      <w:rPr>
        <w:rFonts w:ascii="Wingdings" w:hAnsi="Wingdings" w:hint="default"/>
      </w:rPr>
    </w:lvl>
  </w:abstractNum>
  <w:abstractNum w:abstractNumId="8" w15:restartNumberingAfterBreak="0">
    <w:nsid w:val="379464B0"/>
    <w:multiLevelType w:val="hybridMultilevel"/>
    <w:tmpl w:val="1CE4D09A"/>
    <w:lvl w:ilvl="0" w:tplc="63DEC386">
      <w:start w:val="1"/>
      <w:numFmt w:val="bullet"/>
      <w:lvlText w:val=""/>
      <w:lvlJc w:val="left"/>
      <w:pPr>
        <w:ind w:left="720" w:hanging="360"/>
      </w:pPr>
      <w:rPr>
        <w:rFonts w:ascii="Symbol" w:hAnsi="Symbol" w:hint="default"/>
      </w:rPr>
    </w:lvl>
    <w:lvl w:ilvl="1" w:tplc="A740EAD6">
      <w:start w:val="1"/>
      <w:numFmt w:val="bullet"/>
      <w:lvlText w:val="o"/>
      <w:lvlJc w:val="left"/>
      <w:pPr>
        <w:ind w:left="1440" w:hanging="360"/>
      </w:pPr>
      <w:rPr>
        <w:rFonts w:ascii="Courier New" w:hAnsi="Courier New" w:hint="default"/>
      </w:rPr>
    </w:lvl>
    <w:lvl w:ilvl="2" w:tplc="A0CA1222">
      <w:start w:val="1"/>
      <w:numFmt w:val="bullet"/>
      <w:lvlText w:val=""/>
      <w:lvlJc w:val="left"/>
      <w:pPr>
        <w:ind w:left="2160" w:hanging="360"/>
      </w:pPr>
      <w:rPr>
        <w:rFonts w:ascii="Wingdings" w:hAnsi="Wingdings" w:hint="default"/>
      </w:rPr>
    </w:lvl>
    <w:lvl w:ilvl="3" w:tplc="DF869B7C">
      <w:start w:val="1"/>
      <w:numFmt w:val="bullet"/>
      <w:lvlText w:val=""/>
      <w:lvlJc w:val="left"/>
      <w:pPr>
        <w:ind w:left="2880" w:hanging="360"/>
      </w:pPr>
      <w:rPr>
        <w:rFonts w:ascii="Symbol" w:hAnsi="Symbol" w:hint="default"/>
      </w:rPr>
    </w:lvl>
    <w:lvl w:ilvl="4" w:tplc="50EE2100">
      <w:start w:val="1"/>
      <w:numFmt w:val="bullet"/>
      <w:lvlText w:val="o"/>
      <w:lvlJc w:val="left"/>
      <w:pPr>
        <w:ind w:left="3600" w:hanging="360"/>
      </w:pPr>
      <w:rPr>
        <w:rFonts w:ascii="Courier New" w:hAnsi="Courier New" w:hint="default"/>
      </w:rPr>
    </w:lvl>
    <w:lvl w:ilvl="5" w:tplc="4D7E5B88">
      <w:start w:val="1"/>
      <w:numFmt w:val="bullet"/>
      <w:lvlText w:val=""/>
      <w:lvlJc w:val="left"/>
      <w:pPr>
        <w:ind w:left="4320" w:hanging="360"/>
      </w:pPr>
      <w:rPr>
        <w:rFonts w:ascii="Wingdings" w:hAnsi="Wingdings" w:hint="default"/>
      </w:rPr>
    </w:lvl>
    <w:lvl w:ilvl="6" w:tplc="E1AAE370">
      <w:start w:val="1"/>
      <w:numFmt w:val="bullet"/>
      <w:lvlText w:val=""/>
      <w:lvlJc w:val="left"/>
      <w:pPr>
        <w:ind w:left="5040" w:hanging="360"/>
      </w:pPr>
      <w:rPr>
        <w:rFonts w:ascii="Symbol" w:hAnsi="Symbol" w:hint="default"/>
      </w:rPr>
    </w:lvl>
    <w:lvl w:ilvl="7" w:tplc="F8E0365E">
      <w:start w:val="1"/>
      <w:numFmt w:val="bullet"/>
      <w:lvlText w:val="o"/>
      <w:lvlJc w:val="left"/>
      <w:pPr>
        <w:ind w:left="5760" w:hanging="360"/>
      </w:pPr>
      <w:rPr>
        <w:rFonts w:ascii="Courier New" w:hAnsi="Courier New" w:hint="default"/>
      </w:rPr>
    </w:lvl>
    <w:lvl w:ilvl="8" w:tplc="1EA64290">
      <w:start w:val="1"/>
      <w:numFmt w:val="bullet"/>
      <w:lvlText w:val=""/>
      <w:lvlJc w:val="left"/>
      <w:pPr>
        <w:ind w:left="6480" w:hanging="360"/>
      </w:pPr>
      <w:rPr>
        <w:rFonts w:ascii="Wingdings" w:hAnsi="Wingdings" w:hint="default"/>
      </w:rPr>
    </w:lvl>
  </w:abstractNum>
  <w:abstractNum w:abstractNumId="9" w15:restartNumberingAfterBreak="0">
    <w:nsid w:val="37D367CA"/>
    <w:multiLevelType w:val="hybridMultilevel"/>
    <w:tmpl w:val="D88C3478"/>
    <w:lvl w:ilvl="0" w:tplc="5B44BEA8">
      <w:start w:val="1"/>
      <w:numFmt w:val="bullet"/>
      <w:lvlText w:val=""/>
      <w:lvlJc w:val="left"/>
      <w:pPr>
        <w:ind w:left="720" w:hanging="360"/>
      </w:pPr>
      <w:rPr>
        <w:rFonts w:ascii="Symbol" w:hAnsi="Symbol" w:hint="default"/>
      </w:rPr>
    </w:lvl>
    <w:lvl w:ilvl="1" w:tplc="DB1A0BCC">
      <w:start w:val="1"/>
      <w:numFmt w:val="bullet"/>
      <w:lvlText w:val="o"/>
      <w:lvlJc w:val="left"/>
      <w:pPr>
        <w:ind w:left="1440" w:hanging="360"/>
      </w:pPr>
      <w:rPr>
        <w:rFonts w:ascii="Courier New" w:hAnsi="Courier New" w:hint="default"/>
      </w:rPr>
    </w:lvl>
    <w:lvl w:ilvl="2" w:tplc="08D66EE4">
      <w:start w:val="1"/>
      <w:numFmt w:val="bullet"/>
      <w:lvlText w:val=""/>
      <w:lvlJc w:val="left"/>
      <w:pPr>
        <w:ind w:left="2160" w:hanging="360"/>
      </w:pPr>
      <w:rPr>
        <w:rFonts w:ascii="Wingdings" w:hAnsi="Wingdings" w:hint="default"/>
      </w:rPr>
    </w:lvl>
    <w:lvl w:ilvl="3" w:tplc="96E679A4">
      <w:start w:val="1"/>
      <w:numFmt w:val="bullet"/>
      <w:lvlText w:val=""/>
      <w:lvlJc w:val="left"/>
      <w:pPr>
        <w:ind w:left="2880" w:hanging="360"/>
      </w:pPr>
      <w:rPr>
        <w:rFonts w:ascii="Symbol" w:hAnsi="Symbol" w:hint="default"/>
      </w:rPr>
    </w:lvl>
    <w:lvl w:ilvl="4" w:tplc="17961378">
      <w:start w:val="1"/>
      <w:numFmt w:val="bullet"/>
      <w:lvlText w:val="o"/>
      <w:lvlJc w:val="left"/>
      <w:pPr>
        <w:ind w:left="3600" w:hanging="360"/>
      </w:pPr>
      <w:rPr>
        <w:rFonts w:ascii="Courier New" w:hAnsi="Courier New" w:hint="default"/>
      </w:rPr>
    </w:lvl>
    <w:lvl w:ilvl="5" w:tplc="210E8574">
      <w:start w:val="1"/>
      <w:numFmt w:val="bullet"/>
      <w:lvlText w:val=""/>
      <w:lvlJc w:val="left"/>
      <w:pPr>
        <w:ind w:left="4320" w:hanging="360"/>
      </w:pPr>
      <w:rPr>
        <w:rFonts w:ascii="Wingdings" w:hAnsi="Wingdings" w:hint="default"/>
      </w:rPr>
    </w:lvl>
    <w:lvl w:ilvl="6" w:tplc="2384E57A">
      <w:start w:val="1"/>
      <w:numFmt w:val="bullet"/>
      <w:lvlText w:val=""/>
      <w:lvlJc w:val="left"/>
      <w:pPr>
        <w:ind w:left="5040" w:hanging="360"/>
      </w:pPr>
      <w:rPr>
        <w:rFonts w:ascii="Symbol" w:hAnsi="Symbol" w:hint="default"/>
      </w:rPr>
    </w:lvl>
    <w:lvl w:ilvl="7" w:tplc="15081BE4">
      <w:start w:val="1"/>
      <w:numFmt w:val="bullet"/>
      <w:lvlText w:val="o"/>
      <w:lvlJc w:val="left"/>
      <w:pPr>
        <w:ind w:left="5760" w:hanging="360"/>
      </w:pPr>
      <w:rPr>
        <w:rFonts w:ascii="Courier New" w:hAnsi="Courier New" w:hint="default"/>
      </w:rPr>
    </w:lvl>
    <w:lvl w:ilvl="8" w:tplc="630072F6">
      <w:start w:val="1"/>
      <w:numFmt w:val="bullet"/>
      <w:lvlText w:val=""/>
      <w:lvlJc w:val="left"/>
      <w:pPr>
        <w:ind w:left="6480" w:hanging="360"/>
      </w:pPr>
      <w:rPr>
        <w:rFonts w:ascii="Wingdings" w:hAnsi="Wingdings" w:hint="default"/>
      </w:rPr>
    </w:lvl>
  </w:abstractNum>
  <w:abstractNum w:abstractNumId="10" w15:restartNumberingAfterBreak="0">
    <w:nsid w:val="37F155AB"/>
    <w:multiLevelType w:val="hybridMultilevel"/>
    <w:tmpl w:val="EC2C0F22"/>
    <w:numStyleLink w:val="ZZBullets"/>
  </w:abstractNum>
  <w:abstractNum w:abstractNumId="11" w15:restartNumberingAfterBreak="0">
    <w:nsid w:val="3AF8747F"/>
    <w:multiLevelType w:val="hybridMultilevel"/>
    <w:tmpl w:val="ED5A1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52C15"/>
    <w:multiLevelType w:val="hybridMultilevel"/>
    <w:tmpl w:val="BE7E7450"/>
    <w:lvl w:ilvl="0" w:tplc="7A848254">
      <w:start w:val="1"/>
      <w:numFmt w:val="bullet"/>
      <w:lvlText w:val=""/>
      <w:lvlJc w:val="left"/>
      <w:pPr>
        <w:ind w:left="720" w:hanging="360"/>
      </w:pPr>
      <w:rPr>
        <w:rFonts w:ascii="Symbol" w:hAnsi="Symbol" w:hint="default"/>
      </w:rPr>
    </w:lvl>
    <w:lvl w:ilvl="1" w:tplc="64D485DC">
      <w:start w:val="1"/>
      <w:numFmt w:val="bullet"/>
      <w:lvlText w:val="o"/>
      <w:lvlJc w:val="left"/>
      <w:pPr>
        <w:ind w:left="1440" w:hanging="360"/>
      </w:pPr>
      <w:rPr>
        <w:rFonts w:ascii="Courier New" w:hAnsi="Courier New" w:hint="default"/>
      </w:rPr>
    </w:lvl>
    <w:lvl w:ilvl="2" w:tplc="DD4AF182">
      <w:start w:val="1"/>
      <w:numFmt w:val="bullet"/>
      <w:lvlText w:val=""/>
      <w:lvlJc w:val="left"/>
      <w:pPr>
        <w:ind w:left="2160" w:hanging="360"/>
      </w:pPr>
      <w:rPr>
        <w:rFonts w:ascii="Wingdings" w:hAnsi="Wingdings" w:hint="default"/>
      </w:rPr>
    </w:lvl>
    <w:lvl w:ilvl="3" w:tplc="905EFACA">
      <w:start w:val="1"/>
      <w:numFmt w:val="bullet"/>
      <w:lvlText w:val=""/>
      <w:lvlJc w:val="left"/>
      <w:pPr>
        <w:ind w:left="2880" w:hanging="360"/>
      </w:pPr>
      <w:rPr>
        <w:rFonts w:ascii="Symbol" w:hAnsi="Symbol" w:hint="default"/>
      </w:rPr>
    </w:lvl>
    <w:lvl w:ilvl="4" w:tplc="D84C95B8">
      <w:start w:val="1"/>
      <w:numFmt w:val="bullet"/>
      <w:lvlText w:val="o"/>
      <w:lvlJc w:val="left"/>
      <w:pPr>
        <w:ind w:left="3600" w:hanging="360"/>
      </w:pPr>
      <w:rPr>
        <w:rFonts w:ascii="Courier New" w:hAnsi="Courier New" w:hint="default"/>
      </w:rPr>
    </w:lvl>
    <w:lvl w:ilvl="5" w:tplc="4C7247C0">
      <w:start w:val="1"/>
      <w:numFmt w:val="bullet"/>
      <w:lvlText w:val=""/>
      <w:lvlJc w:val="left"/>
      <w:pPr>
        <w:ind w:left="4320" w:hanging="360"/>
      </w:pPr>
      <w:rPr>
        <w:rFonts w:ascii="Wingdings" w:hAnsi="Wingdings" w:hint="default"/>
      </w:rPr>
    </w:lvl>
    <w:lvl w:ilvl="6" w:tplc="F4CCFD80">
      <w:start w:val="1"/>
      <w:numFmt w:val="bullet"/>
      <w:lvlText w:val=""/>
      <w:lvlJc w:val="left"/>
      <w:pPr>
        <w:ind w:left="5040" w:hanging="360"/>
      </w:pPr>
      <w:rPr>
        <w:rFonts w:ascii="Symbol" w:hAnsi="Symbol" w:hint="default"/>
      </w:rPr>
    </w:lvl>
    <w:lvl w:ilvl="7" w:tplc="9B8A9E9C">
      <w:start w:val="1"/>
      <w:numFmt w:val="bullet"/>
      <w:lvlText w:val="o"/>
      <w:lvlJc w:val="left"/>
      <w:pPr>
        <w:ind w:left="5760" w:hanging="360"/>
      </w:pPr>
      <w:rPr>
        <w:rFonts w:ascii="Courier New" w:hAnsi="Courier New" w:hint="default"/>
      </w:rPr>
    </w:lvl>
    <w:lvl w:ilvl="8" w:tplc="300CB5F2">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hybridMultilevel"/>
    <w:tmpl w:val="8B361F40"/>
    <w:styleLink w:val="ZZNumbersdigit"/>
    <w:lvl w:ilvl="0" w:tplc="0A52434C">
      <w:start w:val="1"/>
      <w:numFmt w:val="decimal"/>
      <w:pStyle w:val="DHHSnumberdigit"/>
      <w:lvlText w:val="%1."/>
      <w:lvlJc w:val="left"/>
      <w:pPr>
        <w:tabs>
          <w:tab w:val="num" w:pos="397"/>
        </w:tabs>
        <w:ind w:left="397" w:hanging="397"/>
      </w:pPr>
    </w:lvl>
    <w:lvl w:ilvl="1" w:tplc="1C3ECB82">
      <w:start w:val="1"/>
      <w:numFmt w:val="bullet"/>
      <w:pStyle w:val="DHHSnumberdigitindent"/>
      <w:lvlText w:val=""/>
      <w:lvlJc w:val="left"/>
      <w:pPr>
        <w:tabs>
          <w:tab w:val="num" w:pos="794"/>
        </w:tabs>
        <w:ind w:left="794" w:hanging="397"/>
      </w:pPr>
      <w:rPr>
        <w:rFonts w:ascii="Symbol" w:hAnsi="Symbol" w:hint="default"/>
      </w:rPr>
    </w:lvl>
    <w:lvl w:ilvl="2" w:tplc="B712B330">
      <w:start w:val="1"/>
      <w:numFmt w:val="bullet"/>
      <w:lvlRestart w:val="0"/>
      <w:pStyle w:val="DHHSbulletafternumbers1"/>
      <w:lvlText w:val="•"/>
      <w:lvlJc w:val="left"/>
      <w:pPr>
        <w:ind w:left="794" w:hanging="397"/>
      </w:pPr>
      <w:rPr>
        <w:rFonts w:ascii="Calibri" w:hAnsi="Calibri" w:hint="default"/>
        <w:color w:val="auto"/>
      </w:rPr>
    </w:lvl>
    <w:lvl w:ilvl="3" w:tplc="B65213F0">
      <w:start w:val="1"/>
      <w:numFmt w:val="bullet"/>
      <w:lvlRestart w:val="0"/>
      <w:pStyle w:val="DHHSbulletafternumbers2"/>
      <w:lvlText w:val="–"/>
      <w:lvlJc w:val="left"/>
      <w:pPr>
        <w:ind w:left="1191" w:hanging="397"/>
      </w:pPr>
      <w:rPr>
        <w:rFonts w:ascii="Calibri" w:hAnsi="Calibri" w:hint="default"/>
      </w:rPr>
    </w:lvl>
    <w:lvl w:ilvl="4" w:tplc="286AD9D2">
      <w:start w:val="1"/>
      <w:numFmt w:val="none"/>
      <w:lvlRestart w:val="0"/>
      <w:lvlText w:val=""/>
      <w:lvlJc w:val="left"/>
      <w:pPr>
        <w:ind w:left="0" w:firstLine="0"/>
      </w:pPr>
      <w:rPr>
        <w:rFonts w:hint="default"/>
      </w:rPr>
    </w:lvl>
    <w:lvl w:ilvl="5" w:tplc="02E2ED5A">
      <w:start w:val="1"/>
      <w:numFmt w:val="none"/>
      <w:lvlRestart w:val="0"/>
      <w:lvlText w:val=""/>
      <w:lvlJc w:val="left"/>
      <w:pPr>
        <w:tabs>
          <w:tab w:val="num" w:pos="0"/>
        </w:tabs>
        <w:ind w:left="0" w:firstLine="0"/>
      </w:pPr>
      <w:rPr>
        <w:rFonts w:hint="default"/>
      </w:rPr>
    </w:lvl>
    <w:lvl w:ilvl="6" w:tplc="49FA7D2E">
      <w:start w:val="1"/>
      <w:numFmt w:val="none"/>
      <w:lvlRestart w:val="0"/>
      <w:lvlText w:val=""/>
      <w:lvlJc w:val="left"/>
      <w:pPr>
        <w:ind w:left="0" w:firstLine="0"/>
      </w:pPr>
      <w:rPr>
        <w:rFonts w:hint="default"/>
      </w:rPr>
    </w:lvl>
    <w:lvl w:ilvl="7" w:tplc="C062F172">
      <w:start w:val="1"/>
      <w:numFmt w:val="none"/>
      <w:lvlRestart w:val="0"/>
      <w:lvlText w:val=""/>
      <w:lvlJc w:val="left"/>
      <w:pPr>
        <w:ind w:left="0" w:firstLine="0"/>
      </w:pPr>
      <w:rPr>
        <w:rFonts w:hint="default"/>
      </w:rPr>
    </w:lvl>
    <w:lvl w:ilvl="8" w:tplc="302460E0">
      <w:start w:val="1"/>
      <w:numFmt w:val="none"/>
      <w:lvlRestart w:val="0"/>
      <w:lvlText w:val=""/>
      <w:lvlJc w:val="right"/>
      <w:pPr>
        <w:ind w:left="0" w:firstLine="0"/>
      </w:pPr>
      <w:rPr>
        <w:rFonts w:hint="default"/>
      </w:rPr>
    </w:lvl>
  </w:abstractNum>
  <w:abstractNum w:abstractNumId="14" w15:restartNumberingAfterBreak="0">
    <w:nsid w:val="3EC54A41"/>
    <w:multiLevelType w:val="hybridMultilevel"/>
    <w:tmpl w:val="46940C74"/>
    <w:styleLink w:val="ZZNumberslowerroman"/>
    <w:lvl w:ilvl="0" w:tplc="633430B0">
      <w:start w:val="1"/>
      <w:numFmt w:val="lowerRoman"/>
      <w:pStyle w:val="DHHSnumberlowerroman"/>
      <w:lvlText w:val="(%1)"/>
      <w:lvlJc w:val="left"/>
      <w:pPr>
        <w:tabs>
          <w:tab w:val="num" w:pos="397"/>
        </w:tabs>
        <w:ind w:left="397" w:hanging="397"/>
      </w:pPr>
      <w:rPr>
        <w:rFonts w:hint="default"/>
      </w:rPr>
    </w:lvl>
    <w:lvl w:ilvl="1" w:tplc="34286772">
      <w:start w:val="1"/>
      <w:numFmt w:val="lowerRoman"/>
      <w:pStyle w:val="DHHSnumberlowerromanindent"/>
      <w:lvlText w:val="(%2)"/>
      <w:lvlJc w:val="left"/>
      <w:pPr>
        <w:tabs>
          <w:tab w:val="num" w:pos="794"/>
        </w:tabs>
        <w:ind w:left="794" w:hanging="397"/>
      </w:pPr>
      <w:rPr>
        <w:rFonts w:hint="default"/>
      </w:rPr>
    </w:lvl>
    <w:lvl w:ilvl="2" w:tplc="FCAAD0FE">
      <w:start w:val="1"/>
      <w:numFmt w:val="none"/>
      <w:lvlRestart w:val="0"/>
      <w:lvlText w:val=""/>
      <w:lvlJc w:val="left"/>
      <w:pPr>
        <w:ind w:left="0" w:firstLine="0"/>
      </w:pPr>
      <w:rPr>
        <w:rFonts w:hint="default"/>
      </w:rPr>
    </w:lvl>
    <w:lvl w:ilvl="3" w:tplc="1D083EA6">
      <w:start w:val="1"/>
      <w:numFmt w:val="none"/>
      <w:lvlRestart w:val="0"/>
      <w:lvlText w:val=""/>
      <w:lvlJc w:val="left"/>
      <w:pPr>
        <w:ind w:left="0" w:firstLine="0"/>
      </w:pPr>
      <w:rPr>
        <w:rFonts w:hint="default"/>
      </w:rPr>
    </w:lvl>
    <w:lvl w:ilvl="4" w:tplc="E820BE5C">
      <w:start w:val="1"/>
      <w:numFmt w:val="none"/>
      <w:lvlRestart w:val="0"/>
      <w:lvlText w:val=""/>
      <w:lvlJc w:val="left"/>
      <w:pPr>
        <w:ind w:left="0" w:firstLine="0"/>
      </w:pPr>
      <w:rPr>
        <w:rFonts w:hint="default"/>
      </w:rPr>
    </w:lvl>
    <w:lvl w:ilvl="5" w:tplc="70587230">
      <w:start w:val="1"/>
      <w:numFmt w:val="none"/>
      <w:lvlRestart w:val="0"/>
      <w:lvlText w:val=""/>
      <w:lvlJc w:val="left"/>
      <w:pPr>
        <w:ind w:left="0" w:firstLine="0"/>
      </w:pPr>
      <w:rPr>
        <w:rFonts w:hint="default"/>
      </w:rPr>
    </w:lvl>
    <w:lvl w:ilvl="6" w:tplc="F86615F4">
      <w:start w:val="1"/>
      <w:numFmt w:val="none"/>
      <w:lvlRestart w:val="0"/>
      <w:lvlText w:val=""/>
      <w:lvlJc w:val="left"/>
      <w:pPr>
        <w:ind w:left="0" w:firstLine="0"/>
      </w:pPr>
      <w:rPr>
        <w:rFonts w:hint="default"/>
      </w:rPr>
    </w:lvl>
    <w:lvl w:ilvl="7" w:tplc="AD88BE48">
      <w:start w:val="1"/>
      <w:numFmt w:val="none"/>
      <w:lvlRestart w:val="0"/>
      <w:lvlText w:val=""/>
      <w:lvlJc w:val="left"/>
      <w:pPr>
        <w:ind w:left="0" w:firstLine="0"/>
      </w:pPr>
      <w:rPr>
        <w:rFonts w:hint="default"/>
      </w:rPr>
    </w:lvl>
    <w:lvl w:ilvl="8" w:tplc="7CF09BD6">
      <w:start w:val="1"/>
      <w:numFmt w:val="none"/>
      <w:lvlRestart w:val="0"/>
      <w:lvlText w:val=""/>
      <w:lvlJc w:val="left"/>
      <w:pPr>
        <w:ind w:left="0" w:firstLine="0"/>
      </w:pPr>
      <w:rPr>
        <w:rFonts w:hint="default"/>
      </w:rPr>
    </w:lvl>
  </w:abstractNum>
  <w:abstractNum w:abstractNumId="15" w15:restartNumberingAfterBreak="0">
    <w:nsid w:val="407F0E03"/>
    <w:multiLevelType w:val="hybridMultilevel"/>
    <w:tmpl w:val="60AAD144"/>
    <w:lvl w:ilvl="0" w:tplc="B84E06E0">
      <w:start w:val="1"/>
      <w:numFmt w:val="bullet"/>
      <w:lvlText w:val=""/>
      <w:lvlJc w:val="left"/>
      <w:pPr>
        <w:ind w:left="720" w:hanging="360"/>
      </w:pPr>
      <w:rPr>
        <w:rFonts w:ascii="Symbol" w:hAnsi="Symbol" w:hint="default"/>
      </w:rPr>
    </w:lvl>
    <w:lvl w:ilvl="1" w:tplc="1E1A330E">
      <w:start w:val="1"/>
      <w:numFmt w:val="bullet"/>
      <w:lvlText w:val="o"/>
      <w:lvlJc w:val="left"/>
      <w:pPr>
        <w:ind w:left="1440" w:hanging="360"/>
      </w:pPr>
      <w:rPr>
        <w:rFonts w:ascii="Courier New" w:hAnsi="Courier New" w:hint="default"/>
      </w:rPr>
    </w:lvl>
    <w:lvl w:ilvl="2" w:tplc="155CD506">
      <w:start w:val="1"/>
      <w:numFmt w:val="bullet"/>
      <w:lvlText w:val=""/>
      <w:lvlJc w:val="left"/>
      <w:pPr>
        <w:ind w:left="2160" w:hanging="360"/>
      </w:pPr>
      <w:rPr>
        <w:rFonts w:ascii="Wingdings" w:hAnsi="Wingdings" w:hint="default"/>
      </w:rPr>
    </w:lvl>
    <w:lvl w:ilvl="3" w:tplc="DFC07860">
      <w:start w:val="1"/>
      <w:numFmt w:val="bullet"/>
      <w:lvlText w:val=""/>
      <w:lvlJc w:val="left"/>
      <w:pPr>
        <w:ind w:left="2880" w:hanging="360"/>
      </w:pPr>
      <w:rPr>
        <w:rFonts w:ascii="Symbol" w:hAnsi="Symbol" w:hint="default"/>
      </w:rPr>
    </w:lvl>
    <w:lvl w:ilvl="4" w:tplc="9EFEF1E8">
      <w:start w:val="1"/>
      <w:numFmt w:val="bullet"/>
      <w:lvlText w:val="o"/>
      <w:lvlJc w:val="left"/>
      <w:pPr>
        <w:ind w:left="3600" w:hanging="360"/>
      </w:pPr>
      <w:rPr>
        <w:rFonts w:ascii="Courier New" w:hAnsi="Courier New" w:hint="default"/>
      </w:rPr>
    </w:lvl>
    <w:lvl w:ilvl="5" w:tplc="DA6E5800">
      <w:start w:val="1"/>
      <w:numFmt w:val="bullet"/>
      <w:lvlText w:val=""/>
      <w:lvlJc w:val="left"/>
      <w:pPr>
        <w:ind w:left="4320" w:hanging="360"/>
      </w:pPr>
      <w:rPr>
        <w:rFonts w:ascii="Wingdings" w:hAnsi="Wingdings" w:hint="default"/>
      </w:rPr>
    </w:lvl>
    <w:lvl w:ilvl="6" w:tplc="750CCFEA">
      <w:start w:val="1"/>
      <w:numFmt w:val="bullet"/>
      <w:lvlText w:val=""/>
      <w:lvlJc w:val="left"/>
      <w:pPr>
        <w:ind w:left="5040" w:hanging="360"/>
      </w:pPr>
      <w:rPr>
        <w:rFonts w:ascii="Symbol" w:hAnsi="Symbol" w:hint="default"/>
      </w:rPr>
    </w:lvl>
    <w:lvl w:ilvl="7" w:tplc="E3EECBF2">
      <w:start w:val="1"/>
      <w:numFmt w:val="bullet"/>
      <w:lvlText w:val="o"/>
      <w:lvlJc w:val="left"/>
      <w:pPr>
        <w:ind w:left="5760" w:hanging="360"/>
      </w:pPr>
      <w:rPr>
        <w:rFonts w:ascii="Courier New" w:hAnsi="Courier New" w:hint="default"/>
      </w:rPr>
    </w:lvl>
    <w:lvl w:ilvl="8" w:tplc="A3821D4E">
      <w:start w:val="1"/>
      <w:numFmt w:val="bullet"/>
      <w:lvlText w:val=""/>
      <w:lvlJc w:val="left"/>
      <w:pPr>
        <w:ind w:left="6480" w:hanging="360"/>
      </w:pPr>
      <w:rPr>
        <w:rFonts w:ascii="Wingdings" w:hAnsi="Wingdings" w:hint="default"/>
      </w:rPr>
    </w:lvl>
  </w:abstractNum>
  <w:abstractNum w:abstractNumId="16" w15:restartNumberingAfterBreak="0">
    <w:nsid w:val="46683603"/>
    <w:multiLevelType w:val="hybridMultilevel"/>
    <w:tmpl w:val="9E58174A"/>
    <w:lvl w:ilvl="0" w:tplc="E6DE5A7A">
      <w:start w:val="1"/>
      <w:numFmt w:val="bullet"/>
      <w:lvlText w:val=""/>
      <w:lvlJc w:val="left"/>
      <w:pPr>
        <w:ind w:left="720" w:hanging="360"/>
      </w:pPr>
      <w:rPr>
        <w:rFonts w:ascii="Symbol" w:hAnsi="Symbol" w:hint="default"/>
      </w:rPr>
    </w:lvl>
    <w:lvl w:ilvl="1" w:tplc="5F743B52">
      <w:start w:val="1"/>
      <w:numFmt w:val="bullet"/>
      <w:lvlText w:val="o"/>
      <w:lvlJc w:val="left"/>
      <w:pPr>
        <w:ind w:left="1440" w:hanging="360"/>
      </w:pPr>
      <w:rPr>
        <w:rFonts w:ascii="Courier New" w:hAnsi="Courier New" w:hint="default"/>
      </w:rPr>
    </w:lvl>
    <w:lvl w:ilvl="2" w:tplc="0D887F70">
      <w:start w:val="1"/>
      <w:numFmt w:val="bullet"/>
      <w:lvlText w:val=""/>
      <w:lvlJc w:val="left"/>
      <w:pPr>
        <w:ind w:left="2160" w:hanging="360"/>
      </w:pPr>
      <w:rPr>
        <w:rFonts w:ascii="Wingdings" w:hAnsi="Wingdings" w:hint="default"/>
      </w:rPr>
    </w:lvl>
    <w:lvl w:ilvl="3" w:tplc="6AEEC56A">
      <w:start w:val="1"/>
      <w:numFmt w:val="bullet"/>
      <w:lvlText w:val=""/>
      <w:lvlJc w:val="left"/>
      <w:pPr>
        <w:ind w:left="2880" w:hanging="360"/>
      </w:pPr>
      <w:rPr>
        <w:rFonts w:ascii="Symbol" w:hAnsi="Symbol" w:hint="default"/>
      </w:rPr>
    </w:lvl>
    <w:lvl w:ilvl="4" w:tplc="FF98293E">
      <w:start w:val="1"/>
      <w:numFmt w:val="bullet"/>
      <w:lvlText w:val="o"/>
      <w:lvlJc w:val="left"/>
      <w:pPr>
        <w:ind w:left="3600" w:hanging="360"/>
      </w:pPr>
      <w:rPr>
        <w:rFonts w:ascii="Courier New" w:hAnsi="Courier New" w:hint="default"/>
      </w:rPr>
    </w:lvl>
    <w:lvl w:ilvl="5" w:tplc="8A5097CC">
      <w:start w:val="1"/>
      <w:numFmt w:val="bullet"/>
      <w:lvlText w:val=""/>
      <w:lvlJc w:val="left"/>
      <w:pPr>
        <w:ind w:left="4320" w:hanging="360"/>
      </w:pPr>
      <w:rPr>
        <w:rFonts w:ascii="Wingdings" w:hAnsi="Wingdings" w:hint="default"/>
      </w:rPr>
    </w:lvl>
    <w:lvl w:ilvl="6" w:tplc="E3A27C16">
      <w:start w:val="1"/>
      <w:numFmt w:val="bullet"/>
      <w:lvlText w:val=""/>
      <w:lvlJc w:val="left"/>
      <w:pPr>
        <w:ind w:left="5040" w:hanging="360"/>
      </w:pPr>
      <w:rPr>
        <w:rFonts w:ascii="Symbol" w:hAnsi="Symbol" w:hint="default"/>
      </w:rPr>
    </w:lvl>
    <w:lvl w:ilvl="7" w:tplc="C71878BA">
      <w:start w:val="1"/>
      <w:numFmt w:val="bullet"/>
      <w:lvlText w:val="o"/>
      <w:lvlJc w:val="left"/>
      <w:pPr>
        <w:ind w:left="5760" w:hanging="360"/>
      </w:pPr>
      <w:rPr>
        <w:rFonts w:ascii="Courier New" w:hAnsi="Courier New" w:hint="default"/>
      </w:rPr>
    </w:lvl>
    <w:lvl w:ilvl="8" w:tplc="034A8442">
      <w:start w:val="1"/>
      <w:numFmt w:val="bullet"/>
      <w:lvlText w:val=""/>
      <w:lvlJc w:val="left"/>
      <w:pPr>
        <w:ind w:left="6480"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743706"/>
    <w:multiLevelType w:val="hybridMultilevel"/>
    <w:tmpl w:val="21926228"/>
    <w:lvl w:ilvl="0" w:tplc="04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8A6CC1"/>
    <w:multiLevelType w:val="multilevel"/>
    <w:tmpl w:val="D4A42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70114EC"/>
    <w:multiLevelType w:val="hybridMultilevel"/>
    <w:tmpl w:val="EC2C0F22"/>
    <w:lvl w:ilvl="0" w:tplc="3F760008">
      <w:start w:val="1"/>
      <w:numFmt w:val="bullet"/>
      <w:pStyle w:val="DHHSbullet1"/>
      <w:lvlText w:val=""/>
      <w:lvlJc w:val="left"/>
      <w:pPr>
        <w:ind w:left="284" w:hanging="284"/>
      </w:pPr>
      <w:rPr>
        <w:rFonts w:ascii="Symbol" w:hAnsi="Symbol" w:hint="default"/>
      </w:rPr>
    </w:lvl>
    <w:lvl w:ilvl="1" w:tplc="7C1A6FBA">
      <w:start w:val="1"/>
      <w:numFmt w:val="bullet"/>
      <w:lvlRestart w:val="0"/>
      <w:pStyle w:val="DHHSbullet2"/>
      <w:lvlText w:val=""/>
      <w:lvlJc w:val="left"/>
      <w:pPr>
        <w:ind w:left="567" w:hanging="283"/>
      </w:pPr>
      <w:rPr>
        <w:rFonts w:ascii="Symbol" w:hAnsi="Symbol" w:hint="default"/>
      </w:rPr>
    </w:lvl>
    <w:lvl w:ilvl="2" w:tplc="A4A0186E">
      <w:start w:val="1"/>
      <w:numFmt w:val="none"/>
      <w:lvlRestart w:val="0"/>
      <w:lvlText w:val=""/>
      <w:lvlJc w:val="left"/>
      <w:pPr>
        <w:ind w:left="0" w:firstLine="0"/>
      </w:pPr>
      <w:rPr>
        <w:rFonts w:hint="default"/>
      </w:rPr>
    </w:lvl>
    <w:lvl w:ilvl="3" w:tplc="77EAC70C">
      <w:start w:val="1"/>
      <w:numFmt w:val="none"/>
      <w:lvlRestart w:val="0"/>
      <w:lvlText w:val=""/>
      <w:lvlJc w:val="left"/>
      <w:pPr>
        <w:ind w:left="0" w:firstLine="0"/>
      </w:pPr>
      <w:rPr>
        <w:rFonts w:hint="default"/>
      </w:rPr>
    </w:lvl>
    <w:lvl w:ilvl="4" w:tplc="B6BCDB74">
      <w:start w:val="1"/>
      <w:numFmt w:val="none"/>
      <w:lvlRestart w:val="0"/>
      <w:lvlText w:val=""/>
      <w:lvlJc w:val="left"/>
      <w:pPr>
        <w:ind w:left="0" w:firstLine="0"/>
      </w:pPr>
      <w:rPr>
        <w:rFonts w:hint="default"/>
      </w:rPr>
    </w:lvl>
    <w:lvl w:ilvl="5" w:tplc="761225B4">
      <w:start w:val="1"/>
      <w:numFmt w:val="none"/>
      <w:lvlRestart w:val="0"/>
      <w:lvlText w:val=""/>
      <w:lvlJc w:val="left"/>
      <w:pPr>
        <w:ind w:left="0" w:firstLine="0"/>
      </w:pPr>
      <w:rPr>
        <w:rFonts w:hint="default"/>
      </w:rPr>
    </w:lvl>
    <w:lvl w:ilvl="6" w:tplc="AE72C5A0">
      <w:start w:val="1"/>
      <w:numFmt w:val="none"/>
      <w:lvlRestart w:val="0"/>
      <w:lvlText w:val=""/>
      <w:lvlJc w:val="left"/>
      <w:pPr>
        <w:ind w:left="0" w:firstLine="0"/>
      </w:pPr>
      <w:rPr>
        <w:rFonts w:hint="default"/>
      </w:rPr>
    </w:lvl>
    <w:lvl w:ilvl="7" w:tplc="3A485842">
      <w:start w:val="1"/>
      <w:numFmt w:val="none"/>
      <w:lvlRestart w:val="0"/>
      <w:lvlText w:val=""/>
      <w:lvlJc w:val="left"/>
      <w:pPr>
        <w:ind w:left="0" w:firstLine="0"/>
      </w:pPr>
      <w:rPr>
        <w:rFonts w:hint="default"/>
      </w:rPr>
    </w:lvl>
    <w:lvl w:ilvl="8" w:tplc="415000AA">
      <w:start w:val="1"/>
      <w:numFmt w:val="none"/>
      <w:lvlRestart w:val="0"/>
      <w:lvlText w:val=""/>
      <w:lvlJc w:val="left"/>
      <w:pPr>
        <w:ind w:left="0" w:firstLine="0"/>
      </w:pPr>
      <w:rPr>
        <w:rFonts w:hint="default"/>
      </w:rPr>
    </w:lvl>
  </w:abstractNum>
  <w:abstractNum w:abstractNumId="22" w15:restartNumberingAfterBreak="0">
    <w:nsid w:val="57854EC3"/>
    <w:multiLevelType w:val="hybridMultilevel"/>
    <w:tmpl w:val="92FE9A4C"/>
    <w:lvl w:ilvl="0" w:tplc="02606BF6">
      <w:start w:val="1"/>
      <w:numFmt w:val="bullet"/>
      <w:lvlText w:val=""/>
      <w:lvlJc w:val="left"/>
      <w:pPr>
        <w:ind w:left="720" w:hanging="360"/>
      </w:pPr>
      <w:rPr>
        <w:rFonts w:ascii="Symbol" w:hAnsi="Symbol" w:hint="default"/>
      </w:rPr>
    </w:lvl>
    <w:lvl w:ilvl="1" w:tplc="54E2F1A4">
      <w:start w:val="1"/>
      <w:numFmt w:val="bullet"/>
      <w:lvlText w:val="o"/>
      <w:lvlJc w:val="left"/>
      <w:pPr>
        <w:ind w:left="1440" w:hanging="360"/>
      </w:pPr>
      <w:rPr>
        <w:rFonts w:ascii="Courier New" w:hAnsi="Courier New" w:hint="default"/>
      </w:rPr>
    </w:lvl>
    <w:lvl w:ilvl="2" w:tplc="C2AA7F56">
      <w:start w:val="1"/>
      <w:numFmt w:val="bullet"/>
      <w:lvlText w:val=""/>
      <w:lvlJc w:val="left"/>
      <w:pPr>
        <w:ind w:left="2160" w:hanging="360"/>
      </w:pPr>
      <w:rPr>
        <w:rFonts w:ascii="Wingdings" w:hAnsi="Wingdings" w:hint="default"/>
      </w:rPr>
    </w:lvl>
    <w:lvl w:ilvl="3" w:tplc="9AEE2882">
      <w:start w:val="1"/>
      <w:numFmt w:val="bullet"/>
      <w:lvlText w:val=""/>
      <w:lvlJc w:val="left"/>
      <w:pPr>
        <w:ind w:left="2880" w:hanging="360"/>
      </w:pPr>
      <w:rPr>
        <w:rFonts w:ascii="Symbol" w:hAnsi="Symbol" w:hint="default"/>
      </w:rPr>
    </w:lvl>
    <w:lvl w:ilvl="4" w:tplc="5A40B4E0">
      <w:start w:val="1"/>
      <w:numFmt w:val="bullet"/>
      <w:lvlText w:val="o"/>
      <w:lvlJc w:val="left"/>
      <w:pPr>
        <w:ind w:left="3600" w:hanging="360"/>
      </w:pPr>
      <w:rPr>
        <w:rFonts w:ascii="Courier New" w:hAnsi="Courier New" w:hint="default"/>
      </w:rPr>
    </w:lvl>
    <w:lvl w:ilvl="5" w:tplc="86BA11A2">
      <w:start w:val="1"/>
      <w:numFmt w:val="bullet"/>
      <w:lvlText w:val=""/>
      <w:lvlJc w:val="left"/>
      <w:pPr>
        <w:ind w:left="4320" w:hanging="360"/>
      </w:pPr>
      <w:rPr>
        <w:rFonts w:ascii="Wingdings" w:hAnsi="Wingdings" w:hint="default"/>
      </w:rPr>
    </w:lvl>
    <w:lvl w:ilvl="6" w:tplc="B24C7AC8">
      <w:start w:val="1"/>
      <w:numFmt w:val="bullet"/>
      <w:lvlText w:val=""/>
      <w:lvlJc w:val="left"/>
      <w:pPr>
        <w:ind w:left="5040" w:hanging="360"/>
      </w:pPr>
      <w:rPr>
        <w:rFonts w:ascii="Symbol" w:hAnsi="Symbol" w:hint="default"/>
      </w:rPr>
    </w:lvl>
    <w:lvl w:ilvl="7" w:tplc="B18CB586">
      <w:start w:val="1"/>
      <w:numFmt w:val="bullet"/>
      <w:lvlText w:val="o"/>
      <w:lvlJc w:val="left"/>
      <w:pPr>
        <w:ind w:left="5760" w:hanging="360"/>
      </w:pPr>
      <w:rPr>
        <w:rFonts w:ascii="Courier New" w:hAnsi="Courier New" w:hint="default"/>
      </w:rPr>
    </w:lvl>
    <w:lvl w:ilvl="8" w:tplc="509ABCB2">
      <w:start w:val="1"/>
      <w:numFmt w:val="bullet"/>
      <w:lvlText w:val=""/>
      <w:lvlJc w:val="left"/>
      <w:pPr>
        <w:ind w:left="6480" w:hanging="360"/>
      </w:pPr>
      <w:rPr>
        <w:rFonts w:ascii="Wingdings" w:hAnsi="Wingdings" w:hint="default"/>
      </w:rPr>
    </w:lvl>
  </w:abstractNum>
  <w:abstractNum w:abstractNumId="23" w15:restartNumberingAfterBreak="0">
    <w:nsid w:val="596E1BD7"/>
    <w:multiLevelType w:val="hybridMultilevel"/>
    <w:tmpl w:val="60CE2F42"/>
    <w:lvl w:ilvl="0" w:tplc="5ACCAC68">
      <w:start w:val="1"/>
      <w:numFmt w:val="bullet"/>
      <w:lvlText w:val=""/>
      <w:lvlJc w:val="left"/>
      <w:pPr>
        <w:ind w:left="720" w:hanging="360"/>
      </w:pPr>
      <w:rPr>
        <w:rFonts w:ascii="Symbol" w:hAnsi="Symbol" w:hint="default"/>
      </w:rPr>
    </w:lvl>
    <w:lvl w:ilvl="1" w:tplc="7E46D8FC">
      <w:start w:val="1"/>
      <w:numFmt w:val="bullet"/>
      <w:lvlText w:val="o"/>
      <w:lvlJc w:val="left"/>
      <w:pPr>
        <w:ind w:left="1440" w:hanging="360"/>
      </w:pPr>
      <w:rPr>
        <w:rFonts w:ascii="Courier New" w:hAnsi="Courier New" w:hint="default"/>
      </w:rPr>
    </w:lvl>
    <w:lvl w:ilvl="2" w:tplc="EB526834">
      <w:start w:val="1"/>
      <w:numFmt w:val="bullet"/>
      <w:lvlText w:val=""/>
      <w:lvlJc w:val="left"/>
      <w:pPr>
        <w:ind w:left="2160" w:hanging="360"/>
      </w:pPr>
      <w:rPr>
        <w:rFonts w:ascii="Wingdings" w:hAnsi="Wingdings" w:hint="default"/>
      </w:rPr>
    </w:lvl>
    <w:lvl w:ilvl="3" w:tplc="1F289108">
      <w:start w:val="1"/>
      <w:numFmt w:val="bullet"/>
      <w:lvlText w:val=""/>
      <w:lvlJc w:val="left"/>
      <w:pPr>
        <w:ind w:left="2880" w:hanging="360"/>
      </w:pPr>
      <w:rPr>
        <w:rFonts w:ascii="Symbol" w:hAnsi="Symbol" w:hint="default"/>
      </w:rPr>
    </w:lvl>
    <w:lvl w:ilvl="4" w:tplc="78E69664">
      <w:start w:val="1"/>
      <w:numFmt w:val="bullet"/>
      <w:lvlText w:val="o"/>
      <w:lvlJc w:val="left"/>
      <w:pPr>
        <w:ind w:left="3600" w:hanging="360"/>
      </w:pPr>
      <w:rPr>
        <w:rFonts w:ascii="Courier New" w:hAnsi="Courier New" w:hint="default"/>
      </w:rPr>
    </w:lvl>
    <w:lvl w:ilvl="5" w:tplc="087E3EE0">
      <w:start w:val="1"/>
      <w:numFmt w:val="bullet"/>
      <w:lvlText w:val=""/>
      <w:lvlJc w:val="left"/>
      <w:pPr>
        <w:ind w:left="4320" w:hanging="360"/>
      </w:pPr>
      <w:rPr>
        <w:rFonts w:ascii="Wingdings" w:hAnsi="Wingdings" w:hint="default"/>
      </w:rPr>
    </w:lvl>
    <w:lvl w:ilvl="6" w:tplc="75DCE120">
      <w:start w:val="1"/>
      <w:numFmt w:val="bullet"/>
      <w:lvlText w:val=""/>
      <w:lvlJc w:val="left"/>
      <w:pPr>
        <w:ind w:left="5040" w:hanging="360"/>
      </w:pPr>
      <w:rPr>
        <w:rFonts w:ascii="Symbol" w:hAnsi="Symbol" w:hint="default"/>
      </w:rPr>
    </w:lvl>
    <w:lvl w:ilvl="7" w:tplc="23AE32DC">
      <w:start w:val="1"/>
      <w:numFmt w:val="bullet"/>
      <w:lvlText w:val="o"/>
      <w:lvlJc w:val="left"/>
      <w:pPr>
        <w:ind w:left="5760" w:hanging="360"/>
      </w:pPr>
      <w:rPr>
        <w:rFonts w:ascii="Courier New" w:hAnsi="Courier New" w:hint="default"/>
      </w:rPr>
    </w:lvl>
    <w:lvl w:ilvl="8" w:tplc="77D2593A">
      <w:start w:val="1"/>
      <w:numFmt w:val="bullet"/>
      <w:lvlText w:val=""/>
      <w:lvlJc w:val="left"/>
      <w:pPr>
        <w:ind w:left="6480" w:hanging="360"/>
      </w:pPr>
      <w:rPr>
        <w:rFonts w:ascii="Wingdings" w:hAnsi="Wingdings" w:hint="default"/>
      </w:rPr>
    </w:lvl>
  </w:abstractNum>
  <w:abstractNum w:abstractNumId="24" w15:restartNumberingAfterBreak="0">
    <w:nsid w:val="59820FFA"/>
    <w:multiLevelType w:val="hybridMultilevel"/>
    <w:tmpl w:val="26CE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963A1"/>
    <w:multiLevelType w:val="hybridMultilevel"/>
    <w:tmpl w:val="21926228"/>
    <w:lvl w:ilvl="0" w:tplc="04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57F1A"/>
    <w:multiLevelType w:val="multilevel"/>
    <w:tmpl w:val="D76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09259F"/>
    <w:multiLevelType w:val="hybridMultilevel"/>
    <w:tmpl w:val="866C5A8E"/>
    <w:styleLink w:val="ZZQuotebullets"/>
    <w:lvl w:ilvl="0" w:tplc="8EBC438C">
      <w:start w:val="1"/>
      <w:numFmt w:val="bullet"/>
      <w:pStyle w:val="DHHSquotebullet1"/>
      <w:lvlText w:val=""/>
      <w:lvlJc w:val="left"/>
      <w:pPr>
        <w:ind w:left="680" w:hanging="283"/>
      </w:pPr>
      <w:rPr>
        <w:rFonts w:ascii="Symbol" w:hAnsi="Symbol" w:hint="default"/>
        <w:color w:val="auto"/>
      </w:rPr>
    </w:lvl>
    <w:lvl w:ilvl="1" w:tplc="E218347C">
      <w:start w:val="1"/>
      <w:numFmt w:val="bullet"/>
      <w:lvlRestart w:val="0"/>
      <w:pStyle w:val="DHHSquotebullet2"/>
      <w:lvlText w:val="▫"/>
      <w:lvlJc w:val="left"/>
      <w:pPr>
        <w:ind w:left="964" w:hanging="284"/>
      </w:pPr>
      <w:rPr>
        <w:rFonts w:ascii="Courier New" w:hAnsi="Courier New" w:hint="default"/>
        <w:color w:val="auto"/>
      </w:rPr>
    </w:lvl>
    <w:lvl w:ilvl="2" w:tplc="D3CCBDC4">
      <w:start w:val="1"/>
      <w:numFmt w:val="none"/>
      <w:lvlRestart w:val="0"/>
      <w:lvlText w:val=""/>
      <w:lvlJc w:val="left"/>
      <w:pPr>
        <w:ind w:left="0" w:firstLine="0"/>
      </w:pPr>
      <w:rPr>
        <w:rFonts w:hint="default"/>
      </w:rPr>
    </w:lvl>
    <w:lvl w:ilvl="3" w:tplc="9A7C1F72">
      <w:start w:val="1"/>
      <w:numFmt w:val="none"/>
      <w:lvlRestart w:val="0"/>
      <w:lvlText w:val=""/>
      <w:lvlJc w:val="left"/>
      <w:pPr>
        <w:ind w:left="0" w:firstLine="0"/>
      </w:pPr>
      <w:rPr>
        <w:rFonts w:hint="default"/>
      </w:rPr>
    </w:lvl>
    <w:lvl w:ilvl="4" w:tplc="98B4CA1C">
      <w:start w:val="1"/>
      <w:numFmt w:val="none"/>
      <w:lvlRestart w:val="0"/>
      <w:lvlText w:val=""/>
      <w:lvlJc w:val="left"/>
      <w:pPr>
        <w:ind w:left="0" w:firstLine="0"/>
      </w:pPr>
      <w:rPr>
        <w:rFonts w:hint="default"/>
      </w:rPr>
    </w:lvl>
    <w:lvl w:ilvl="5" w:tplc="26108B36">
      <w:start w:val="1"/>
      <w:numFmt w:val="none"/>
      <w:lvlRestart w:val="0"/>
      <w:lvlText w:val=""/>
      <w:lvlJc w:val="left"/>
      <w:pPr>
        <w:ind w:left="0" w:firstLine="0"/>
      </w:pPr>
      <w:rPr>
        <w:rFonts w:hint="default"/>
      </w:rPr>
    </w:lvl>
    <w:lvl w:ilvl="6" w:tplc="37B80820">
      <w:start w:val="1"/>
      <w:numFmt w:val="none"/>
      <w:lvlRestart w:val="0"/>
      <w:lvlText w:val=""/>
      <w:lvlJc w:val="left"/>
      <w:pPr>
        <w:ind w:left="0" w:firstLine="0"/>
      </w:pPr>
      <w:rPr>
        <w:rFonts w:hint="default"/>
      </w:rPr>
    </w:lvl>
    <w:lvl w:ilvl="7" w:tplc="2AB858C8">
      <w:start w:val="1"/>
      <w:numFmt w:val="none"/>
      <w:lvlRestart w:val="0"/>
      <w:lvlText w:val=""/>
      <w:lvlJc w:val="left"/>
      <w:pPr>
        <w:ind w:left="0" w:firstLine="0"/>
      </w:pPr>
      <w:rPr>
        <w:rFonts w:hint="default"/>
      </w:rPr>
    </w:lvl>
    <w:lvl w:ilvl="8" w:tplc="77D4886A">
      <w:start w:val="1"/>
      <w:numFmt w:val="none"/>
      <w:lvlRestart w:val="0"/>
      <w:lvlText w:val=""/>
      <w:lvlJc w:val="left"/>
      <w:pPr>
        <w:ind w:left="0" w:firstLine="0"/>
      </w:pPr>
      <w:rPr>
        <w:rFonts w:hint="default"/>
      </w:rPr>
    </w:lvl>
  </w:abstractNum>
  <w:abstractNum w:abstractNumId="28" w15:restartNumberingAfterBreak="0">
    <w:nsid w:val="63353FEC"/>
    <w:multiLevelType w:val="hybridMultilevel"/>
    <w:tmpl w:val="2278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595B89"/>
    <w:multiLevelType w:val="hybridMultilevel"/>
    <w:tmpl w:val="E3FE11A4"/>
    <w:lvl w:ilvl="0" w:tplc="2D8CA076">
      <w:start w:val="1"/>
      <w:numFmt w:val="bullet"/>
      <w:lvlText w:val=""/>
      <w:lvlJc w:val="left"/>
      <w:pPr>
        <w:ind w:left="720" w:hanging="360"/>
      </w:pPr>
      <w:rPr>
        <w:rFonts w:ascii="Symbol" w:hAnsi="Symbol" w:hint="default"/>
      </w:rPr>
    </w:lvl>
    <w:lvl w:ilvl="1" w:tplc="738E8878">
      <w:start w:val="1"/>
      <w:numFmt w:val="bullet"/>
      <w:lvlText w:val="o"/>
      <w:lvlJc w:val="left"/>
      <w:pPr>
        <w:ind w:left="1440" w:hanging="360"/>
      </w:pPr>
      <w:rPr>
        <w:rFonts w:ascii="Courier New" w:hAnsi="Courier New" w:hint="default"/>
      </w:rPr>
    </w:lvl>
    <w:lvl w:ilvl="2" w:tplc="03205C4A">
      <w:start w:val="1"/>
      <w:numFmt w:val="bullet"/>
      <w:lvlText w:val=""/>
      <w:lvlJc w:val="left"/>
      <w:pPr>
        <w:ind w:left="2160" w:hanging="360"/>
      </w:pPr>
      <w:rPr>
        <w:rFonts w:ascii="Wingdings" w:hAnsi="Wingdings" w:hint="default"/>
      </w:rPr>
    </w:lvl>
    <w:lvl w:ilvl="3" w:tplc="1BA83AA0">
      <w:start w:val="1"/>
      <w:numFmt w:val="bullet"/>
      <w:lvlText w:val=""/>
      <w:lvlJc w:val="left"/>
      <w:pPr>
        <w:ind w:left="2880" w:hanging="360"/>
      </w:pPr>
      <w:rPr>
        <w:rFonts w:ascii="Symbol" w:hAnsi="Symbol" w:hint="default"/>
      </w:rPr>
    </w:lvl>
    <w:lvl w:ilvl="4" w:tplc="609826FC">
      <w:start w:val="1"/>
      <w:numFmt w:val="bullet"/>
      <w:lvlText w:val="o"/>
      <w:lvlJc w:val="left"/>
      <w:pPr>
        <w:ind w:left="3600" w:hanging="360"/>
      </w:pPr>
      <w:rPr>
        <w:rFonts w:ascii="Courier New" w:hAnsi="Courier New" w:hint="default"/>
      </w:rPr>
    </w:lvl>
    <w:lvl w:ilvl="5" w:tplc="1A1296F6">
      <w:start w:val="1"/>
      <w:numFmt w:val="bullet"/>
      <w:lvlText w:val=""/>
      <w:lvlJc w:val="left"/>
      <w:pPr>
        <w:ind w:left="4320" w:hanging="360"/>
      </w:pPr>
      <w:rPr>
        <w:rFonts w:ascii="Wingdings" w:hAnsi="Wingdings" w:hint="default"/>
      </w:rPr>
    </w:lvl>
    <w:lvl w:ilvl="6" w:tplc="F68E57B2">
      <w:start w:val="1"/>
      <w:numFmt w:val="bullet"/>
      <w:lvlText w:val=""/>
      <w:lvlJc w:val="left"/>
      <w:pPr>
        <w:ind w:left="5040" w:hanging="360"/>
      </w:pPr>
      <w:rPr>
        <w:rFonts w:ascii="Symbol" w:hAnsi="Symbol" w:hint="default"/>
      </w:rPr>
    </w:lvl>
    <w:lvl w:ilvl="7" w:tplc="B5F4D478">
      <w:start w:val="1"/>
      <w:numFmt w:val="bullet"/>
      <w:lvlText w:val="o"/>
      <w:lvlJc w:val="left"/>
      <w:pPr>
        <w:ind w:left="5760" w:hanging="360"/>
      </w:pPr>
      <w:rPr>
        <w:rFonts w:ascii="Courier New" w:hAnsi="Courier New" w:hint="default"/>
      </w:rPr>
    </w:lvl>
    <w:lvl w:ilvl="8" w:tplc="84983B32">
      <w:start w:val="1"/>
      <w:numFmt w:val="bullet"/>
      <w:lvlText w:val=""/>
      <w:lvlJc w:val="left"/>
      <w:pPr>
        <w:ind w:left="6480" w:hanging="360"/>
      </w:pPr>
      <w:rPr>
        <w:rFonts w:ascii="Wingdings" w:hAnsi="Wingdings" w:hint="default"/>
      </w:rPr>
    </w:lvl>
  </w:abstractNum>
  <w:abstractNum w:abstractNumId="30" w15:restartNumberingAfterBreak="0">
    <w:nsid w:val="697A3BC4"/>
    <w:multiLevelType w:val="multilevel"/>
    <w:tmpl w:val="26DAC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19388E"/>
    <w:multiLevelType w:val="hybridMultilevel"/>
    <w:tmpl w:val="A8401E68"/>
    <w:lvl w:ilvl="0" w:tplc="F31614F4">
      <w:start w:val="1"/>
      <w:numFmt w:val="bullet"/>
      <w:lvlText w:val=""/>
      <w:lvlJc w:val="left"/>
      <w:pPr>
        <w:ind w:left="720" w:hanging="360"/>
      </w:pPr>
      <w:rPr>
        <w:rFonts w:ascii="Symbol" w:hAnsi="Symbol" w:hint="default"/>
      </w:rPr>
    </w:lvl>
    <w:lvl w:ilvl="1" w:tplc="310E52C4">
      <w:start w:val="1"/>
      <w:numFmt w:val="bullet"/>
      <w:lvlText w:val="o"/>
      <w:lvlJc w:val="left"/>
      <w:pPr>
        <w:ind w:left="1440" w:hanging="360"/>
      </w:pPr>
      <w:rPr>
        <w:rFonts w:ascii="Courier New" w:hAnsi="Courier New" w:hint="default"/>
      </w:rPr>
    </w:lvl>
    <w:lvl w:ilvl="2" w:tplc="8DA44720">
      <w:start w:val="1"/>
      <w:numFmt w:val="bullet"/>
      <w:lvlText w:val=""/>
      <w:lvlJc w:val="left"/>
      <w:pPr>
        <w:ind w:left="2160" w:hanging="360"/>
      </w:pPr>
      <w:rPr>
        <w:rFonts w:ascii="Wingdings" w:hAnsi="Wingdings" w:hint="default"/>
      </w:rPr>
    </w:lvl>
    <w:lvl w:ilvl="3" w:tplc="EEDAB91E">
      <w:start w:val="1"/>
      <w:numFmt w:val="bullet"/>
      <w:lvlText w:val=""/>
      <w:lvlJc w:val="left"/>
      <w:pPr>
        <w:ind w:left="2880" w:hanging="360"/>
      </w:pPr>
      <w:rPr>
        <w:rFonts w:ascii="Symbol" w:hAnsi="Symbol" w:hint="default"/>
      </w:rPr>
    </w:lvl>
    <w:lvl w:ilvl="4" w:tplc="4B069DE6">
      <w:start w:val="1"/>
      <w:numFmt w:val="bullet"/>
      <w:lvlText w:val="o"/>
      <w:lvlJc w:val="left"/>
      <w:pPr>
        <w:ind w:left="3600" w:hanging="360"/>
      </w:pPr>
      <w:rPr>
        <w:rFonts w:ascii="Courier New" w:hAnsi="Courier New" w:hint="default"/>
      </w:rPr>
    </w:lvl>
    <w:lvl w:ilvl="5" w:tplc="2812A08A">
      <w:start w:val="1"/>
      <w:numFmt w:val="bullet"/>
      <w:lvlText w:val=""/>
      <w:lvlJc w:val="left"/>
      <w:pPr>
        <w:ind w:left="4320" w:hanging="360"/>
      </w:pPr>
      <w:rPr>
        <w:rFonts w:ascii="Wingdings" w:hAnsi="Wingdings" w:hint="default"/>
      </w:rPr>
    </w:lvl>
    <w:lvl w:ilvl="6" w:tplc="782CA3A4">
      <w:start w:val="1"/>
      <w:numFmt w:val="bullet"/>
      <w:lvlText w:val=""/>
      <w:lvlJc w:val="left"/>
      <w:pPr>
        <w:ind w:left="5040" w:hanging="360"/>
      </w:pPr>
      <w:rPr>
        <w:rFonts w:ascii="Symbol" w:hAnsi="Symbol" w:hint="default"/>
      </w:rPr>
    </w:lvl>
    <w:lvl w:ilvl="7" w:tplc="70804308">
      <w:start w:val="1"/>
      <w:numFmt w:val="bullet"/>
      <w:lvlText w:val="o"/>
      <w:lvlJc w:val="left"/>
      <w:pPr>
        <w:ind w:left="5760" w:hanging="360"/>
      </w:pPr>
      <w:rPr>
        <w:rFonts w:ascii="Courier New" w:hAnsi="Courier New" w:hint="default"/>
      </w:rPr>
    </w:lvl>
    <w:lvl w:ilvl="8" w:tplc="1808410A">
      <w:start w:val="1"/>
      <w:numFmt w:val="bullet"/>
      <w:lvlText w:val=""/>
      <w:lvlJc w:val="left"/>
      <w:pPr>
        <w:ind w:left="6480" w:hanging="360"/>
      </w:pPr>
      <w:rPr>
        <w:rFonts w:ascii="Wingdings" w:hAnsi="Wingdings" w:hint="default"/>
      </w:rPr>
    </w:lvl>
  </w:abstractNum>
  <w:abstractNum w:abstractNumId="32" w15:restartNumberingAfterBreak="0">
    <w:nsid w:val="7B6E7D56"/>
    <w:multiLevelType w:val="hybridMultilevel"/>
    <w:tmpl w:val="6408EB68"/>
    <w:lvl w:ilvl="0" w:tplc="9E54989E">
      <w:start w:val="1"/>
      <w:numFmt w:val="bullet"/>
      <w:lvlText w:val=""/>
      <w:lvlJc w:val="left"/>
      <w:pPr>
        <w:ind w:left="720" w:hanging="360"/>
      </w:pPr>
      <w:rPr>
        <w:rFonts w:ascii="Symbol" w:hAnsi="Symbol" w:hint="default"/>
      </w:rPr>
    </w:lvl>
    <w:lvl w:ilvl="1" w:tplc="6164B7FA">
      <w:start w:val="1"/>
      <w:numFmt w:val="bullet"/>
      <w:lvlText w:val="o"/>
      <w:lvlJc w:val="left"/>
      <w:pPr>
        <w:ind w:left="1440" w:hanging="360"/>
      </w:pPr>
      <w:rPr>
        <w:rFonts w:ascii="Courier New" w:hAnsi="Courier New" w:hint="default"/>
      </w:rPr>
    </w:lvl>
    <w:lvl w:ilvl="2" w:tplc="8F9E1E6E">
      <w:start w:val="1"/>
      <w:numFmt w:val="bullet"/>
      <w:lvlText w:val=""/>
      <w:lvlJc w:val="left"/>
      <w:pPr>
        <w:ind w:left="2160" w:hanging="360"/>
      </w:pPr>
      <w:rPr>
        <w:rFonts w:ascii="Wingdings" w:hAnsi="Wingdings" w:hint="default"/>
      </w:rPr>
    </w:lvl>
    <w:lvl w:ilvl="3" w:tplc="D05CE47A">
      <w:start w:val="1"/>
      <w:numFmt w:val="bullet"/>
      <w:lvlText w:val=""/>
      <w:lvlJc w:val="left"/>
      <w:pPr>
        <w:ind w:left="2880" w:hanging="360"/>
      </w:pPr>
      <w:rPr>
        <w:rFonts w:ascii="Symbol" w:hAnsi="Symbol" w:hint="default"/>
      </w:rPr>
    </w:lvl>
    <w:lvl w:ilvl="4" w:tplc="DCD808CE">
      <w:start w:val="1"/>
      <w:numFmt w:val="bullet"/>
      <w:lvlText w:val="o"/>
      <w:lvlJc w:val="left"/>
      <w:pPr>
        <w:ind w:left="3600" w:hanging="360"/>
      </w:pPr>
      <w:rPr>
        <w:rFonts w:ascii="Courier New" w:hAnsi="Courier New" w:hint="default"/>
      </w:rPr>
    </w:lvl>
    <w:lvl w:ilvl="5" w:tplc="359052FC">
      <w:start w:val="1"/>
      <w:numFmt w:val="bullet"/>
      <w:lvlText w:val=""/>
      <w:lvlJc w:val="left"/>
      <w:pPr>
        <w:ind w:left="4320" w:hanging="360"/>
      </w:pPr>
      <w:rPr>
        <w:rFonts w:ascii="Wingdings" w:hAnsi="Wingdings" w:hint="default"/>
      </w:rPr>
    </w:lvl>
    <w:lvl w:ilvl="6" w:tplc="0F800C6A">
      <w:start w:val="1"/>
      <w:numFmt w:val="bullet"/>
      <w:lvlText w:val=""/>
      <w:lvlJc w:val="left"/>
      <w:pPr>
        <w:ind w:left="5040" w:hanging="360"/>
      </w:pPr>
      <w:rPr>
        <w:rFonts w:ascii="Symbol" w:hAnsi="Symbol" w:hint="default"/>
      </w:rPr>
    </w:lvl>
    <w:lvl w:ilvl="7" w:tplc="99E8FC58">
      <w:start w:val="1"/>
      <w:numFmt w:val="bullet"/>
      <w:lvlText w:val="o"/>
      <w:lvlJc w:val="left"/>
      <w:pPr>
        <w:ind w:left="5760" w:hanging="360"/>
      </w:pPr>
      <w:rPr>
        <w:rFonts w:ascii="Courier New" w:hAnsi="Courier New" w:hint="default"/>
      </w:rPr>
    </w:lvl>
    <w:lvl w:ilvl="8" w:tplc="7916D684">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1"/>
  </w:num>
  <w:num w:numId="4">
    <w:abstractNumId w:val="15"/>
  </w:num>
  <w:num w:numId="5">
    <w:abstractNumId w:val="23"/>
  </w:num>
  <w:num w:numId="6">
    <w:abstractNumId w:val="9"/>
  </w:num>
  <w:num w:numId="7">
    <w:abstractNumId w:val="29"/>
  </w:num>
  <w:num w:numId="8">
    <w:abstractNumId w:val="4"/>
  </w:num>
  <w:num w:numId="9">
    <w:abstractNumId w:val="0"/>
  </w:num>
  <w:num w:numId="10">
    <w:abstractNumId w:val="12"/>
  </w:num>
  <w:num w:numId="11">
    <w:abstractNumId w:val="22"/>
  </w:num>
  <w:num w:numId="12">
    <w:abstractNumId w:val="16"/>
  </w:num>
  <w:num w:numId="13">
    <w:abstractNumId w:val="6"/>
  </w:num>
  <w:num w:numId="14">
    <w:abstractNumId w:val="7"/>
  </w:num>
  <w:num w:numId="15">
    <w:abstractNumId w:val="32"/>
  </w:num>
  <w:num w:numId="16">
    <w:abstractNumId w:val="13"/>
  </w:num>
  <w:num w:numId="17">
    <w:abstractNumId w:val="20"/>
  </w:num>
  <w:num w:numId="18">
    <w:abstractNumId w:val="17"/>
  </w:num>
  <w:num w:numId="19">
    <w:abstractNumId w:val="27"/>
  </w:num>
  <w:num w:numId="20">
    <w:abstractNumId w:val="1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 w:numId="26">
    <w:abstractNumId w:val="5"/>
  </w:num>
  <w:num w:numId="27">
    <w:abstractNumId w:val="26"/>
  </w:num>
  <w:num w:numId="28">
    <w:abstractNumId w:val="3"/>
  </w:num>
  <w:num w:numId="29">
    <w:abstractNumId w:val="30"/>
  </w:num>
  <w:num w:numId="30">
    <w:abstractNumId w:val="28"/>
  </w:num>
  <w:num w:numId="31">
    <w:abstractNumId w:val="24"/>
  </w:num>
  <w:num w:numId="32">
    <w:abstractNumId w:val="11"/>
  </w:num>
  <w:num w:numId="33">
    <w:abstractNumId w:val="19"/>
  </w:num>
  <w:num w:numId="3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99"/>
    <w:rsid w:val="0000119B"/>
    <w:rsid w:val="0000193F"/>
    <w:rsid w:val="00006968"/>
    <w:rsid w:val="000072B6"/>
    <w:rsid w:val="0001021B"/>
    <w:rsid w:val="00011D89"/>
    <w:rsid w:val="000122D2"/>
    <w:rsid w:val="000154FD"/>
    <w:rsid w:val="0001563C"/>
    <w:rsid w:val="00024D89"/>
    <w:rsid w:val="000250B6"/>
    <w:rsid w:val="00025887"/>
    <w:rsid w:val="0003175B"/>
    <w:rsid w:val="00033D81"/>
    <w:rsid w:val="00040F70"/>
    <w:rsid w:val="00041BF0"/>
    <w:rsid w:val="0004536B"/>
    <w:rsid w:val="00045667"/>
    <w:rsid w:val="00046A7B"/>
    <w:rsid w:val="00046B68"/>
    <w:rsid w:val="000527DD"/>
    <w:rsid w:val="000578B2"/>
    <w:rsid w:val="00060959"/>
    <w:rsid w:val="00065939"/>
    <w:rsid w:val="000663CD"/>
    <w:rsid w:val="00070BE1"/>
    <w:rsid w:val="00072B18"/>
    <w:rsid w:val="000733FE"/>
    <w:rsid w:val="00074219"/>
    <w:rsid w:val="00074AB6"/>
    <w:rsid w:val="00074ED5"/>
    <w:rsid w:val="00085087"/>
    <w:rsid w:val="0008508E"/>
    <w:rsid w:val="000858B9"/>
    <w:rsid w:val="00091046"/>
    <w:rsid w:val="0009113B"/>
    <w:rsid w:val="00093402"/>
    <w:rsid w:val="0009491E"/>
    <w:rsid w:val="00094A12"/>
    <w:rsid w:val="00094DA3"/>
    <w:rsid w:val="00096CD1"/>
    <w:rsid w:val="000A012C"/>
    <w:rsid w:val="000A0EB9"/>
    <w:rsid w:val="000A186C"/>
    <w:rsid w:val="000A1EA4"/>
    <w:rsid w:val="000A4D7C"/>
    <w:rsid w:val="000A5B87"/>
    <w:rsid w:val="000B3EDB"/>
    <w:rsid w:val="000B543D"/>
    <w:rsid w:val="000B5BF7"/>
    <w:rsid w:val="000B6BC8"/>
    <w:rsid w:val="000C0303"/>
    <w:rsid w:val="000C101D"/>
    <w:rsid w:val="000C1F77"/>
    <w:rsid w:val="000C42EA"/>
    <w:rsid w:val="000C4546"/>
    <w:rsid w:val="000C6A99"/>
    <w:rsid w:val="000D1242"/>
    <w:rsid w:val="000D1269"/>
    <w:rsid w:val="000D71B9"/>
    <w:rsid w:val="000E0970"/>
    <w:rsid w:val="000E0E71"/>
    <w:rsid w:val="000E3CC7"/>
    <w:rsid w:val="000E5145"/>
    <w:rsid w:val="000E5779"/>
    <w:rsid w:val="000E6BD4"/>
    <w:rsid w:val="000E7B22"/>
    <w:rsid w:val="000E7E74"/>
    <w:rsid w:val="000F1DC1"/>
    <w:rsid w:val="000F1F1E"/>
    <w:rsid w:val="000F2259"/>
    <w:rsid w:val="00102715"/>
    <w:rsid w:val="0010392D"/>
    <w:rsid w:val="0010447F"/>
    <w:rsid w:val="00104733"/>
    <w:rsid w:val="00104FE3"/>
    <w:rsid w:val="00113B13"/>
    <w:rsid w:val="00120BD3"/>
    <w:rsid w:val="00122FEA"/>
    <w:rsid w:val="001232BD"/>
    <w:rsid w:val="00124ED5"/>
    <w:rsid w:val="00125B90"/>
    <w:rsid w:val="00125FF2"/>
    <w:rsid w:val="001263BC"/>
    <w:rsid w:val="00126A50"/>
    <w:rsid w:val="001276FA"/>
    <w:rsid w:val="0012776E"/>
    <w:rsid w:val="00127875"/>
    <w:rsid w:val="00136FA0"/>
    <w:rsid w:val="00143BB6"/>
    <w:rsid w:val="001447B3"/>
    <w:rsid w:val="00152073"/>
    <w:rsid w:val="0015375A"/>
    <w:rsid w:val="00155B9A"/>
    <w:rsid w:val="00156598"/>
    <w:rsid w:val="00161939"/>
    <w:rsid w:val="00161AA0"/>
    <w:rsid w:val="00162093"/>
    <w:rsid w:val="001709D3"/>
    <w:rsid w:val="00172BAF"/>
    <w:rsid w:val="00172EC6"/>
    <w:rsid w:val="00174FBB"/>
    <w:rsid w:val="001771DD"/>
    <w:rsid w:val="00177995"/>
    <w:rsid w:val="00177A8C"/>
    <w:rsid w:val="001844B7"/>
    <w:rsid w:val="00186B33"/>
    <w:rsid w:val="00192F9D"/>
    <w:rsid w:val="00192FF4"/>
    <w:rsid w:val="00193BE5"/>
    <w:rsid w:val="0019462E"/>
    <w:rsid w:val="00196EB8"/>
    <w:rsid w:val="00196EFB"/>
    <w:rsid w:val="001979FF"/>
    <w:rsid w:val="00197B17"/>
    <w:rsid w:val="001A1C54"/>
    <w:rsid w:val="001A3ACE"/>
    <w:rsid w:val="001B3435"/>
    <w:rsid w:val="001B5A08"/>
    <w:rsid w:val="001C1CA2"/>
    <w:rsid w:val="001C277E"/>
    <w:rsid w:val="001C2A72"/>
    <w:rsid w:val="001C437A"/>
    <w:rsid w:val="001D0B75"/>
    <w:rsid w:val="001D2A7E"/>
    <w:rsid w:val="001D3C09"/>
    <w:rsid w:val="001D44E8"/>
    <w:rsid w:val="001D60EC"/>
    <w:rsid w:val="001E44DF"/>
    <w:rsid w:val="001E527E"/>
    <w:rsid w:val="001E68A5"/>
    <w:rsid w:val="001E6BB0"/>
    <w:rsid w:val="001F3826"/>
    <w:rsid w:val="001F6378"/>
    <w:rsid w:val="001F6E46"/>
    <w:rsid w:val="001F7C91"/>
    <w:rsid w:val="00206463"/>
    <w:rsid w:val="00206DA2"/>
    <w:rsid w:val="00206F2F"/>
    <w:rsid w:val="0021053D"/>
    <w:rsid w:val="00210A92"/>
    <w:rsid w:val="00211183"/>
    <w:rsid w:val="0021455D"/>
    <w:rsid w:val="00216C03"/>
    <w:rsid w:val="00220C04"/>
    <w:rsid w:val="0022278D"/>
    <w:rsid w:val="00222931"/>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6B7"/>
    <w:rsid w:val="002838E3"/>
    <w:rsid w:val="00285726"/>
    <w:rsid w:val="002862F1"/>
    <w:rsid w:val="0028A6FF"/>
    <w:rsid w:val="00291373"/>
    <w:rsid w:val="0029597D"/>
    <w:rsid w:val="002962C3"/>
    <w:rsid w:val="00296512"/>
    <w:rsid w:val="0029752B"/>
    <w:rsid w:val="002A483C"/>
    <w:rsid w:val="002A63D5"/>
    <w:rsid w:val="002B0573"/>
    <w:rsid w:val="002B0C7C"/>
    <w:rsid w:val="002B1729"/>
    <w:rsid w:val="002B31A1"/>
    <w:rsid w:val="002B36C7"/>
    <w:rsid w:val="002B4DD4"/>
    <w:rsid w:val="002B5277"/>
    <w:rsid w:val="002B5375"/>
    <w:rsid w:val="002B77C1"/>
    <w:rsid w:val="002B7E47"/>
    <w:rsid w:val="002C2728"/>
    <w:rsid w:val="002C27B3"/>
    <w:rsid w:val="002C5D9E"/>
    <w:rsid w:val="002D2F2F"/>
    <w:rsid w:val="002D5006"/>
    <w:rsid w:val="002E01D0"/>
    <w:rsid w:val="002E161D"/>
    <w:rsid w:val="002E3100"/>
    <w:rsid w:val="002E68DE"/>
    <w:rsid w:val="002E6C95"/>
    <w:rsid w:val="002E7C36"/>
    <w:rsid w:val="002F111F"/>
    <w:rsid w:val="002F3871"/>
    <w:rsid w:val="002F5F31"/>
    <w:rsid w:val="002F5F46"/>
    <w:rsid w:val="00302216"/>
    <w:rsid w:val="00303E53"/>
    <w:rsid w:val="00306E5F"/>
    <w:rsid w:val="00307E14"/>
    <w:rsid w:val="003121E6"/>
    <w:rsid w:val="00314054"/>
    <w:rsid w:val="00316F27"/>
    <w:rsid w:val="003229FA"/>
    <w:rsid w:val="00322E4B"/>
    <w:rsid w:val="00325E96"/>
    <w:rsid w:val="00327870"/>
    <w:rsid w:val="00330600"/>
    <w:rsid w:val="00330A1B"/>
    <w:rsid w:val="00330B56"/>
    <w:rsid w:val="0033259D"/>
    <w:rsid w:val="003333D2"/>
    <w:rsid w:val="00337C58"/>
    <w:rsid w:val="003406B8"/>
    <w:rsid w:val="003406C6"/>
    <w:rsid w:val="00340B90"/>
    <w:rsid w:val="003418CC"/>
    <w:rsid w:val="0034464B"/>
    <w:rsid w:val="003459BD"/>
    <w:rsid w:val="00350D38"/>
    <w:rsid w:val="00351B36"/>
    <w:rsid w:val="00353270"/>
    <w:rsid w:val="00353C69"/>
    <w:rsid w:val="003553BA"/>
    <w:rsid w:val="00357B4E"/>
    <w:rsid w:val="003660A3"/>
    <w:rsid w:val="00366375"/>
    <w:rsid w:val="003716FD"/>
    <w:rsid w:val="0037204B"/>
    <w:rsid w:val="003744CF"/>
    <w:rsid w:val="00374717"/>
    <w:rsid w:val="00374B71"/>
    <w:rsid w:val="0037676C"/>
    <w:rsid w:val="00381043"/>
    <w:rsid w:val="003829E5"/>
    <w:rsid w:val="0039095D"/>
    <w:rsid w:val="003956CC"/>
    <w:rsid w:val="00395C9A"/>
    <w:rsid w:val="003A0E2E"/>
    <w:rsid w:val="003A6B67"/>
    <w:rsid w:val="003B13B6"/>
    <w:rsid w:val="003B15E6"/>
    <w:rsid w:val="003B2379"/>
    <w:rsid w:val="003B3207"/>
    <w:rsid w:val="003B4D1A"/>
    <w:rsid w:val="003B70F0"/>
    <w:rsid w:val="003C08A2"/>
    <w:rsid w:val="003C1795"/>
    <w:rsid w:val="003C2045"/>
    <w:rsid w:val="003C43A1"/>
    <w:rsid w:val="003C4FC0"/>
    <w:rsid w:val="003C55F4"/>
    <w:rsid w:val="003C7897"/>
    <w:rsid w:val="003C7A3F"/>
    <w:rsid w:val="003D069D"/>
    <w:rsid w:val="003D2766"/>
    <w:rsid w:val="003D3527"/>
    <w:rsid w:val="003D3E8F"/>
    <w:rsid w:val="003D5ADE"/>
    <w:rsid w:val="003D6475"/>
    <w:rsid w:val="003E375C"/>
    <w:rsid w:val="003E3EC4"/>
    <w:rsid w:val="003E4086"/>
    <w:rsid w:val="003E43A4"/>
    <w:rsid w:val="003E5094"/>
    <w:rsid w:val="003F0445"/>
    <w:rsid w:val="003F0CF0"/>
    <w:rsid w:val="003F14B1"/>
    <w:rsid w:val="003F3289"/>
    <w:rsid w:val="003F46C3"/>
    <w:rsid w:val="00400EB3"/>
    <w:rsid w:val="004013C7"/>
    <w:rsid w:val="00401936"/>
    <w:rsid w:val="00401FCF"/>
    <w:rsid w:val="00406285"/>
    <w:rsid w:val="004071F3"/>
    <w:rsid w:val="004115D8"/>
    <w:rsid w:val="004148F9"/>
    <w:rsid w:val="0042084E"/>
    <w:rsid w:val="00421EEF"/>
    <w:rsid w:val="00424D65"/>
    <w:rsid w:val="00425069"/>
    <w:rsid w:val="0043321B"/>
    <w:rsid w:val="00442C6C"/>
    <w:rsid w:val="00443CBE"/>
    <w:rsid w:val="00443E8A"/>
    <w:rsid w:val="004441BC"/>
    <w:rsid w:val="004468B4"/>
    <w:rsid w:val="00446D18"/>
    <w:rsid w:val="00450059"/>
    <w:rsid w:val="00451168"/>
    <w:rsid w:val="0045230A"/>
    <w:rsid w:val="00457337"/>
    <w:rsid w:val="00457B66"/>
    <w:rsid w:val="00460EF5"/>
    <w:rsid w:val="00463568"/>
    <w:rsid w:val="004641DE"/>
    <w:rsid w:val="00465BD7"/>
    <w:rsid w:val="00466E25"/>
    <w:rsid w:val="0047372D"/>
    <w:rsid w:val="00473BA3"/>
    <w:rsid w:val="004743DD"/>
    <w:rsid w:val="00474CEA"/>
    <w:rsid w:val="00475596"/>
    <w:rsid w:val="00483968"/>
    <w:rsid w:val="00484F86"/>
    <w:rsid w:val="00485642"/>
    <w:rsid w:val="004869AC"/>
    <w:rsid w:val="00490746"/>
    <w:rsid w:val="00490852"/>
    <w:rsid w:val="00492F30"/>
    <w:rsid w:val="004946F4"/>
    <w:rsid w:val="0049487E"/>
    <w:rsid w:val="004A10EE"/>
    <w:rsid w:val="004A160D"/>
    <w:rsid w:val="004A3E81"/>
    <w:rsid w:val="004A5C62"/>
    <w:rsid w:val="004A707D"/>
    <w:rsid w:val="004B33BF"/>
    <w:rsid w:val="004B4822"/>
    <w:rsid w:val="004B7C4D"/>
    <w:rsid w:val="004C1B7C"/>
    <w:rsid w:val="004C2B6E"/>
    <w:rsid w:val="004C50FD"/>
    <w:rsid w:val="004C544D"/>
    <w:rsid w:val="004C6193"/>
    <w:rsid w:val="004C6EEE"/>
    <w:rsid w:val="004C702B"/>
    <w:rsid w:val="004D0033"/>
    <w:rsid w:val="004D016B"/>
    <w:rsid w:val="004D0433"/>
    <w:rsid w:val="004D1B22"/>
    <w:rsid w:val="004D36F2"/>
    <w:rsid w:val="004D6878"/>
    <w:rsid w:val="004E1106"/>
    <w:rsid w:val="004E138F"/>
    <w:rsid w:val="004E4649"/>
    <w:rsid w:val="004E4891"/>
    <w:rsid w:val="004E4B84"/>
    <w:rsid w:val="004E4FF1"/>
    <w:rsid w:val="004E5C2B"/>
    <w:rsid w:val="004F00DD"/>
    <w:rsid w:val="004F2133"/>
    <w:rsid w:val="004F3BEC"/>
    <w:rsid w:val="004F55F1"/>
    <w:rsid w:val="004F6936"/>
    <w:rsid w:val="004F7A70"/>
    <w:rsid w:val="005004E2"/>
    <w:rsid w:val="00500ABC"/>
    <w:rsid w:val="00501991"/>
    <w:rsid w:val="00503DC6"/>
    <w:rsid w:val="00506F5D"/>
    <w:rsid w:val="00507E87"/>
    <w:rsid w:val="00510C37"/>
    <w:rsid w:val="005126D0"/>
    <w:rsid w:val="005128B1"/>
    <w:rsid w:val="00513BA3"/>
    <w:rsid w:val="0051568D"/>
    <w:rsid w:val="00517361"/>
    <w:rsid w:val="00517665"/>
    <w:rsid w:val="00526C15"/>
    <w:rsid w:val="00531A0B"/>
    <w:rsid w:val="00536499"/>
    <w:rsid w:val="00542422"/>
    <w:rsid w:val="00543903"/>
    <w:rsid w:val="00543F11"/>
    <w:rsid w:val="00546305"/>
    <w:rsid w:val="005464D0"/>
    <w:rsid w:val="0054654A"/>
    <w:rsid w:val="00547A95"/>
    <w:rsid w:val="00555064"/>
    <w:rsid w:val="00563A64"/>
    <w:rsid w:val="005644F1"/>
    <w:rsid w:val="00572031"/>
    <w:rsid w:val="00572282"/>
    <w:rsid w:val="00576E84"/>
    <w:rsid w:val="00582B8C"/>
    <w:rsid w:val="005840E5"/>
    <w:rsid w:val="0058757E"/>
    <w:rsid w:val="005914B6"/>
    <w:rsid w:val="005953B6"/>
    <w:rsid w:val="00596A4B"/>
    <w:rsid w:val="00597507"/>
    <w:rsid w:val="005B1C6D"/>
    <w:rsid w:val="005B21B6"/>
    <w:rsid w:val="005B3A08"/>
    <w:rsid w:val="005B5915"/>
    <w:rsid w:val="005B6C59"/>
    <w:rsid w:val="005B6CFD"/>
    <w:rsid w:val="005B7A63"/>
    <w:rsid w:val="005C0955"/>
    <w:rsid w:val="005C138F"/>
    <w:rsid w:val="005C26A5"/>
    <w:rsid w:val="005C49DA"/>
    <w:rsid w:val="005C50F3"/>
    <w:rsid w:val="005C530E"/>
    <w:rsid w:val="005C54B5"/>
    <w:rsid w:val="005C5D80"/>
    <w:rsid w:val="005C5D91"/>
    <w:rsid w:val="005D07B8"/>
    <w:rsid w:val="005D0C29"/>
    <w:rsid w:val="005D2362"/>
    <w:rsid w:val="005D29B1"/>
    <w:rsid w:val="005D6597"/>
    <w:rsid w:val="005D7A4D"/>
    <w:rsid w:val="005E14E7"/>
    <w:rsid w:val="005E26A3"/>
    <w:rsid w:val="005E447E"/>
    <w:rsid w:val="005E58DC"/>
    <w:rsid w:val="005E796D"/>
    <w:rsid w:val="005E79B3"/>
    <w:rsid w:val="005F0775"/>
    <w:rsid w:val="005F0CF5"/>
    <w:rsid w:val="005F21EB"/>
    <w:rsid w:val="005F48A2"/>
    <w:rsid w:val="005F5A32"/>
    <w:rsid w:val="00601D79"/>
    <w:rsid w:val="00602A02"/>
    <w:rsid w:val="00605908"/>
    <w:rsid w:val="00610D7C"/>
    <w:rsid w:val="00613414"/>
    <w:rsid w:val="00613B6E"/>
    <w:rsid w:val="0061755E"/>
    <w:rsid w:val="00620154"/>
    <w:rsid w:val="00620975"/>
    <w:rsid w:val="006214C2"/>
    <w:rsid w:val="00621509"/>
    <w:rsid w:val="006236CA"/>
    <w:rsid w:val="0062408D"/>
    <w:rsid w:val="006240CC"/>
    <w:rsid w:val="006254F8"/>
    <w:rsid w:val="006270D5"/>
    <w:rsid w:val="00627950"/>
    <w:rsid w:val="00627DA7"/>
    <w:rsid w:val="006327E5"/>
    <w:rsid w:val="00632DE4"/>
    <w:rsid w:val="006350A3"/>
    <w:rsid w:val="00635759"/>
    <w:rsid w:val="006358B4"/>
    <w:rsid w:val="0064011E"/>
    <w:rsid w:val="006419AA"/>
    <w:rsid w:val="00644B1F"/>
    <w:rsid w:val="00644B7E"/>
    <w:rsid w:val="006454E6"/>
    <w:rsid w:val="00646235"/>
    <w:rsid w:val="00646A68"/>
    <w:rsid w:val="0064730C"/>
    <w:rsid w:val="006505BD"/>
    <w:rsid w:val="0065092E"/>
    <w:rsid w:val="006510A7"/>
    <w:rsid w:val="00655144"/>
    <w:rsid w:val="006557A7"/>
    <w:rsid w:val="00655CAD"/>
    <w:rsid w:val="00656290"/>
    <w:rsid w:val="00660486"/>
    <w:rsid w:val="006621D7"/>
    <w:rsid w:val="0066302A"/>
    <w:rsid w:val="00667770"/>
    <w:rsid w:val="00670597"/>
    <w:rsid w:val="006706D0"/>
    <w:rsid w:val="00674CEB"/>
    <w:rsid w:val="00675CF7"/>
    <w:rsid w:val="00676A25"/>
    <w:rsid w:val="00677574"/>
    <w:rsid w:val="00677DAC"/>
    <w:rsid w:val="00681A2B"/>
    <w:rsid w:val="0068454C"/>
    <w:rsid w:val="006861AB"/>
    <w:rsid w:val="00691B62"/>
    <w:rsid w:val="006933B5"/>
    <w:rsid w:val="00693D14"/>
    <w:rsid w:val="006947F6"/>
    <w:rsid w:val="006A18C2"/>
    <w:rsid w:val="006A3E5D"/>
    <w:rsid w:val="006A4F0F"/>
    <w:rsid w:val="006B077C"/>
    <w:rsid w:val="006B0898"/>
    <w:rsid w:val="006B6803"/>
    <w:rsid w:val="006C03A8"/>
    <w:rsid w:val="006D0ABE"/>
    <w:rsid w:val="006D0F16"/>
    <w:rsid w:val="006D2A3F"/>
    <w:rsid w:val="006D2FBC"/>
    <w:rsid w:val="006E138B"/>
    <w:rsid w:val="006F1FDC"/>
    <w:rsid w:val="006F5A79"/>
    <w:rsid w:val="006F652B"/>
    <w:rsid w:val="006F6B8C"/>
    <w:rsid w:val="007013EF"/>
    <w:rsid w:val="007119EF"/>
    <w:rsid w:val="00712572"/>
    <w:rsid w:val="00714A03"/>
    <w:rsid w:val="007157FB"/>
    <w:rsid w:val="007173CA"/>
    <w:rsid w:val="00720334"/>
    <w:rsid w:val="007216AA"/>
    <w:rsid w:val="00721AB5"/>
    <w:rsid w:val="00721CFB"/>
    <w:rsid w:val="00721DEF"/>
    <w:rsid w:val="00723CED"/>
    <w:rsid w:val="00723D2F"/>
    <w:rsid w:val="00724A43"/>
    <w:rsid w:val="007346E4"/>
    <w:rsid w:val="007405D8"/>
    <w:rsid w:val="00740F22"/>
    <w:rsid w:val="00741CA3"/>
    <w:rsid w:val="00741F1A"/>
    <w:rsid w:val="00742836"/>
    <w:rsid w:val="007436FE"/>
    <w:rsid w:val="007450F8"/>
    <w:rsid w:val="0074696E"/>
    <w:rsid w:val="00750135"/>
    <w:rsid w:val="00750E95"/>
    <w:rsid w:val="00750EC2"/>
    <w:rsid w:val="00752B28"/>
    <w:rsid w:val="007535DD"/>
    <w:rsid w:val="007547E7"/>
    <w:rsid w:val="00754E36"/>
    <w:rsid w:val="007616ED"/>
    <w:rsid w:val="00763139"/>
    <w:rsid w:val="00765708"/>
    <w:rsid w:val="007666A1"/>
    <w:rsid w:val="00770F37"/>
    <w:rsid w:val="007711A0"/>
    <w:rsid w:val="007723BA"/>
    <w:rsid w:val="00772D5E"/>
    <w:rsid w:val="00775C4A"/>
    <w:rsid w:val="00776928"/>
    <w:rsid w:val="00785677"/>
    <w:rsid w:val="00786F16"/>
    <w:rsid w:val="007905D9"/>
    <w:rsid w:val="00791712"/>
    <w:rsid w:val="00791BD7"/>
    <w:rsid w:val="00792604"/>
    <w:rsid w:val="007933F7"/>
    <w:rsid w:val="007947C2"/>
    <w:rsid w:val="007956F3"/>
    <w:rsid w:val="00796E20"/>
    <w:rsid w:val="00797C32"/>
    <w:rsid w:val="007A11E8"/>
    <w:rsid w:val="007A6532"/>
    <w:rsid w:val="007B0914"/>
    <w:rsid w:val="007B1374"/>
    <w:rsid w:val="007B589F"/>
    <w:rsid w:val="007B6186"/>
    <w:rsid w:val="007B73BC"/>
    <w:rsid w:val="007C20B9"/>
    <w:rsid w:val="007C7301"/>
    <w:rsid w:val="007C7859"/>
    <w:rsid w:val="007D0DAD"/>
    <w:rsid w:val="007D23CA"/>
    <w:rsid w:val="007D2BDE"/>
    <w:rsid w:val="007D2FB6"/>
    <w:rsid w:val="007D49EB"/>
    <w:rsid w:val="007E0DE2"/>
    <w:rsid w:val="007E3B98"/>
    <w:rsid w:val="007E417A"/>
    <w:rsid w:val="007E43BD"/>
    <w:rsid w:val="007E6159"/>
    <w:rsid w:val="007F31B6"/>
    <w:rsid w:val="007F3AAC"/>
    <w:rsid w:val="007F546C"/>
    <w:rsid w:val="007F625F"/>
    <w:rsid w:val="007F665E"/>
    <w:rsid w:val="007F685F"/>
    <w:rsid w:val="007F787B"/>
    <w:rsid w:val="00800412"/>
    <w:rsid w:val="008012D4"/>
    <w:rsid w:val="0080237B"/>
    <w:rsid w:val="00804C8F"/>
    <w:rsid w:val="0080587B"/>
    <w:rsid w:val="00806468"/>
    <w:rsid w:val="008139D6"/>
    <w:rsid w:val="0081441F"/>
    <w:rsid w:val="008155F0"/>
    <w:rsid w:val="00816735"/>
    <w:rsid w:val="00820141"/>
    <w:rsid w:val="00820E0C"/>
    <w:rsid w:val="0082366F"/>
    <w:rsid w:val="00826E4D"/>
    <w:rsid w:val="00827EA5"/>
    <w:rsid w:val="008304CA"/>
    <w:rsid w:val="00832A8F"/>
    <w:rsid w:val="008338A2"/>
    <w:rsid w:val="00834C90"/>
    <w:rsid w:val="008418A0"/>
    <w:rsid w:val="00841AA9"/>
    <w:rsid w:val="00843A71"/>
    <w:rsid w:val="00851528"/>
    <w:rsid w:val="00851DD2"/>
    <w:rsid w:val="00853EE4"/>
    <w:rsid w:val="00855535"/>
    <w:rsid w:val="00857C5A"/>
    <w:rsid w:val="0086255E"/>
    <w:rsid w:val="008633F0"/>
    <w:rsid w:val="00867D9D"/>
    <w:rsid w:val="00871425"/>
    <w:rsid w:val="00872E0A"/>
    <w:rsid w:val="00875285"/>
    <w:rsid w:val="00875558"/>
    <w:rsid w:val="00881F3C"/>
    <w:rsid w:val="00882138"/>
    <w:rsid w:val="00884B62"/>
    <w:rsid w:val="0088529C"/>
    <w:rsid w:val="008864E0"/>
    <w:rsid w:val="00887903"/>
    <w:rsid w:val="00890A85"/>
    <w:rsid w:val="00891D8C"/>
    <w:rsid w:val="0089270A"/>
    <w:rsid w:val="008931B0"/>
    <w:rsid w:val="00893AF6"/>
    <w:rsid w:val="00894BC4"/>
    <w:rsid w:val="008976C8"/>
    <w:rsid w:val="008A1914"/>
    <w:rsid w:val="008A28A8"/>
    <w:rsid w:val="008A4BC1"/>
    <w:rsid w:val="008A5B32"/>
    <w:rsid w:val="008A70E4"/>
    <w:rsid w:val="008A77AC"/>
    <w:rsid w:val="008B070B"/>
    <w:rsid w:val="008B2E73"/>
    <w:rsid w:val="008B2EE4"/>
    <w:rsid w:val="008B372F"/>
    <w:rsid w:val="008B4D3D"/>
    <w:rsid w:val="008B57C7"/>
    <w:rsid w:val="008C02E5"/>
    <w:rsid w:val="008C2F92"/>
    <w:rsid w:val="008C3AFE"/>
    <w:rsid w:val="008C7BF3"/>
    <w:rsid w:val="008D2846"/>
    <w:rsid w:val="008D4236"/>
    <w:rsid w:val="008D450B"/>
    <w:rsid w:val="008D462F"/>
    <w:rsid w:val="008D50D3"/>
    <w:rsid w:val="008D6DCF"/>
    <w:rsid w:val="008D793A"/>
    <w:rsid w:val="008E16C9"/>
    <w:rsid w:val="008E2698"/>
    <w:rsid w:val="008E4376"/>
    <w:rsid w:val="008E7A0A"/>
    <w:rsid w:val="008E7B49"/>
    <w:rsid w:val="008F3723"/>
    <w:rsid w:val="008F59F6"/>
    <w:rsid w:val="00900719"/>
    <w:rsid w:val="009017AC"/>
    <w:rsid w:val="0090241B"/>
    <w:rsid w:val="00904A1C"/>
    <w:rsid w:val="00905030"/>
    <w:rsid w:val="00906490"/>
    <w:rsid w:val="009111B2"/>
    <w:rsid w:val="00911BFF"/>
    <w:rsid w:val="00913C46"/>
    <w:rsid w:val="00924AE1"/>
    <w:rsid w:val="009269B1"/>
    <w:rsid w:val="0092724D"/>
    <w:rsid w:val="00931773"/>
    <w:rsid w:val="0093338F"/>
    <w:rsid w:val="00934094"/>
    <w:rsid w:val="00937858"/>
    <w:rsid w:val="00937BD9"/>
    <w:rsid w:val="00950E2C"/>
    <w:rsid w:val="00951A04"/>
    <w:rsid w:val="00951D50"/>
    <w:rsid w:val="009525EB"/>
    <w:rsid w:val="00953081"/>
    <w:rsid w:val="00953395"/>
    <w:rsid w:val="00953C2B"/>
    <w:rsid w:val="00954874"/>
    <w:rsid w:val="00961400"/>
    <w:rsid w:val="00963646"/>
    <w:rsid w:val="0096632D"/>
    <w:rsid w:val="00971F3E"/>
    <w:rsid w:val="00975149"/>
    <w:rsid w:val="0097559F"/>
    <w:rsid w:val="00980DFE"/>
    <w:rsid w:val="009853E1"/>
    <w:rsid w:val="00986E6B"/>
    <w:rsid w:val="00987F4F"/>
    <w:rsid w:val="00991769"/>
    <w:rsid w:val="00992A1E"/>
    <w:rsid w:val="00994386"/>
    <w:rsid w:val="00994E0D"/>
    <w:rsid w:val="009A00CE"/>
    <w:rsid w:val="009A13D8"/>
    <w:rsid w:val="009A185A"/>
    <w:rsid w:val="009A279E"/>
    <w:rsid w:val="009B0A6F"/>
    <w:rsid w:val="009B0A94"/>
    <w:rsid w:val="009B59E9"/>
    <w:rsid w:val="009B70AA"/>
    <w:rsid w:val="009C342E"/>
    <w:rsid w:val="009C5E77"/>
    <w:rsid w:val="009C7A7E"/>
    <w:rsid w:val="009D02E8"/>
    <w:rsid w:val="009D477B"/>
    <w:rsid w:val="009D51D0"/>
    <w:rsid w:val="009D70A4"/>
    <w:rsid w:val="009E08D1"/>
    <w:rsid w:val="009E0CC8"/>
    <w:rsid w:val="009E1B95"/>
    <w:rsid w:val="009E496F"/>
    <w:rsid w:val="009E4B0D"/>
    <w:rsid w:val="009E51FF"/>
    <w:rsid w:val="009E7F92"/>
    <w:rsid w:val="009F02A3"/>
    <w:rsid w:val="009F2F27"/>
    <w:rsid w:val="009F34AA"/>
    <w:rsid w:val="009F6697"/>
    <w:rsid w:val="009F6BCB"/>
    <w:rsid w:val="009F7B78"/>
    <w:rsid w:val="00A0057A"/>
    <w:rsid w:val="00A0718A"/>
    <w:rsid w:val="00A0776B"/>
    <w:rsid w:val="00A11421"/>
    <w:rsid w:val="00A11BD1"/>
    <w:rsid w:val="00A157B1"/>
    <w:rsid w:val="00A22229"/>
    <w:rsid w:val="00A22A6E"/>
    <w:rsid w:val="00A30AEA"/>
    <w:rsid w:val="00A330BB"/>
    <w:rsid w:val="00A353BC"/>
    <w:rsid w:val="00A44882"/>
    <w:rsid w:val="00A46536"/>
    <w:rsid w:val="00A477D8"/>
    <w:rsid w:val="00A500A3"/>
    <w:rsid w:val="00A54715"/>
    <w:rsid w:val="00A5766E"/>
    <w:rsid w:val="00A6061C"/>
    <w:rsid w:val="00A62D44"/>
    <w:rsid w:val="00A6337E"/>
    <w:rsid w:val="00A65423"/>
    <w:rsid w:val="00A67263"/>
    <w:rsid w:val="00A7161C"/>
    <w:rsid w:val="00A779B3"/>
    <w:rsid w:val="00A77AA3"/>
    <w:rsid w:val="00A814A3"/>
    <w:rsid w:val="00A82098"/>
    <w:rsid w:val="00A820F9"/>
    <w:rsid w:val="00A833BF"/>
    <w:rsid w:val="00A854EB"/>
    <w:rsid w:val="00A85DEC"/>
    <w:rsid w:val="00A872E5"/>
    <w:rsid w:val="00A90AC3"/>
    <w:rsid w:val="00A91406"/>
    <w:rsid w:val="00A917C1"/>
    <w:rsid w:val="00A95CDD"/>
    <w:rsid w:val="00A96E65"/>
    <w:rsid w:val="00A97C72"/>
    <w:rsid w:val="00AA48EC"/>
    <w:rsid w:val="00AA63D4"/>
    <w:rsid w:val="00AA6673"/>
    <w:rsid w:val="00AA718B"/>
    <w:rsid w:val="00AB06E8"/>
    <w:rsid w:val="00AB1CD3"/>
    <w:rsid w:val="00AB352F"/>
    <w:rsid w:val="00AB40E6"/>
    <w:rsid w:val="00AC274B"/>
    <w:rsid w:val="00AC2B2C"/>
    <w:rsid w:val="00AC4764"/>
    <w:rsid w:val="00AC517E"/>
    <w:rsid w:val="00AC6D36"/>
    <w:rsid w:val="00AD0CBA"/>
    <w:rsid w:val="00AD26E2"/>
    <w:rsid w:val="00AD784C"/>
    <w:rsid w:val="00AE126A"/>
    <w:rsid w:val="00AE3005"/>
    <w:rsid w:val="00AE3BD5"/>
    <w:rsid w:val="00AE45FF"/>
    <w:rsid w:val="00AE59A0"/>
    <w:rsid w:val="00AE6B03"/>
    <w:rsid w:val="00AF0C57"/>
    <w:rsid w:val="00AF26F3"/>
    <w:rsid w:val="00AF5F04"/>
    <w:rsid w:val="00AF6B6F"/>
    <w:rsid w:val="00B00672"/>
    <w:rsid w:val="00B00963"/>
    <w:rsid w:val="00B01B4D"/>
    <w:rsid w:val="00B01E30"/>
    <w:rsid w:val="00B050B9"/>
    <w:rsid w:val="00B06571"/>
    <w:rsid w:val="00B068BA"/>
    <w:rsid w:val="00B13851"/>
    <w:rsid w:val="00B13B1C"/>
    <w:rsid w:val="00B15DFD"/>
    <w:rsid w:val="00B17A09"/>
    <w:rsid w:val="00B22291"/>
    <w:rsid w:val="00B23F9A"/>
    <w:rsid w:val="00B2417B"/>
    <w:rsid w:val="00B24C0D"/>
    <w:rsid w:val="00B24E6F"/>
    <w:rsid w:val="00B26B79"/>
    <w:rsid w:val="00B26CB5"/>
    <w:rsid w:val="00B2752E"/>
    <w:rsid w:val="00B307CC"/>
    <w:rsid w:val="00B30BF4"/>
    <w:rsid w:val="00B30F32"/>
    <w:rsid w:val="00B326B7"/>
    <w:rsid w:val="00B34FF9"/>
    <w:rsid w:val="00B431E8"/>
    <w:rsid w:val="00B43699"/>
    <w:rsid w:val="00B45141"/>
    <w:rsid w:val="00B51CA6"/>
    <w:rsid w:val="00B5273A"/>
    <w:rsid w:val="00B55AC1"/>
    <w:rsid w:val="00B57329"/>
    <w:rsid w:val="00B60E61"/>
    <w:rsid w:val="00B62B50"/>
    <w:rsid w:val="00B635B7"/>
    <w:rsid w:val="00B63AE8"/>
    <w:rsid w:val="00B65901"/>
    <w:rsid w:val="00B65950"/>
    <w:rsid w:val="00B66D83"/>
    <w:rsid w:val="00B672C0"/>
    <w:rsid w:val="00B7145C"/>
    <w:rsid w:val="00B7257C"/>
    <w:rsid w:val="00B74186"/>
    <w:rsid w:val="00B75646"/>
    <w:rsid w:val="00B802BC"/>
    <w:rsid w:val="00B83D07"/>
    <w:rsid w:val="00B905DC"/>
    <w:rsid w:val="00B90729"/>
    <w:rsid w:val="00B907DA"/>
    <w:rsid w:val="00B950BC"/>
    <w:rsid w:val="00B962D7"/>
    <w:rsid w:val="00B9714C"/>
    <w:rsid w:val="00BA1FEE"/>
    <w:rsid w:val="00BA29AD"/>
    <w:rsid w:val="00BA3F8D"/>
    <w:rsid w:val="00BB7A10"/>
    <w:rsid w:val="00BC3743"/>
    <w:rsid w:val="00BC615E"/>
    <w:rsid w:val="00BC7468"/>
    <w:rsid w:val="00BC7D4F"/>
    <w:rsid w:val="00BC7ED7"/>
    <w:rsid w:val="00BD0314"/>
    <w:rsid w:val="00BD14CA"/>
    <w:rsid w:val="00BD2850"/>
    <w:rsid w:val="00BD5F64"/>
    <w:rsid w:val="00BE28D2"/>
    <w:rsid w:val="00BE4A64"/>
    <w:rsid w:val="00BF3E7B"/>
    <w:rsid w:val="00BF557D"/>
    <w:rsid w:val="00BF7F58"/>
    <w:rsid w:val="00C00729"/>
    <w:rsid w:val="00C01381"/>
    <w:rsid w:val="00C01AB1"/>
    <w:rsid w:val="00C063E8"/>
    <w:rsid w:val="00C079B8"/>
    <w:rsid w:val="00C10037"/>
    <w:rsid w:val="00C123EA"/>
    <w:rsid w:val="00C12A49"/>
    <w:rsid w:val="00C13051"/>
    <w:rsid w:val="00C133EE"/>
    <w:rsid w:val="00C149D0"/>
    <w:rsid w:val="00C15E98"/>
    <w:rsid w:val="00C17400"/>
    <w:rsid w:val="00C26588"/>
    <w:rsid w:val="00C26CEF"/>
    <w:rsid w:val="00C27DE9"/>
    <w:rsid w:val="00C33388"/>
    <w:rsid w:val="00C35484"/>
    <w:rsid w:val="00C372DF"/>
    <w:rsid w:val="00C4173A"/>
    <w:rsid w:val="00C44A1B"/>
    <w:rsid w:val="00C46A81"/>
    <w:rsid w:val="00C5362E"/>
    <w:rsid w:val="00C602FF"/>
    <w:rsid w:val="00C61174"/>
    <w:rsid w:val="00C6148F"/>
    <w:rsid w:val="00C621B1"/>
    <w:rsid w:val="00C62F7A"/>
    <w:rsid w:val="00C63B9C"/>
    <w:rsid w:val="00C6447B"/>
    <w:rsid w:val="00C651FF"/>
    <w:rsid w:val="00C6682F"/>
    <w:rsid w:val="00C70CC7"/>
    <w:rsid w:val="00C7275E"/>
    <w:rsid w:val="00C72EBF"/>
    <w:rsid w:val="00C74C5D"/>
    <w:rsid w:val="00C80A15"/>
    <w:rsid w:val="00C863C4"/>
    <w:rsid w:val="00C920EA"/>
    <w:rsid w:val="00C93C3E"/>
    <w:rsid w:val="00C94833"/>
    <w:rsid w:val="00CA12E3"/>
    <w:rsid w:val="00CA6611"/>
    <w:rsid w:val="00CA6AE6"/>
    <w:rsid w:val="00CA782F"/>
    <w:rsid w:val="00CB23D9"/>
    <w:rsid w:val="00CB3285"/>
    <w:rsid w:val="00CB41B8"/>
    <w:rsid w:val="00CC0C72"/>
    <w:rsid w:val="00CC1A26"/>
    <w:rsid w:val="00CC1ABF"/>
    <w:rsid w:val="00CC2BFD"/>
    <w:rsid w:val="00CD3476"/>
    <w:rsid w:val="00CD64DF"/>
    <w:rsid w:val="00CE101E"/>
    <w:rsid w:val="00CE2AAF"/>
    <w:rsid w:val="00CE74FF"/>
    <w:rsid w:val="00CF2F50"/>
    <w:rsid w:val="00CF3163"/>
    <w:rsid w:val="00CF40CD"/>
    <w:rsid w:val="00CF6188"/>
    <w:rsid w:val="00CF6198"/>
    <w:rsid w:val="00D02919"/>
    <w:rsid w:val="00D04C61"/>
    <w:rsid w:val="00D05B8D"/>
    <w:rsid w:val="00D065A2"/>
    <w:rsid w:val="00D07F00"/>
    <w:rsid w:val="00D1010C"/>
    <w:rsid w:val="00D12F69"/>
    <w:rsid w:val="00D15011"/>
    <w:rsid w:val="00D15F15"/>
    <w:rsid w:val="00D17B72"/>
    <w:rsid w:val="00D272FA"/>
    <w:rsid w:val="00D3185C"/>
    <w:rsid w:val="00D3318E"/>
    <w:rsid w:val="00D33D66"/>
    <w:rsid w:val="00D33E72"/>
    <w:rsid w:val="00D3422E"/>
    <w:rsid w:val="00D35BD6"/>
    <w:rsid w:val="00D361B5"/>
    <w:rsid w:val="00D374A7"/>
    <w:rsid w:val="00D411A2"/>
    <w:rsid w:val="00D453BE"/>
    <w:rsid w:val="00D4606D"/>
    <w:rsid w:val="00D50B9C"/>
    <w:rsid w:val="00D52D73"/>
    <w:rsid w:val="00D52E58"/>
    <w:rsid w:val="00D56B20"/>
    <w:rsid w:val="00D56E19"/>
    <w:rsid w:val="00D64A27"/>
    <w:rsid w:val="00D714CC"/>
    <w:rsid w:val="00D75EA7"/>
    <w:rsid w:val="00D77C45"/>
    <w:rsid w:val="00D81F21"/>
    <w:rsid w:val="00D81F7F"/>
    <w:rsid w:val="00D83AD1"/>
    <w:rsid w:val="00D86BED"/>
    <w:rsid w:val="00D90A6C"/>
    <w:rsid w:val="00D921C1"/>
    <w:rsid w:val="00D947DF"/>
    <w:rsid w:val="00D95470"/>
    <w:rsid w:val="00DA20A6"/>
    <w:rsid w:val="00DA2619"/>
    <w:rsid w:val="00DA289C"/>
    <w:rsid w:val="00DA2E13"/>
    <w:rsid w:val="00DA2FEA"/>
    <w:rsid w:val="00DA3679"/>
    <w:rsid w:val="00DA4239"/>
    <w:rsid w:val="00DA55EE"/>
    <w:rsid w:val="00DB0323"/>
    <w:rsid w:val="00DB065B"/>
    <w:rsid w:val="00DB0B61"/>
    <w:rsid w:val="00DB1474"/>
    <w:rsid w:val="00DB37C8"/>
    <w:rsid w:val="00DB52FB"/>
    <w:rsid w:val="00DC090B"/>
    <w:rsid w:val="00DC1679"/>
    <w:rsid w:val="00DC2CF1"/>
    <w:rsid w:val="00DC411C"/>
    <w:rsid w:val="00DC4FCF"/>
    <w:rsid w:val="00DC50E0"/>
    <w:rsid w:val="00DC6386"/>
    <w:rsid w:val="00DD0D77"/>
    <w:rsid w:val="00DD1130"/>
    <w:rsid w:val="00DD1951"/>
    <w:rsid w:val="00DD35CD"/>
    <w:rsid w:val="00DD6628"/>
    <w:rsid w:val="00DD6945"/>
    <w:rsid w:val="00DD6E94"/>
    <w:rsid w:val="00DE3250"/>
    <w:rsid w:val="00DE4A5F"/>
    <w:rsid w:val="00DE6028"/>
    <w:rsid w:val="00DE78A3"/>
    <w:rsid w:val="00DF1A71"/>
    <w:rsid w:val="00DF57A2"/>
    <w:rsid w:val="00DF68C7"/>
    <w:rsid w:val="00DF731A"/>
    <w:rsid w:val="00DF7A9E"/>
    <w:rsid w:val="00E00745"/>
    <w:rsid w:val="00E0151B"/>
    <w:rsid w:val="00E11332"/>
    <w:rsid w:val="00E11352"/>
    <w:rsid w:val="00E123C7"/>
    <w:rsid w:val="00E1448F"/>
    <w:rsid w:val="00E156FC"/>
    <w:rsid w:val="00E16A6D"/>
    <w:rsid w:val="00E170DC"/>
    <w:rsid w:val="00E26818"/>
    <w:rsid w:val="00E27FFC"/>
    <w:rsid w:val="00E30B15"/>
    <w:rsid w:val="00E370E3"/>
    <w:rsid w:val="00E40181"/>
    <w:rsid w:val="00E40224"/>
    <w:rsid w:val="00E415B4"/>
    <w:rsid w:val="00E56A01"/>
    <w:rsid w:val="00E57AE6"/>
    <w:rsid w:val="00E629A1"/>
    <w:rsid w:val="00E63089"/>
    <w:rsid w:val="00E6794C"/>
    <w:rsid w:val="00E71591"/>
    <w:rsid w:val="00E73254"/>
    <w:rsid w:val="00E759B9"/>
    <w:rsid w:val="00E80DE3"/>
    <w:rsid w:val="00E818F2"/>
    <w:rsid w:val="00E82C55"/>
    <w:rsid w:val="00E92AC3"/>
    <w:rsid w:val="00E943D2"/>
    <w:rsid w:val="00E94F57"/>
    <w:rsid w:val="00EA3380"/>
    <w:rsid w:val="00EA6F79"/>
    <w:rsid w:val="00EB00E0"/>
    <w:rsid w:val="00EB6029"/>
    <w:rsid w:val="00EC059F"/>
    <w:rsid w:val="00EC1F24"/>
    <w:rsid w:val="00EC22F6"/>
    <w:rsid w:val="00ED3886"/>
    <w:rsid w:val="00ED5B9B"/>
    <w:rsid w:val="00ED6BAD"/>
    <w:rsid w:val="00ED7447"/>
    <w:rsid w:val="00EE0A7E"/>
    <w:rsid w:val="00EE1488"/>
    <w:rsid w:val="00EE3E24"/>
    <w:rsid w:val="00EE4D5D"/>
    <w:rsid w:val="00EE5131"/>
    <w:rsid w:val="00EE5CB6"/>
    <w:rsid w:val="00EE5D73"/>
    <w:rsid w:val="00EE60B0"/>
    <w:rsid w:val="00EF109B"/>
    <w:rsid w:val="00EF36AF"/>
    <w:rsid w:val="00EF4AE1"/>
    <w:rsid w:val="00F00F9C"/>
    <w:rsid w:val="00F01E5F"/>
    <w:rsid w:val="00F02ABA"/>
    <w:rsid w:val="00F0437A"/>
    <w:rsid w:val="00F04FFB"/>
    <w:rsid w:val="00F05B95"/>
    <w:rsid w:val="00F11037"/>
    <w:rsid w:val="00F12A06"/>
    <w:rsid w:val="00F1353C"/>
    <w:rsid w:val="00F16E9E"/>
    <w:rsid w:val="00F16F1B"/>
    <w:rsid w:val="00F1735E"/>
    <w:rsid w:val="00F2055A"/>
    <w:rsid w:val="00F210EE"/>
    <w:rsid w:val="00F2214B"/>
    <w:rsid w:val="00F22851"/>
    <w:rsid w:val="00F250A9"/>
    <w:rsid w:val="00F2696E"/>
    <w:rsid w:val="00F27E7C"/>
    <w:rsid w:val="00F30FF4"/>
    <w:rsid w:val="00F3122E"/>
    <w:rsid w:val="00F331AD"/>
    <w:rsid w:val="00F33C61"/>
    <w:rsid w:val="00F35287"/>
    <w:rsid w:val="00F35B86"/>
    <w:rsid w:val="00F419D9"/>
    <w:rsid w:val="00F43A37"/>
    <w:rsid w:val="00F43B7F"/>
    <w:rsid w:val="00F45D97"/>
    <w:rsid w:val="00F4641B"/>
    <w:rsid w:val="00F46EB8"/>
    <w:rsid w:val="00F50CD1"/>
    <w:rsid w:val="00F511E4"/>
    <w:rsid w:val="00F52D09"/>
    <w:rsid w:val="00F52E08"/>
    <w:rsid w:val="00F5426B"/>
    <w:rsid w:val="00F55B21"/>
    <w:rsid w:val="00F56EF6"/>
    <w:rsid w:val="00F601B4"/>
    <w:rsid w:val="00F60770"/>
    <w:rsid w:val="00F61A9F"/>
    <w:rsid w:val="00F64696"/>
    <w:rsid w:val="00F65AA9"/>
    <w:rsid w:val="00F6768F"/>
    <w:rsid w:val="00F725AA"/>
    <w:rsid w:val="00F72C2C"/>
    <w:rsid w:val="00F74FBB"/>
    <w:rsid w:val="00F76CAB"/>
    <w:rsid w:val="00F772C6"/>
    <w:rsid w:val="00F77F4F"/>
    <w:rsid w:val="00F815B5"/>
    <w:rsid w:val="00F81F02"/>
    <w:rsid w:val="00F84267"/>
    <w:rsid w:val="00F85195"/>
    <w:rsid w:val="00F8526E"/>
    <w:rsid w:val="00F87105"/>
    <w:rsid w:val="00F938BA"/>
    <w:rsid w:val="00FA2C46"/>
    <w:rsid w:val="00FA3525"/>
    <w:rsid w:val="00FA5A53"/>
    <w:rsid w:val="00FB4769"/>
    <w:rsid w:val="00FB4CDA"/>
    <w:rsid w:val="00FC0C2A"/>
    <w:rsid w:val="00FC0F81"/>
    <w:rsid w:val="00FC395C"/>
    <w:rsid w:val="00FC41CB"/>
    <w:rsid w:val="00FD3766"/>
    <w:rsid w:val="00FD3878"/>
    <w:rsid w:val="00FD38CB"/>
    <w:rsid w:val="00FD47C4"/>
    <w:rsid w:val="00FE2DCF"/>
    <w:rsid w:val="00FE3FA7"/>
    <w:rsid w:val="00FF2A4E"/>
    <w:rsid w:val="00FF2FCE"/>
    <w:rsid w:val="00FF4F7D"/>
    <w:rsid w:val="00FF6D9D"/>
    <w:rsid w:val="00FF74A5"/>
    <w:rsid w:val="01069980"/>
    <w:rsid w:val="01258EC1"/>
    <w:rsid w:val="0156317F"/>
    <w:rsid w:val="018049CE"/>
    <w:rsid w:val="0187508F"/>
    <w:rsid w:val="018A6040"/>
    <w:rsid w:val="01C66B18"/>
    <w:rsid w:val="01C8E781"/>
    <w:rsid w:val="02322ACF"/>
    <w:rsid w:val="024119CA"/>
    <w:rsid w:val="0254CBCE"/>
    <w:rsid w:val="025640AD"/>
    <w:rsid w:val="026006FE"/>
    <w:rsid w:val="02713951"/>
    <w:rsid w:val="02DA5D29"/>
    <w:rsid w:val="02E6C9C7"/>
    <w:rsid w:val="0333AE18"/>
    <w:rsid w:val="034FF856"/>
    <w:rsid w:val="037205DD"/>
    <w:rsid w:val="03B31BCE"/>
    <w:rsid w:val="03C95960"/>
    <w:rsid w:val="03D3D7E0"/>
    <w:rsid w:val="03DAC0D4"/>
    <w:rsid w:val="03EB6548"/>
    <w:rsid w:val="03FF2D05"/>
    <w:rsid w:val="0402D44A"/>
    <w:rsid w:val="040D5D9A"/>
    <w:rsid w:val="043CDF8A"/>
    <w:rsid w:val="046E7D3B"/>
    <w:rsid w:val="047280DC"/>
    <w:rsid w:val="04878BD4"/>
    <w:rsid w:val="04881796"/>
    <w:rsid w:val="04CCC5B6"/>
    <w:rsid w:val="04DF1E93"/>
    <w:rsid w:val="04EBDD37"/>
    <w:rsid w:val="0501F945"/>
    <w:rsid w:val="050A31E0"/>
    <w:rsid w:val="0514E135"/>
    <w:rsid w:val="054A1302"/>
    <w:rsid w:val="057D5E57"/>
    <w:rsid w:val="05AB8964"/>
    <w:rsid w:val="05ACAD60"/>
    <w:rsid w:val="05DFEBFD"/>
    <w:rsid w:val="05FA45DD"/>
    <w:rsid w:val="05FBFD20"/>
    <w:rsid w:val="06290307"/>
    <w:rsid w:val="0636CAA5"/>
    <w:rsid w:val="06404072"/>
    <w:rsid w:val="0656DE6C"/>
    <w:rsid w:val="0659FD6B"/>
    <w:rsid w:val="06763CB0"/>
    <w:rsid w:val="06783F8E"/>
    <w:rsid w:val="069B7CCB"/>
    <w:rsid w:val="06A4EFF7"/>
    <w:rsid w:val="06B0A8FD"/>
    <w:rsid w:val="06B2DA47"/>
    <w:rsid w:val="06B67477"/>
    <w:rsid w:val="06E7469D"/>
    <w:rsid w:val="06F82B34"/>
    <w:rsid w:val="0714AE0E"/>
    <w:rsid w:val="0725406E"/>
    <w:rsid w:val="07371EB5"/>
    <w:rsid w:val="07448C79"/>
    <w:rsid w:val="075C1C2A"/>
    <w:rsid w:val="0784C4C9"/>
    <w:rsid w:val="07B7CD45"/>
    <w:rsid w:val="07BD9E9A"/>
    <w:rsid w:val="07EA3D45"/>
    <w:rsid w:val="07F0C5A3"/>
    <w:rsid w:val="081300A5"/>
    <w:rsid w:val="085667C8"/>
    <w:rsid w:val="0865D258"/>
    <w:rsid w:val="087A7730"/>
    <w:rsid w:val="087F2E9F"/>
    <w:rsid w:val="087FADE1"/>
    <w:rsid w:val="08B19628"/>
    <w:rsid w:val="08EC902F"/>
    <w:rsid w:val="0918FD56"/>
    <w:rsid w:val="093E2964"/>
    <w:rsid w:val="094B0320"/>
    <w:rsid w:val="097C4028"/>
    <w:rsid w:val="097C46F9"/>
    <w:rsid w:val="098410C3"/>
    <w:rsid w:val="09C26B8A"/>
    <w:rsid w:val="09C2DA71"/>
    <w:rsid w:val="0A608B53"/>
    <w:rsid w:val="0ABEEBE5"/>
    <w:rsid w:val="0AF6F7DE"/>
    <w:rsid w:val="0B08E8E8"/>
    <w:rsid w:val="0B1A5DE1"/>
    <w:rsid w:val="0B1D5E62"/>
    <w:rsid w:val="0B6969CA"/>
    <w:rsid w:val="0BA3DF15"/>
    <w:rsid w:val="0BA442CA"/>
    <w:rsid w:val="0BA5958A"/>
    <w:rsid w:val="0BB4C118"/>
    <w:rsid w:val="0BD7B6BC"/>
    <w:rsid w:val="0BD9A5E6"/>
    <w:rsid w:val="0BF8D508"/>
    <w:rsid w:val="0C1F12F5"/>
    <w:rsid w:val="0C2A71FE"/>
    <w:rsid w:val="0C2E2259"/>
    <w:rsid w:val="0C31D05C"/>
    <w:rsid w:val="0C32F726"/>
    <w:rsid w:val="0C3715C7"/>
    <w:rsid w:val="0C3BDDF7"/>
    <w:rsid w:val="0C513D8C"/>
    <w:rsid w:val="0C57D3A1"/>
    <w:rsid w:val="0C58FF9C"/>
    <w:rsid w:val="0C623153"/>
    <w:rsid w:val="0CC8F24A"/>
    <w:rsid w:val="0CEF45AC"/>
    <w:rsid w:val="0D093255"/>
    <w:rsid w:val="0D09A668"/>
    <w:rsid w:val="0D4F52F5"/>
    <w:rsid w:val="0D660F79"/>
    <w:rsid w:val="0D6BF4C4"/>
    <w:rsid w:val="0D92CA1D"/>
    <w:rsid w:val="0D9BF7B1"/>
    <w:rsid w:val="0DA43A31"/>
    <w:rsid w:val="0DA739F9"/>
    <w:rsid w:val="0DB12B30"/>
    <w:rsid w:val="0DBFFD9A"/>
    <w:rsid w:val="0DCBD477"/>
    <w:rsid w:val="0DE35D96"/>
    <w:rsid w:val="0DE47CF4"/>
    <w:rsid w:val="0DF58CA0"/>
    <w:rsid w:val="0E003503"/>
    <w:rsid w:val="0E187777"/>
    <w:rsid w:val="0E1A9AE8"/>
    <w:rsid w:val="0E1BA76D"/>
    <w:rsid w:val="0E24B225"/>
    <w:rsid w:val="0E994A79"/>
    <w:rsid w:val="0EC2E27C"/>
    <w:rsid w:val="0ECA3608"/>
    <w:rsid w:val="0EE0B1D4"/>
    <w:rsid w:val="0EE273C3"/>
    <w:rsid w:val="0F0A935F"/>
    <w:rsid w:val="0F0C31D4"/>
    <w:rsid w:val="0F11FAC3"/>
    <w:rsid w:val="0F484E61"/>
    <w:rsid w:val="0FA3A773"/>
    <w:rsid w:val="0FAE90B4"/>
    <w:rsid w:val="0FC0F13B"/>
    <w:rsid w:val="0FC5DC51"/>
    <w:rsid w:val="0FC7ADF3"/>
    <w:rsid w:val="0FC9FA2F"/>
    <w:rsid w:val="0FFD4DCD"/>
    <w:rsid w:val="1004A8E4"/>
    <w:rsid w:val="1006FF94"/>
    <w:rsid w:val="100BA51B"/>
    <w:rsid w:val="10192050"/>
    <w:rsid w:val="101EFA3A"/>
    <w:rsid w:val="1054748E"/>
    <w:rsid w:val="105897B4"/>
    <w:rsid w:val="106D1BF8"/>
    <w:rsid w:val="109D639B"/>
    <w:rsid w:val="10A6E751"/>
    <w:rsid w:val="10B55C40"/>
    <w:rsid w:val="10C8E547"/>
    <w:rsid w:val="10D64905"/>
    <w:rsid w:val="10D75D0E"/>
    <w:rsid w:val="10DFA8C8"/>
    <w:rsid w:val="10F6E29B"/>
    <w:rsid w:val="10F85E29"/>
    <w:rsid w:val="11033809"/>
    <w:rsid w:val="11091546"/>
    <w:rsid w:val="119F567F"/>
    <w:rsid w:val="11A5DC6B"/>
    <w:rsid w:val="11D60D02"/>
    <w:rsid w:val="11F9A7F8"/>
    <w:rsid w:val="120B1A8C"/>
    <w:rsid w:val="121EC499"/>
    <w:rsid w:val="1228EECC"/>
    <w:rsid w:val="122F3D53"/>
    <w:rsid w:val="12855337"/>
    <w:rsid w:val="1294D3EF"/>
    <w:rsid w:val="1294F959"/>
    <w:rsid w:val="129824D3"/>
    <w:rsid w:val="12F297F2"/>
    <w:rsid w:val="12F4C82A"/>
    <w:rsid w:val="12F564F8"/>
    <w:rsid w:val="1302C0B9"/>
    <w:rsid w:val="131FA34C"/>
    <w:rsid w:val="1346C18A"/>
    <w:rsid w:val="135A4609"/>
    <w:rsid w:val="1366ED6C"/>
    <w:rsid w:val="138CDD95"/>
    <w:rsid w:val="139640BA"/>
    <w:rsid w:val="139AAC3D"/>
    <w:rsid w:val="13A7BC2B"/>
    <w:rsid w:val="13BEF946"/>
    <w:rsid w:val="13EA119B"/>
    <w:rsid w:val="1407EDF9"/>
    <w:rsid w:val="14135477"/>
    <w:rsid w:val="14141FDD"/>
    <w:rsid w:val="141A0933"/>
    <w:rsid w:val="14423924"/>
    <w:rsid w:val="1442F12E"/>
    <w:rsid w:val="144D7D7A"/>
    <w:rsid w:val="14504C9D"/>
    <w:rsid w:val="145C68AC"/>
    <w:rsid w:val="146BEB29"/>
    <w:rsid w:val="1473F67E"/>
    <w:rsid w:val="148825A4"/>
    <w:rsid w:val="14DCE8F0"/>
    <w:rsid w:val="14F2046C"/>
    <w:rsid w:val="1500FC92"/>
    <w:rsid w:val="1523DB15"/>
    <w:rsid w:val="155C8E83"/>
    <w:rsid w:val="1583DEE0"/>
    <w:rsid w:val="15864CFE"/>
    <w:rsid w:val="158DF1EC"/>
    <w:rsid w:val="1593739C"/>
    <w:rsid w:val="159E2B5A"/>
    <w:rsid w:val="15C1419F"/>
    <w:rsid w:val="15CA60F1"/>
    <w:rsid w:val="15F9A2D4"/>
    <w:rsid w:val="1607CBC9"/>
    <w:rsid w:val="160CE8ED"/>
    <w:rsid w:val="1625F273"/>
    <w:rsid w:val="162E57CB"/>
    <w:rsid w:val="1636DB64"/>
    <w:rsid w:val="16576D0B"/>
    <w:rsid w:val="168C76D4"/>
    <w:rsid w:val="16B7F41A"/>
    <w:rsid w:val="16C35B56"/>
    <w:rsid w:val="16DAED84"/>
    <w:rsid w:val="16DD24D0"/>
    <w:rsid w:val="170F3D3F"/>
    <w:rsid w:val="17282E7F"/>
    <w:rsid w:val="1730A291"/>
    <w:rsid w:val="173DFECB"/>
    <w:rsid w:val="178EEC83"/>
    <w:rsid w:val="17918637"/>
    <w:rsid w:val="17A01760"/>
    <w:rsid w:val="17B3A546"/>
    <w:rsid w:val="17CAD090"/>
    <w:rsid w:val="17E958E9"/>
    <w:rsid w:val="17FB9A8D"/>
    <w:rsid w:val="183BB4BA"/>
    <w:rsid w:val="18B467AF"/>
    <w:rsid w:val="18BB8965"/>
    <w:rsid w:val="18BD430A"/>
    <w:rsid w:val="18C31B89"/>
    <w:rsid w:val="18F5E207"/>
    <w:rsid w:val="19509987"/>
    <w:rsid w:val="195128C0"/>
    <w:rsid w:val="1969635C"/>
    <w:rsid w:val="19748225"/>
    <w:rsid w:val="197D6817"/>
    <w:rsid w:val="198124CB"/>
    <w:rsid w:val="1984E81B"/>
    <w:rsid w:val="1997BE49"/>
    <w:rsid w:val="199F402F"/>
    <w:rsid w:val="1A0E6DB8"/>
    <w:rsid w:val="1A123ED7"/>
    <w:rsid w:val="1A20FDDE"/>
    <w:rsid w:val="1A3E1674"/>
    <w:rsid w:val="1A87A9A7"/>
    <w:rsid w:val="1A91EABF"/>
    <w:rsid w:val="1AAC16EC"/>
    <w:rsid w:val="1ACA1E5C"/>
    <w:rsid w:val="1B095FE3"/>
    <w:rsid w:val="1B15B5D6"/>
    <w:rsid w:val="1B4F306F"/>
    <w:rsid w:val="1B509D11"/>
    <w:rsid w:val="1B562137"/>
    <w:rsid w:val="1B751230"/>
    <w:rsid w:val="1B811D30"/>
    <w:rsid w:val="1BC5F638"/>
    <w:rsid w:val="1BEC564A"/>
    <w:rsid w:val="1BFDF9D2"/>
    <w:rsid w:val="1C05ED01"/>
    <w:rsid w:val="1C07F433"/>
    <w:rsid w:val="1C1AE94D"/>
    <w:rsid w:val="1C38F79A"/>
    <w:rsid w:val="1C460343"/>
    <w:rsid w:val="1C499213"/>
    <w:rsid w:val="1C769800"/>
    <w:rsid w:val="1CAADF8D"/>
    <w:rsid w:val="1CACE158"/>
    <w:rsid w:val="1CE04687"/>
    <w:rsid w:val="1D07B59F"/>
    <w:rsid w:val="1D0D45A1"/>
    <w:rsid w:val="1D1A3A55"/>
    <w:rsid w:val="1D260D82"/>
    <w:rsid w:val="1D26AB75"/>
    <w:rsid w:val="1D545CD2"/>
    <w:rsid w:val="1D64B5CB"/>
    <w:rsid w:val="1D75AC9E"/>
    <w:rsid w:val="1DA2DA93"/>
    <w:rsid w:val="1DB4CC0D"/>
    <w:rsid w:val="1DCBC528"/>
    <w:rsid w:val="1DF6C190"/>
    <w:rsid w:val="1DF90BD9"/>
    <w:rsid w:val="1E1C6514"/>
    <w:rsid w:val="1E476A58"/>
    <w:rsid w:val="1E52D53A"/>
    <w:rsid w:val="1E6DD153"/>
    <w:rsid w:val="1E73861E"/>
    <w:rsid w:val="1E751DF2"/>
    <w:rsid w:val="1E8BFADD"/>
    <w:rsid w:val="1EBD1D9B"/>
    <w:rsid w:val="1EE1CF15"/>
    <w:rsid w:val="1F131298"/>
    <w:rsid w:val="1F271063"/>
    <w:rsid w:val="1F2A16CB"/>
    <w:rsid w:val="1F413F74"/>
    <w:rsid w:val="1F6E3AB1"/>
    <w:rsid w:val="1F800F01"/>
    <w:rsid w:val="1FAA1441"/>
    <w:rsid w:val="1FADD1EA"/>
    <w:rsid w:val="1FAF8644"/>
    <w:rsid w:val="1FCC6BF2"/>
    <w:rsid w:val="1FD24515"/>
    <w:rsid w:val="1FD8A909"/>
    <w:rsid w:val="1FDB01E1"/>
    <w:rsid w:val="1FDB6EC4"/>
    <w:rsid w:val="1FF0DEDD"/>
    <w:rsid w:val="2082DF94"/>
    <w:rsid w:val="20949147"/>
    <w:rsid w:val="20EE7EB9"/>
    <w:rsid w:val="20FD8485"/>
    <w:rsid w:val="20FF0389"/>
    <w:rsid w:val="21141F71"/>
    <w:rsid w:val="2133B60B"/>
    <w:rsid w:val="214953F6"/>
    <w:rsid w:val="218FFD3D"/>
    <w:rsid w:val="2191A4E4"/>
    <w:rsid w:val="21BA9E73"/>
    <w:rsid w:val="21D90545"/>
    <w:rsid w:val="21EF422B"/>
    <w:rsid w:val="224B0ECE"/>
    <w:rsid w:val="2269C536"/>
    <w:rsid w:val="226C6A65"/>
    <w:rsid w:val="226D0226"/>
    <w:rsid w:val="227E65E3"/>
    <w:rsid w:val="2323370A"/>
    <w:rsid w:val="2330BBF4"/>
    <w:rsid w:val="23794F91"/>
    <w:rsid w:val="239726DD"/>
    <w:rsid w:val="23ACB3B5"/>
    <w:rsid w:val="23D3D294"/>
    <w:rsid w:val="240D030E"/>
    <w:rsid w:val="243C70D1"/>
    <w:rsid w:val="244EE2B6"/>
    <w:rsid w:val="24691AAB"/>
    <w:rsid w:val="248A576E"/>
    <w:rsid w:val="248E88AC"/>
    <w:rsid w:val="249C6F62"/>
    <w:rsid w:val="24A778C6"/>
    <w:rsid w:val="24C0ACB4"/>
    <w:rsid w:val="24DE1982"/>
    <w:rsid w:val="24E61C44"/>
    <w:rsid w:val="24E7ED62"/>
    <w:rsid w:val="24E8571F"/>
    <w:rsid w:val="250147FC"/>
    <w:rsid w:val="2508AD8C"/>
    <w:rsid w:val="254292C4"/>
    <w:rsid w:val="254B2208"/>
    <w:rsid w:val="2553055E"/>
    <w:rsid w:val="255732B3"/>
    <w:rsid w:val="255A0B61"/>
    <w:rsid w:val="2584B88D"/>
    <w:rsid w:val="25AE197E"/>
    <w:rsid w:val="25BAE9B7"/>
    <w:rsid w:val="25BBF2A2"/>
    <w:rsid w:val="25E1BD03"/>
    <w:rsid w:val="261CEE32"/>
    <w:rsid w:val="263E418C"/>
    <w:rsid w:val="26A472F9"/>
    <w:rsid w:val="26CC7128"/>
    <w:rsid w:val="26F7E2A9"/>
    <w:rsid w:val="27032BD8"/>
    <w:rsid w:val="27255E52"/>
    <w:rsid w:val="2732E24D"/>
    <w:rsid w:val="27339D5A"/>
    <w:rsid w:val="27702A39"/>
    <w:rsid w:val="2772D83E"/>
    <w:rsid w:val="27A0F7CB"/>
    <w:rsid w:val="281EAB66"/>
    <w:rsid w:val="28B21C63"/>
    <w:rsid w:val="28CBB69D"/>
    <w:rsid w:val="28D9E071"/>
    <w:rsid w:val="28DFB260"/>
    <w:rsid w:val="28EB8A1E"/>
    <w:rsid w:val="2926BFB8"/>
    <w:rsid w:val="292D9ED3"/>
    <w:rsid w:val="2A0F6FCC"/>
    <w:rsid w:val="2A13BF8C"/>
    <w:rsid w:val="2A5178C3"/>
    <w:rsid w:val="2A536623"/>
    <w:rsid w:val="2A542C79"/>
    <w:rsid w:val="2A7E1131"/>
    <w:rsid w:val="2ABACA43"/>
    <w:rsid w:val="2ABF5B53"/>
    <w:rsid w:val="2AC6769B"/>
    <w:rsid w:val="2AD3DA9D"/>
    <w:rsid w:val="2AF764B2"/>
    <w:rsid w:val="2B1E711A"/>
    <w:rsid w:val="2B775CD7"/>
    <w:rsid w:val="2B9BB6DE"/>
    <w:rsid w:val="2BA25BA1"/>
    <w:rsid w:val="2BDFFCA1"/>
    <w:rsid w:val="2BE31DD6"/>
    <w:rsid w:val="2BF1B028"/>
    <w:rsid w:val="2C06D20B"/>
    <w:rsid w:val="2C0A57E4"/>
    <w:rsid w:val="2C128E0F"/>
    <w:rsid w:val="2C13089A"/>
    <w:rsid w:val="2C2901D0"/>
    <w:rsid w:val="2C2E64E0"/>
    <w:rsid w:val="2CA660B8"/>
    <w:rsid w:val="2CB2AC31"/>
    <w:rsid w:val="2CC64A37"/>
    <w:rsid w:val="2CCBB04E"/>
    <w:rsid w:val="2CD47B74"/>
    <w:rsid w:val="2CE1A1CD"/>
    <w:rsid w:val="2D1AF9B8"/>
    <w:rsid w:val="2D60CA57"/>
    <w:rsid w:val="2D71BBBA"/>
    <w:rsid w:val="2D731BAF"/>
    <w:rsid w:val="2DE99196"/>
    <w:rsid w:val="2DF7B4F2"/>
    <w:rsid w:val="2DF98B88"/>
    <w:rsid w:val="2E07ED59"/>
    <w:rsid w:val="2E13A80D"/>
    <w:rsid w:val="2E34D19F"/>
    <w:rsid w:val="2E44B212"/>
    <w:rsid w:val="2E5B8A27"/>
    <w:rsid w:val="2E91E8BE"/>
    <w:rsid w:val="2ECCE303"/>
    <w:rsid w:val="2EDE09E0"/>
    <w:rsid w:val="2F2EB8F9"/>
    <w:rsid w:val="2F33DF04"/>
    <w:rsid w:val="2F45069F"/>
    <w:rsid w:val="2F4D10F5"/>
    <w:rsid w:val="2F5C280E"/>
    <w:rsid w:val="2F6BBDBF"/>
    <w:rsid w:val="2F759E9A"/>
    <w:rsid w:val="2FAC8577"/>
    <w:rsid w:val="2FCC828D"/>
    <w:rsid w:val="2FDC6BB2"/>
    <w:rsid w:val="2FDD58EA"/>
    <w:rsid w:val="2FE3C848"/>
    <w:rsid w:val="2FFDCF9E"/>
    <w:rsid w:val="3013B504"/>
    <w:rsid w:val="3029A495"/>
    <w:rsid w:val="3033B0B6"/>
    <w:rsid w:val="3036E0D5"/>
    <w:rsid w:val="3069F6E4"/>
    <w:rsid w:val="307A7136"/>
    <w:rsid w:val="308A1101"/>
    <w:rsid w:val="308A805A"/>
    <w:rsid w:val="30A20491"/>
    <w:rsid w:val="30B18293"/>
    <w:rsid w:val="30B8FDD0"/>
    <w:rsid w:val="30CB00CC"/>
    <w:rsid w:val="310BA731"/>
    <w:rsid w:val="3115F707"/>
    <w:rsid w:val="3127F257"/>
    <w:rsid w:val="314A5FDE"/>
    <w:rsid w:val="31523009"/>
    <w:rsid w:val="31540B3D"/>
    <w:rsid w:val="31582F1A"/>
    <w:rsid w:val="31589ADE"/>
    <w:rsid w:val="317967F2"/>
    <w:rsid w:val="31996968"/>
    <w:rsid w:val="319B5D06"/>
    <w:rsid w:val="31ACCCFD"/>
    <w:rsid w:val="31E3CBB1"/>
    <w:rsid w:val="323347AF"/>
    <w:rsid w:val="32440766"/>
    <w:rsid w:val="32463D58"/>
    <w:rsid w:val="325B0638"/>
    <w:rsid w:val="32C28DA3"/>
    <w:rsid w:val="32D54F90"/>
    <w:rsid w:val="33312738"/>
    <w:rsid w:val="333130F1"/>
    <w:rsid w:val="33357F92"/>
    <w:rsid w:val="3373797F"/>
    <w:rsid w:val="33799830"/>
    <w:rsid w:val="339CCAAC"/>
    <w:rsid w:val="33B007AF"/>
    <w:rsid w:val="33BA727E"/>
    <w:rsid w:val="33EE4B98"/>
    <w:rsid w:val="340DCA2F"/>
    <w:rsid w:val="344F2CB3"/>
    <w:rsid w:val="3454DAD5"/>
    <w:rsid w:val="34633451"/>
    <w:rsid w:val="346A2FA8"/>
    <w:rsid w:val="34CF8226"/>
    <w:rsid w:val="34D238C1"/>
    <w:rsid w:val="3519CA76"/>
    <w:rsid w:val="352536E9"/>
    <w:rsid w:val="352DEC98"/>
    <w:rsid w:val="353F4AF1"/>
    <w:rsid w:val="359F4855"/>
    <w:rsid w:val="35AC10E1"/>
    <w:rsid w:val="35E6A141"/>
    <w:rsid w:val="35EBB259"/>
    <w:rsid w:val="35F67061"/>
    <w:rsid w:val="35F7D232"/>
    <w:rsid w:val="35FA24C6"/>
    <w:rsid w:val="3603E0A8"/>
    <w:rsid w:val="3627FC5E"/>
    <w:rsid w:val="362B4727"/>
    <w:rsid w:val="3645030C"/>
    <w:rsid w:val="36671EAB"/>
    <w:rsid w:val="3676FF92"/>
    <w:rsid w:val="367870B9"/>
    <w:rsid w:val="36831A03"/>
    <w:rsid w:val="3684B877"/>
    <w:rsid w:val="3698CB21"/>
    <w:rsid w:val="36BB3972"/>
    <w:rsid w:val="37009031"/>
    <w:rsid w:val="372DF955"/>
    <w:rsid w:val="37474FEC"/>
    <w:rsid w:val="374CD01B"/>
    <w:rsid w:val="37755B11"/>
    <w:rsid w:val="3782CC5E"/>
    <w:rsid w:val="3785A2DD"/>
    <w:rsid w:val="3798E3E6"/>
    <w:rsid w:val="37C87E0F"/>
    <w:rsid w:val="37DF2EAF"/>
    <w:rsid w:val="380B81C9"/>
    <w:rsid w:val="381CBC41"/>
    <w:rsid w:val="382D61BF"/>
    <w:rsid w:val="38362E2D"/>
    <w:rsid w:val="384BE92C"/>
    <w:rsid w:val="385B33DE"/>
    <w:rsid w:val="3872F6E3"/>
    <w:rsid w:val="387D14C8"/>
    <w:rsid w:val="3883387B"/>
    <w:rsid w:val="38879386"/>
    <w:rsid w:val="38A48E21"/>
    <w:rsid w:val="38CE627E"/>
    <w:rsid w:val="38D9CA89"/>
    <w:rsid w:val="38EAEA4F"/>
    <w:rsid w:val="390B670F"/>
    <w:rsid w:val="391F5310"/>
    <w:rsid w:val="392BCB46"/>
    <w:rsid w:val="39552140"/>
    <w:rsid w:val="39964483"/>
    <w:rsid w:val="39B1581A"/>
    <w:rsid w:val="39B1DE2E"/>
    <w:rsid w:val="39BBB111"/>
    <w:rsid w:val="39DAAA74"/>
    <w:rsid w:val="39DBD2DE"/>
    <w:rsid w:val="3A0ADEA0"/>
    <w:rsid w:val="3A0FEDC3"/>
    <w:rsid w:val="3A2D12A1"/>
    <w:rsid w:val="3A8C381E"/>
    <w:rsid w:val="3AD3DDE1"/>
    <w:rsid w:val="3AE4DFAB"/>
    <w:rsid w:val="3AEE76F3"/>
    <w:rsid w:val="3B361BED"/>
    <w:rsid w:val="3B372FC6"/>
    <w:rsid w:val="3B7FCD5B"/>
    <w:rsid w:val="3BB32C2F"/>
    <w:rsid w:val="3BE266AA"/>
    <w:rsid w:val="3C0C4F19"/>
    <w:rsid w:val="3C169E41"/>
    <w:rsid w:val="3C1B7602"/>
    <w:rsid w:val="3C3CCE7C"/>
    <w:rsid w:val="3C42DFF4"/>
    <w:rsid w:val="3C4E9A22"/>
    <w:rsid w:val="3C79D003"/>
    <w:rsid w:val="3C7FEE05"/>
    <w:rsid w:val="3C80F935"/>
    <w:rsid w:val="3C8254FA"/>
    <w:rsid w:val="3CC192EC"/>
    <w:rsid w:val="3CE132D1"/>
    <w:rsid w:val="3D0FF0C5"/>
    <w:rsid w:val="3D1E8170"/>
    <w:rsid w:val="3D45E9DB"/>
    <w:rsid w:val="3D77F66B"/>
    <w:rsid w:val="3D814096"/>
    <w:rsid w:val="3DA0A704"/>
    <w:rsid w:val="3DCFABC4"/>
    <w:rsid w:val="3DD667F6"/>
    <w:rsid w:val="3E13E1E4"/>
    <w:rsid w:val="3E14C617"/>
    <w:rsid w:val="3E183D56"/>
    <w:rsid w:val="3E98CCCB"/>
    <w:rsid w:val="3EDB16D8"/>
    <w:rsid w:val="3EF0B9EC"/>
    <w:rsid w:val="3F2052E1"/>
    <w:rsid w:val="3F343B86"/>
    <w:rsid w:val="3F60E28D"/>
    <w:rsid w:val="3F85F664"/>
    <w:rsid w:val="3F9486E1"/>
    <w:rsid w:val="3F9520F7"/>
    <w:rsid w:val="3FA3B79E"/>
    <w:rsid w:val="3FAA40BF"/>
    <w:rsid w:val="3FC039C8"/>
    <w:rsid w:val="3FD081F5"/>
    <w:rsid w:val="3FDD643A"/>
    <w:rsid w:val="3FDECC76"/>
    <w:rsid w:val="3FE68ECA"/>
    <w:rsid w:val="3FE8C04D"/>
    <w:rsid w:val="3FEBDDAF"/>
    <w:rsid w:val="3FF27E69"/>
    <w:rsid w:val="400590E2"/>
    <w:rsid w:val="40275052"/>
    <w:rsid w:val="405DB541"/>
    <w:rsid w:val="40B1D1EC"/>
    <w:rsid w:val="40BEB2F8"/>
    <w:rsid w:val="40C1D4FF"/>
    <w:rsid w:val="40D282EE"/>
    <w:rsid w:val="40E409C1"/>
    <w:rsid w:val="4100A2F7"/>
    <w:rsid w:val="410D7252"/>
    <w:rsid w:val="41485C42"/>
    <w:rsid w:val="419D39C3"/>
    <w:rsid w:val="41B65037"/>
    <w:rsid w:val="41C828CB"/>
    <w:rsid w:val="41DD2665"/>
    <w:rsid w:val="4210D00D"/>
    <w:rsid w:val="4260D07F"/>
    <w:rsid w:val="428E5477"/>
    <w:rsid w:val="42984208"/>
    <w:rsid w:val="42C70258"/>
    <w:rsid w:val="42F9AFC0"/>
    <w:rsid w:val="42FFE808"/>
    <w:rsid w:val="4331A9DA"/>
    <w:rsid w:val="43C019D1"/>
    <w:rsid w:val="43D811FC"/>
    <w:rsid w:val="43FC05D1"/>
    <w:rsid w:val="43FFB6AE"/>
    <w:rsid w:val="441D05D1"/>
    <w:rsid w:val="444DB4F9"/>
    <w:rsid w:val="44795A75"/>
    <w:rsid w:val="4498FEB7"/>
    <w:rsid w:val="44A8285D"/>
    <w:rsid w:val="44A9709A"/>
    <w:rsid w:val="44FB24D7"/>
    <w:rsid w:val="45504F69"/>
    <w:rsid w:val="455976A0"/>
    <w:rsid w:val="45682553"/>
    <w:rsid w:val="4570B604"/>
    <w:rsid w:val="457253EA"/>
    <w:rsid w:val="460192AC"/>
    <w:rsid w:val="4607AFCA"/>
    <w:rsid w:val="460905B2"/>
    <w:rsid w:val="461457E3"/>
    <w:rsid w:val="46547C41"/>
    <w:rsid w:val="4654C0FD"/>
    <w:rsid w:val="4686632F"/>
    <w:rsid w:val="468D6B4F"/>
    <w:rsid w:val="468DABDB"/>
    <w:rsid w:val="46950223"/>
    <w:rsid w:val="46ECF64B"/>
    <w:rsid w:val="46FA39E8"/>
    <w:rsid w:val="47503C51"/>
    <w:rsid w:val="4763801C"/>
    <w:rsid w:val="4796B91E"/>
    <w:rsid w:val="47A607B4"/>
    <w:rsid w:val="47CA2CE5"/>
    <w:rsid w:val="47CC819E"/>
    <w:rsid w:val="47F24816"/>
    <w:rsid w:val="481F35D7"/>
    <w:rsid w:val="488A58C8"/>
    <w:rsid w:val="48D0E115"/>
    <w:rsid w:val="48E3680C"/>
    <w:rsid w:val="48F5C93C"/>
    <w:rsid w:val="4908A464"/>
    <w:rsid w:val="491DCC1D"/>
    <w:rsid w:val="4944DCEF"/>
    <w:rsid w:val="494D4C48"/>
    <w:rsid w:val="494E0F1E"/>
    <w:rsid w:val="49570754"/>
    <w:rsid w:val="495DB6BA"/>
    <w:rsid w:val="4984AEC2"/>
    <w:rsid w:val="498A96DC"/>
    <w:rsid w:val="4991304E"/>
    <w:rsid w:val="4995A058"/>
    <w:rsid w:val="49BE7B99"/>
    <w:rsid w:val="49C8AC61"/>
    <w:rsid w:val="49F07891"/>
    <w:rsid w:val="4A0C8CCD"/>
    <w:rsid w:val="4A365969"/>
    <w:rsid w:val="4A59CE73"/>
    <w:rsid w:val="4A7FD2F3"/>
    <w:rsid w:val="4AFBE75C"/>
    <w:rsid w:val="4B03DA85"/>
    <w:rsid w:val="4B1C1230"/>
    <w:rsid w:val="4B2EBC14"/>
    <w:rsid w:val="4B3E459C"/>
    <w:rsid w:val="4B5D7113"/>
    <w:rsid w:val="4B5DE218"/>
    <w:rsid w:val="4B6A2D2B"/>
    <w:rsid w:val="4B824BE2"/>
    <w:rsid w:val="4C3566C3"/>
    <w:rsid w:val="4C467E79"/>
    <w:rsid w:val="4C4ED316"/>
    <w:rsid w:val="4C808BA2"/>
    <w:rsid w:val="4CB0945E"/>
    <w:rsid w:val="4CC5046B"/>
    <w:rsid w:val="4CD9EFE0"/>
    <w:rsid w:val="4CE3D85C"/>
    <w:rsid w:val="4CFA5A9C"/>
    <w:rsid w:val="4D47370B"/>
    <w:rsid w:val="4D7DE3EC"/>
    <w:rsid w:val="4DA5C054"/>
    <w:rsid w:val="4DB71D73"/>
    <w:rsid w:val="4DCD0427"/>
    <w:rsid w:val="4DDA36BF"/>
    <w:rsid w:val="4DE879B3"/>
    <w:rsid w:val="4DEF5727"/>
    <w:rsid w:val="4DF60EF6"/>
    <w:rsid w:val="4E33F4A0"/>
    <w:rsid w:val="4E50A8AE"/>
    <w:rsid w:val="4E610C17"/>
    <w:rsid w:val="4E7E05D8"/>
    <w:rsid w:val="4E9BA15D"/>
    <w:rsid w:val="4EA7186F"/>
    <w:rsid w:val="4EC2394F"/>
    <w:rsid w:val="4F00748C"/>
    <w:rsid w:val="4F722BF2"/>
    <w:rsid w:val="4F75AACC"/>
    <w:rsid w:val="4F87EA18"/>
    <w:rsid w:val="4F987682"/>
    <w:rsid w:val="4F988DBA"/>
    <w:rsid w:val="4F9B0F81"/>
    <w:rsid w:val="4F9BCE3A"/>
    <w:rsid w:val="4FD4F433"/>
    <w:rsid w:val="4FDBF90F"/>
    <w:rsid w:val="4FE6E91C"/>
    <w:rsid w:val="502DCFB4"/>
    <w:rsid w:val="503CFC22"/>
    <w:rsid w:val="505DEAC2"/>
    <w:rsid w:val="50790236"/>
    <w:rsid w:val="50C4C29A"/>
    <w:rsid w:val="5146DD6E"/>
    <w:rsid w:val="5186CC00"/>
    <w:rsid w:val="518EE0D3"/>
    <w:rsid w:val="51927686"/>
    <w:rsid w:val="51A977B8"/>
    <w:rsid w:val="51F73FA7"/>
    <w:rsid w:val="521496B2"/>
    <w:rsid w:val="522F984C"/>
    <w:rsid w:val="52533146"/>
    <w:rsid w:val="52B9CB04"/>
    <w:rsid w:val="52BA974C"/>
    <w:rsid w:val="52C5064A"/>
    <w:rsid w:val="530566C4"/>
    <w:rsid w:val="5306EA84"/>
    <w:rsid w:val="53158C9F"/>
    <w:rsid w:val="531F755B"/>
    <w:rsid w:val="532FE454"/>
    <w:rsid w:val="533A70CE"/>
    <w:rsid w:val="53906DBC"/>
    <w:rsid w:val="541A4EEC"/>
    <w:rsid w:val="54337C72"/>
    <w:rsid w:val="544B74B7"/>
    <w:rsid w:val="54551A74"/>
    <w:rsid w:val="54604962"/>
    <w:rsid w:val="5461E029"/>
    <w:rsid w:val="54692968"/>
    <w:rsid w:val="547E91FD"/>
    <w:rsid w:val="54897D7E"/>
    <w:rsid w:val="54B35836"/>
    <w:rsid w:val="54B61713"/>
    <w:rsid w:val="54C23B97"/>
    <w:rsid w:val="54D2616C"/>
    <w:rsid w:val="5518A666"/>
    <w:rsid w:val="5522B73F"/>
    <w:rsid w:val="5581681C"/>
    <w:rsid w:val="558C3D1E"/>
    <w:rsid w:val="55A27DBD"/>
    <w:rsid w:val="55AE431F"/>
    <w:rsid w:val="55F9E372"/>
    <w:rsid w:val="5629493A"/>
    <w:rsid w:val="5631C790"/>
    <w:rsid w:val="56333B87"/>
    <w:rsid w:val="56554077"/>
    <w:rsid w:val="565BFC3B"/>
    <w:rsid w:val="5668C5FE"/>
    <w:rsid w:val="56A0167B"/>
    <w:rsid w:val="56CE3234"/>
    <w:rsid w:val="56F86AEA"/>
    <w:rsid w:val="5727E927"/>
    <w:rsid w:val="573322EC"/>
    <w:rsid w:val="57936560"/>
    <w:rsid w:val="57BF8BE6"/>
    <w:rsid w:val="57BFAEC8"/>
    <w:rsid w:val="57CFA8A1"/>
    <w:rsid w:val="57DB31F1"/>
    <w:rsid w:val="57F1DE9F"/>
    <w:rsid w:val="57F5A18F"/>
    <w:rsid w:val="57FA9653"/>
    <w:rsid w:val="580D8BD4"/>
    <w:rsid w:val="581FD84F"/>
    <w:rsid w:val="5827D3F2"/>
    <w:rsid w:val="58554309"/>
    <w:rsid w:val="5859BD37"/>
    <w:rsid w:val="587892B8"/>
    <w:rsid w:val="58BB0A57"/>
    <w:rsid w:val="58E1CBE2"/>
    <w:rsid w:val="58E51095"/>
    <w:rsid w:val="5902B51E"/>
    <w:rsid w:val="592D04BA"/>
    <w:rsid w:val="595D8CCF"/>
    <w:rsid w:val="596E892F"/>
    <w:rsid w:val="59A24B31"/>
    <w:rsid w:val="59A2D17D"/>
    <w:rsid w:val="59AB2335"/>
    <w:rsid w:val="59D266F8"/>
    <w:rsid w:val="59E4EAC0"/>
    <w:rsid w:val="59EC1FF7"/>
    <w:rsid w:val="59F2F00B"/>
    <w:rsid w:val="5A7DBB1F"/>
    <w:rsid w:val="5A7F5333"/>
    <w:rsid w:val="5A8396B1"/>
    <w:rsid w:val="5AA77A7C"/>
    <w:rsid w:val="5AB30294"/>
    <w:rsid w:val="5AB93644"/>
    <w:rsid w:val="5ABF7F3A"/>
    <w:rsid w:val="5AD51F21"/>
    <w:rsid w:val="5B1A89F8"/>
    <w:rsid w:val="5B72DAE3"/>
    <w:rsid w:val="5B84AC2D"/>
    <w:rsid w:val="5B8E9643"/>
    <w:rsid w:val="5B9E9F4A"/>
    <w:rsid w:val="5BAEA905"/>
    <w:rsid w:val="5BD907C4"/>
    <w:rsid w:val="5BF46796"/>
    <w:rsid w:val="5C71325D"/>
    <w:rsid w:val="5C802CC0"/>
    <w:rsid w:val="5CC5AA14"/>
    <w:rsid w:val="5CD7F638"/>
    <w:rsid w:val="5CE0D417"/>
    <w:rsid w:val="5D72E26B"/>
    <w:rsid w:val="5D89C50C"/>
    <w:rsid w:val="5D921917"/>
    <w:rsid w:val="5D967B1C"/>
    <w:rsid w:val="5DA0BA93"/>
    <w:rsid w:val="5DAA5A3B"/>
    <w:rsid w:val="5DC9A06F"/>
    <w:rsid w:val="5DCB556B"/>
    <w:rsid w:val="5DE68475"/>
    <w:rsid w:val="5E1E86B8"/>
    <w:rsid w:val="5E448CD0"/>
    <w:rsid w:val="5E5A8015"/>
    <w:rsid w:val="5E5EC1D6"/>
    <w:rsid w:val="5E736A3B"/>
    <w:rsid w:val="5E8703CA"/>
    <w:rsid w:val="5E985DA5"/>
    <w:rsid w:val="5EB3BFE3"/>
    <w:rsid w:val="5EEBC39E"/>
    <w:rsid w:val="5F1401C9"/>
    <w:rsid w:val="5F60A833"/>
    <w:rsid w:val="5F9354E5"/>
    <w:rsid w:val="5FA71375"/>
    <w:rsid w:val="601B6F68"/>
    <w:rsid w:val="6030F3A5"/>
    <w:rsid w:val="60319CE8"/>
    <w:rsid w:val="605D3868"/>
    <w:rsid w:val="609EA611"/>
    <w:rsid w:val="60A7A175"/>
    <w:rsid w:val="60D9CF49"/>
    <w:rsid w:val="60EB4DDC"/>
    <w:rsid w:val="60FE25F0"/>
    <w:rsid w:val="6107CF57"/>
    <w:rsid w:val="610E16D9"/>
    <w:rsid w:val="613593DF"/>
    <w:rsid w:val="61487AC0"/>
    <w:rsid w:val="618AD001"/>
    <w:rsid w:val="62205B9B"/>
    <w:rsid w:val="6224E3E7"/>
    <w:rsid w:val="623E6E31"/>
    <w:rsid w:val="62604751"/>
    <w:rsid w:val="6264C9A1"/>
    <w:rsid w:val="631B5E6B"/>
    <w:rsid w:val="63309C38"/>
    <w:rsid w:val="633B2561"/>
    <w:rsid w:val="633EC08A"/>
    <w:rsid w:val="634CC38D"/>
    <w:rsid w:val="636013E4"/>
    <w:rsid w:val="636ECBB8"/>
    <w:rsid w:val="638DA8B4"/>
    <w:rsid w:val="6391CFC5"/>
    <w:rsid w:val="6396B022"/>
    <w:rsid w:val="639B91E2"/>
    <w:rsid w:val="63A19289"/>
    <w:rsid w:val="63B9F246"/>
    <w:rsid w:val="63C8149F"/>
    <w:rsid w:val="63CF9505"/>
    <w:rsid w:val="63ECAAB7"/>
    <w:rsid w:val="63F616C3"/>
    <w:rsid w:val="641FCF57"/>
    <w:rsid w:val="642794A4"/>
    <w:rsid w:val="6430181E"/>
    <w:rsid w:val="64354EBC"/>
    <w:rsid w:val="6446D31D"/>
    <w:rsid w:val="645D31D6"/>
    <w:rsid w:val="64A3F6A1"/>
    <w:rsid w:val="64C43970"/>
    <w:rsid w:val="64E1B2EE"/>
    <w:rsid w:val="6563AE68"/>
    <w:rsid w:val="65784F2C"/>
    <w:rsid w:val="657CEC9E"/>
    <w:rsid w:val="6591EB30"/>
    <w:rsid w:val="65953650"/>
    <w:rsid w:val="65CFCF92"/>
    <w:rsid w:val="65D4698D"/>
    <w:rsid w:val="65F9B199"/>
    <w:rsid w:val="661B91D8"/>
    <w:rsid w:val="663A2914"/>
    <w:rsid w:val="664F767C"/>
    <w:rsid w:val="666DBB34"/>
    <w:rsid w:val="6680BAC0"/>
    <w:rsid w:val="66A2F1D4"/>
    <w:rsid w:val="66C8121C"/>
    <w:rsid w:val="66F1C9C8"/>
    <w:rsid w:val="6721E72C"/>
    <w:rsid w:val="67240B85"/>
    <w:rsid w:val="672DDD90"/>
    <w:rsid w:val="673CA656"/>
    <w:rsid w:val="673ECE08"/>
    <w:rsid w:val="6743692C"/>
    <w:rsid w:val="674E4C08"/>
    <w:rsid w:val="67599C34"/>
    <w:rsid w:val="678571F4"/>
    <w:rsid w:val="678B99C7"/>
    <w:rsid w:val="67D2A902"/>
    <w:rsid w:val="67D7FB3F"/>
    <w:rsid w:val="681EF1E5"/>
    <w:rsid w:val="6839B895"/>
    <w:rsid w:val="684F3E56"/>
    <w:rsid w:val="689BCB6B"/>
    <w:rsid w:val="689EAC6A"/>
    <w:rsid w:val="68A2A6CC"/>
    <w:rsid w:val="68B56D75"/>
    <w:rsid w:val="68BAFF4F"/>
    <w:rsid w:val="68C017A1"/>
    <w:rsid w:val="68C461A9"/>
    <w:rsid w:val="68E59A41"/>
    <w:rsid w:val="68F37FED"/>
    <w:rsid w:val="695FD166"/>
    <w:rsid w:val="69649980"/>
    <w:rsid w:val="69688F11"/>
    <w:rsid w:val="69789F71"/>
    <w:rsid w:val="6988B9F6"/>
    <w:rsid w:val="698B6A4B"/>
    <w:rsid w:val="69938A06"/>
    <w:rsid w:val="699F23C5"/>
    <w:rsid w:val="69A3E8DC"/>
    <w:rsid w:val="69B6835C"/>
    <w:rsid w:val="69D3A03E"/>
    <w:rsid w:val="69E2BC8A"/>
    <w:rsid w:val="6A14B994"/>
    <w:rsid w:val="6A384106"/>
    <w:rsid w:val="6A5B290C"/>
    <w:rsid w:val="6A64A8EB"/>
    <w:rsid w:val="6A95006C"/>
    <w:rsid w:val="6AAAE599"/>
    <w:rsid w:val="6AAC17A6"/>
    <w:rsid w:val="6ABE3E95"/>
    <w:rsid w:val="6B1683C0"/>
    <w:rsid w:val="6B80AFFC"/>
    <w:rsid w:val="6BB998EA"/>
    <w:rsid w:val="6BE6C264"/>
    <w:rsid w:val="6BFD244C"/>
    <w:rsid w:val="6BFE5C2E"/>
    <w:rsid w:val="6C33B03D"/>
    <w:rsid w:val="6C46A82E"/>
    <w:rsid w:val="6C4FD703"/>
    <w:rsid w:val="6C5294CE"/>
    <w:rsid w:val="6C7231FC"/>
    <w:rsid w:val="6CCCD69E"/>
    <w:rsid w:val="6D00C6BE"/>
    <w:rsid w:val="6D058BB6"/>
    <w:rsid w:val="6D191037"/>
    <w:rsid w:val="6D1DF09A"/>
    <w:rsid w:val="6D39325F"/>
    <w:rsid w:val="6D397731"/>
    <w:rsid w:val="6D417FE9"/>
    <w:rsid w:val="6D4BC9FB"/>
    <w:rsid w:val="6D53ADC3"/>
    <w:rsid w:val="6D602D52"/>
    <w:rsid w:val="6D6DF263"/>
    <w:rsid w:val="6D6EF6C5"/>
    <w:rsid w:val="6D90336A"/>
    <w:rsid w:val="6D9D4AE4"/>
    <w:rsid w:val="6DD3EA5E"/>
    <w:rsid w:val="6DE34089"/>
    <w:rsid w:val="6DFEB466"/>
    <w:rsid w:val="6E124349"/>
    <w:rsid w:val="6E4C44A1"/>
    <w:rsid w:val="6EB1E0C7"/>
    <w:rsid w:val="6ECCB49F"/>
    <w:rsid w:val="6ED11582"/>
    <w:rsid w:val="6EE083CF"/>
    <w:rsid w:val="6F289EDE"/>
    <w:rsid w:val="6F368BD2"/>
    <w:rsid w:val="6F65DDE3"/>
    <w:rsid w:val="6F8DDF5D"/>
    <w:rsid w:val="6F96CB60"/>
    <w:rsid w:val="6F9990E2"/>
    <w:rsid w:val="6FA731E2"/>
    <w:rsid w:val="6FA94E79"/>
    <w:rsid w:val="6FAE6340"/>
    <w:rsid w:val="6FC21D15"/>
    <w:rsid w:val="6FC7682B"/>
    <w:rsid w:val="6FD81BCA"/>
    <w:rsid w:val="6FE9BB40"/>
    <w:rsid w:val="6FF60180"/>
    <w:rsid w:val="701A218D"/>
    <w:rsid w:val="7045DB79"/>
    <w:rsid w:val="70B937D8"/>
    <w:rsid w:val="70D01C8F"/>
    <w:rsid w:val="712A1ED6"/>
    <w:rsid w:val="713206D4"/>
    <w:rsid w:val="713B9B8F"/>
    <w:rsid w:val="71544243"/>
    <w:rsid w:val="71646248"/>
    <w:rsid w:val="716592A6"/>
    <w:rsid w:val="7177C470"/>
    <w:rsid w:val="717B35D0"/>
    <w:rsid w:val="71934C29"/>
    <w:rsid w:val="719D0165"/>
    <w:rsid w:val="71AE25CC"/>
    <w:rsid w:val="71F76C5F"/>
    <w:rsid w:val="7239B4FE"/>
    <w:rsid w:val="72438B5C"/>
    <w:rsid w:val="72450E2B"/>
    <w:rsid w:val="724C92AF"/>
    <w:rsid w:val="7266EBE7"/>
    <w:rsid w:val="727FA408"/>
    <w:rsid w:val="72863C96"/>
    <w:rsid w:val="72A176DA"/>
    <w:rsid w:val="72B189DE"/>
    <w:rsid w:val="72DBCEC7"/>
    <w:rsid w:val="72EE073F"/>
    <w:rsid w:val="732BB1BB"/>
    <w:rsid w:val="73495CDD"/>
    <w:rsid w:val="734EEDA9"/>
    <w:rsid w:val="73576380"/>
    <w:rsid w:val="739F4396"/>
    <w:rsid w:val="73A48E85"/>
    <w:rsid w:val="73A8DA2C"/>
    <w:rsid w:val="73B272AC"/>
    <w:rsid w:val="74148F59"/>
    <w:rsid w:val="74340800"/>
    <w:rsid w:val="7448F5F5"/>
    <w:rsid w:val="744F661D"/>
    <w:rsid w:val="74675BC4"/>
    <w:rsid w:val="74A12972"/>
    <w:rsid w:val="74E070E7"/>
    <w:rsid w:val="74EED620"/>
    <w:rsid w:val="750AF65D"/>
    <w:rsid w:val="7520E6B7"/>
    <w:rsid w:val="75486D43"/>
    <w:rsid w:val="75672F2E"/>
    <w:rsid w:val="756B3B39"/>
    <w:rsid w:val="7572ECDD"/>
    <w:rsid w:val="75A8EF49"/>
    <w:rsid w:val="75B5F56C"/>
    <w:rsid w:val="75DAAFB1"/>
    <w:rsid w:val="75F7B3A0"/>
    <w:rsid w:val="7624B69D"/>
    <w:rsid w:val="76596A39"/>
    <w:rsid w:val="767AF4A9"/>
    <w:rsid w:val="76ACCD00"/>
    <w:rsid w:val="76D510F9"/>
    <w:rsid w:val="76E7E196"/>
    <w:rsid w:val="7743CAAF"/>
    <w:rsid w:val="7761D068"/>
    <w:rsid w:val="776EBC23"/>
    <w:rsid w:val="78105EEB"/>
    <w:rsid w:val="78220DD9"/>
    <w:rsid w:val="78332E81"/>
    <w:rsid w:val="7843372A"/>
    <w:rsid w:val="7851E275"/>
    <w:rsid w:val="78695D48"/>
    <w:rsid w:val="78C3AF1E"/>
    <w:rsid w:val="78DEA6D4"/>
    <w:rsid w:val="79026113"/>
    <w:rsid w:val="79057013"/>
    <w:rsid w:val="790F4E0A"/>
    <w:rsid w:val="7936E80F"/>
    <w:rsid w:val="794881C5"/>
    <w:rsid w:val="797A01D5"/>
    <w:rsid w:val="797F3662"/>
    <w:rsid w:val="798F3946"/>
    <w:rsid w:val="7990781B"/>
    <w:rsid w:val="7993E4A3"/>
    <w:rsid w:val="7A11DF55"/>
    <w:rsid w:val="7A127FA6"/>
    <w:rsid w:val="7AA7C567"/>
    <w:rsid w:val="7ABEDB31"/>
    <w:rsid w:val="7AC8D9AD"/>
    <w:rsid w:val="7ACB01B4"/>
    <w:rsid w:val="7AD9A4EC"/>
    <w:rsid w:val="7B26BCC9"/>
    <w:rsid w:val="7B28EE53"/>
    <w:rsid w:val="7B5B5FFD"/>
    <w:rsid w:val="7B6E0A65"/>
    <w:rsid w:val="7BA210B5"/>
    <w:rsid w:val="7BA97267"/>
    <w:rsid w:val="7BB287A7"/>
    <w:rsid w:val="7BDBF620"/>
    <w:rsid w:val="7C0D88DF"/>
    <w:rsid w:val="7C0EA028"/>
    <w:rsid w:val="7C41BD4A"/>
    <w:rsid w:val="7C44547E"/>
    <w:rsid w:val="7C4C9CEA"/>
    <w:rsid w:val="7C6715F0"/>
    <w:rsid w:val="7C6E48CA"/>
    <w:rsid w:val="7C746AF8"/>
    <w:rsid w:val="7CDC4A05"/>
    <w:rsid w:val="7CDFD636"/>
    <w:rsid w:val="7CE03E01"/>
    <w:rsid w:val="7D00E5A1"/>
    <w:rsid w:val="7D2747D7"/>
    <w:rsid w:val="7D552C6D"/>
    <w:rsid w:val="7D6A379F"/>
    <w:rsid w:val="7D7E8941"/>
    <w:rsid w:val="7D9DD807"/>
    <w:rsid w:val="7DA76DF5"/>
    <w:rsid w:val="7DB59E04"/>
    <w:rsid w:val="7DBB2DEA"/>
    <w:rsid w:val="7DC62D0A"/>
    <w:rsid w:val="7DE9A358"/>
    <w:rsid w:val="7DF1B19F"/>
    <w:rsid w:val="7DFE7690"/>
    <w:rsid w:val="7E23B5AA"/>
    <w:rsid w:val="7E261066"/>
    <w:rsid w:val="7E265FC1"/>
    <w:rsid w:val="7E61D040"/>
    <w:rsid w:val="7E882B4C"/>
    <w:rsid w:val="7E8E6F3A"/>
    <w:rsid w:val="7ED145C8"/>
    <w:rsid w:val="7EEC002A"/>
    <w:rsid w:val="7F49D4CC"/>
    <w:rsid w:val="7FBEC596"/>
    <w:rsid w:val="7FD8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B58E"/>
  <w15:docId w15:val="{25938940-B22E-47AE-AC7F-BEE564CD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42422"/>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5"/>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1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18"/>
      </w:numPr>
    </w:pPr>
  </w:style>
  <w:style w:type="numbering" w:customStyle="1" w:styleId="ZZTablebullets">
    <w:name w:val="ZZ Table bullets"/>
    <w:basedOn w:val="NoList"/>
    <w:rsid w:val="008E7B49"/>
    <w:pPr>
      <w:numPr>
        <w:numId w:val="18"/>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16"/>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7"/>
      </w:numPr>
    </w:pPr>
  </w:style>
  <w:style w:type="numbering" w:customStyle="1" w:styleId="ZZNumbersdigit">
    <w:name w:val="ZZ Numbers digit"/>
    <w:rsid w:val="007905D9"/>
    <w:pPr>
      <w:numPr>
        <w:numId w:val="16"/>
      </w:numPr>
    </w:pPr>
  </w:style>
  <w:style w:type="numbering" w:customStyle="1" w:styleId="ZZQuotebullets">
    <w:name w:val="ZZ Quote bullets"/>
    <w:basedOn w:val="ZZNumbersdigit"/>
    <w:rsid w:val="008E7B49"/>
    <w:pPr>
      <w:numPr>
        <w:numId w:val="19"/>
      </w:numPr>
    </w:pPr>
  </w:style>
  <w:style w:type="paragraph" w:customStyle="1" w:styleId="DHHSnumberdigit">
    <w:name w:val="DHHS number digit"/>
    <w:basedOn w:val="DHHSbody"/>
    <w:uiPriority w:val="2"/>
    <w:rsid w:val="00857C5A"/>
    <w:pPr>
      <w:numPr>
        <w:numId w:val="16"/>
      </w:numPr>
    </w:pPr>
  </w:style>
  <w:style w:type="paragraph" w:customStyle="1" w:styleId="DHHSnumberloweralphaindent">
    <w:name w:val="DHHS number lower alpha indent"/>
    <w:basedOn w:val="DHHSbody"/>
    <w:uiPriority w:val="3"/>
    <w:rsid w:val="00721CFB"/>
    <w:pPr>
      <w:numPr>
        <w:ilvl w:val="1"/>
        <w:numId w:val="21"/>
      </w:numPr>
    </w:pPr>
  </w:style>
  <w:style w:type="paragraph" w:customStyle="1" w:styleId="DHHSnumberdigitindent">
    <w:name w:val="DHHS number digit indent"/>
    <w:basedOn w:val="DHHSnumberloweralphaindent"/>
    <w:uiPriority w:val="3"/>
    <w:rsid w:val="007905D9"/>
    <w:pPr>
      <w:numPr>
        <w:numId w:val="16"/>
      </w:numPr>
    </w:pPr>
  </w:style>
  <w:style w:type="paragraph" w:customStyle="1" w:styleId="DHHSnumberloweralpha">
    <w:name w:val="DHHS number lower alpha"/>
    <w:basedOn w:val="DHHSbody"/>
    <w:uiPriority w:val="3"/>
    <w:rsid w:val="00721CFB"/>
    <w:pPr>
      <w:numPr>
        <w:numId w:val="21"/>
      </w:numPr>
    </w:pPr>
  </w:style>
  <w:style w:type="paragraph" w:customStyle="1" w:styleId="DHHSnumberlowerroman">
    <w:name w:val="DHHS number lower roman"/>
    <w:basedOn w:val="DHHSbody"/>
    <w:uiPriority w:val="3"/>
    <w:rsid w:val="00721CFB"/>
    <w:pPr>
      <w:numPr>
        <w:numId w:val="20"/>
      </w:numPr>
    </w:pPr>
  </w:style>
  <w:style w:type="paragraph" w:customStyle="1" w:styleId="DHHSnumberlowerromanindent">
    <w:name w:val="DHHS number lower roman indent"/>
    <w:basedOn w:val="DHHSbody"/>
    <w:uiPriority w:val="3"/>
    <w:rsid w:val="00721CFB"/>
    <w:pPr>
      <w:numPr>
        <w:ilvl w:val="1"/>
        <w:numId w:val="20"/>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16"/>
      </w:numPr>
    </w:pPr>
  </w:style>
  <w:style w:type="numbering" w:customStyle="1" w:styleId="ZZNumberslowerroman">
    <w:name w:val="ZZ Numbers lower roman"/>
    <w:basedOn w:val="ZZQuotebullets"/>
    <w:rsid w:val="00721CFB"/>
    <w:pPr>
      <w:numPr>
        <w:numId w:val="20"/>
      </w:numPr>
    </w:pPr>
  </w:style>
  <w:style w:type="numbering" w:customStyle="1" w:styleId="ZZNumbersloweralpha">
    <w:name w:val="ZZ Numbers lower alpha"/>
    <w:basedOn w:val="NoList"/>
    <w:rsid w:val="00721CFB"/>
    <w:pPr>
      <w:numPr>
        <w:numId w:val="21"/>
      </w:numPr>
    </w:pPr>
  </w:style>
  <w:style w:type="paragraph" w:customStyle="1" w:styleId="DHHSquotebullet1">
    <w:name w:val="DHHS quote bullet 1"/>
    <w:basedOn w:val="DHHSquote"/>
    <w:rsid w:val="008E7B49"/>
    <w:pPr>
      <w:numPr>
        <w:numId w:val="19"/>
      </w:numPr>
    </w:pPr>
  </w:style>
  <w:style w:type="paragraph" w:customStyle="1" w:styleId="DHHSquotebullet2">
    <w:name w:val="DHHS quote bullet 2"/>
    <w:basedOn w:val="DHHSquote"/>
    <w:rsid w:val="008E7B49"/>
    <w:pPr>
      <w:numPr>
        <w:ilvl w:val="1"/>
        <w:numId w:val="19"/>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customStyle="1" w:styleId="UnresolvedMention1">
    <w:name w:val="Unresolved Mention1"/>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 w:type="character" w:customStyle="1" w:styleId="DHHSbodyChar">
    <w:name w:val="DHHS body Char"/>
    <w:basedOn w:val="DefaultParagraphFont"/>
    <w:link w:val="DHHSbody"/>
    <w:locked/>
    <w:rsid w:val="00542422"/>
    <w:rPr>
      <w:rFonts w:ascii="Arial" w:eastAsia="Times" w:hAnsi="Arial"/>
      <w:lang w:eastAsia="en-US"/>
    </w:rPr>
  </w:style>
  <w:style w:type="paragraph" w:customStyle="1" w:styleId="Default">
    <w:name w:val="Default"/>
    <w:rsid w:val="00E0151B"/>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953C2B"/>
    <w:rPr>
      <w:color w:val="605E5C"/>
      <w:shd w:val="clear" w:color="auto" w:fill="E1DFDD"/>
    </w:rPr>
  </w:style>
  <w:style w:type="table" w:customStyle="1" w:styleId="GridTable1Light-Accent11">
    <w:name w:val="Grid Table 1 Light - Accent 11"/>
    <w:basedOn w:val="TableNormal"/>
    <w:uiPriority w:val="46"/>
    <w:rsid w:val="00F6077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077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F607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F607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A90AC3"/>
    <w:pPr>
      <w:spacing w:after="100" w:afterAutospacing="1"/>
    </w:pPr>
    <w:rPr>
      <w:rFonts w:ascii="Times New Roman" w:hAnsi="Times New Roman"/>
      <w:sz w:val="24"/>
      <w:szCs w:val="24"/>
      <w:lang w:eastAsia="en-AU"/>
    </w:rPr>
  </w:style>
  <w:style w:type="paragraph" w:styleId="NoSpacing">
    <w:name w:val="No Spacing"/>
    <w:uiPriority w:val="1"/>
    <w:qFormat/>
    <w:rsid w:val="00D3422E"/>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D3422E"/>
    <w:rPr>
      <w:rFonts w:ascii="Arial" w:hAnsi="Arial" w:cs="Arial"/>
      <w:sz w:val="18"/>
      <w:szCs w:val="18"/>
      <w:lang w:eastAsia="en-US"/>
    </w:rPr>
  </w:style>
  <w:style w:type="character" w:customStyle="1" w:styleId="UnresolvedMention3">
    <w:name w:val="Unresolved Mention3"/>
    <w:basedOn w:val="DefaultParagraphFont"/>
    <w:uiPriority w:val="99"/>
    <w:semiHidden/>
    <w:unhideWhenUsed/>
    <w:rsid w:val="00F35B86"/>
    <w:rPr>
      <w:color w:val="605E5C"/>
      <w:shd w:val="clear" w:color="auto" w:fill="E1DFDD"/>
    </w:rPr>
  </w:style>
  <w:style w:type="paragraph" w:customStyle="1" w:styleId="ng-scope">
    <w:name w:val="ng-scope"/>
    <w:basedOn w:val="Normal"/>
    <w:rsid w:val="006B0898"/>
    <w:pPr>
      <w:spacing w:before="100" w:beforeAutospacing="1" w:after="100" w:afterAutospacing="1"/>
    </w:pPr>
    <w:rPr>
      <w:rFonts w:ascii="Times New Roman" w:hAnsi="Times New Roman"/>
      <w:sz w:val="24"/>
      <w:szCs w:val="24"/>
      <w:lang w:eastAsia="en-AU"/>
    </w:rPr>
  </w:style>
  <w:style w:type="character" w:customStyle="1" w:styleId="x-hidden-focus">
    <w:name w:val="x-hidden-focus"/>
    <w:basedOn w:val="DefaultParagraphFont"/>
    <w:rsid w:val="006B0898"/>
  </w:style>
  <w:style w:type="character" w:styleId="Emphasis">
    <w:name w:val="Emphasis"/>
    <w:basedOn w:val="DefaultParagraphFont"/>
    <w:uiPriority w:val="20"/>
    <w:qFormat/>
    <w:rsid w:val="00DD35CD"/>
    <w:rPr>
      <w:i/>
      <w:iCs/>
    </w:rPr>
  </w:style>
  <w:style w:type="character" w:customStyle="1" w:styleId="A8">
    <w:name w:val="A8"/>
    <w:uiPriority w:val="99"/>
    <w:rsid w:val="00340B90"/>
    <w:rPr>
      <w:rFonts w:cs="Source Sans Variable"/>
      <w:color w:val="000000"/>
      <w:sz w:val="18"/>
      <w:szCs w:val="18"/>
      <w:u w:val="single"/>
    </w:rPr>
  </w:style>
  <w:style w:type="paragraph" w:customStyle="1" w:styleId="Pa9">
    <w:name w:val="Pa9"/>
    <w:basedOn w:val="Default"/>
    <w:next w:val="Default"/>
    <w:uiPriority w:val="99"/>
    <w:rsid w:val="00340B90"/>
    <w:pPr>
      <w:spacing w:line="201" w:lineRule="atLeast"/>
    </w:pPr>
    <w:rPr>
      <w:rFonts w:ascii="Source Sans Variable" w:hAnsi="Source Sans Variable" w:cs="Times New Roman"/>
      <w:color w:val="auto"/>
    </w:rPr>
  </w:style>
  <w:style w:type="paragraph" w:customStyle="1" w:styleId="Pa1">
    <w:name w:val="Pa1"/>
    <w:basedOn w:val="Default"/>
    <w:next w:val="Default"/>
    <w:uiPriority w:val="99"/>
    <w:rsid w:val="00340B90"/>
    <w:pPr>
      <w:spacing w:line="181" w:lineRule="atLeast"/>
    </w:pPr>
    <w:rPr>
      <w:rFonts w:ascii="Source Sans Variable" w:hAnsi="Source Sans Variable" w:cs="Times New Roman"/>
      <w:color w:val="auto"/>
    </w:rPr>
  </w:style>
  <w:style w:type="character" w:customStyle="1" w:styleId="sr-only">
    <w:name w:val="sr-only"/>
    <w:basedOn w:val="DefaultParagraphFont"/>
    <w:rsid w:val="004C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80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3547082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9635757">
      <w:bodyDiv w:val="1"/>
      <w:marLeft w:val="0"/>
      <w:marRight w:val="0"/>
      <w:marTop w:val="0"/>
      <w:marBottom w:val="0"/>
      <w:divBdr>
        <w:top w:val="none" w:sz="0" w:space="0" w:color="auto"/>
        <w:left w:val="none" w:sz="0" w:space="0" w:color="auto"/>
        <w:bottom w:val="none" w:sz="0" w:space="0" w:color="auto"/>
        <w:right w:val="none" w:sz="0" w:space="0" w:color="auto"/>
      </w:divBdr>
      <w:divsChild>
        <w:div w:id="251863798">
          <w:marLeft w:val="0"/>
          <w:marRight w:val="0"/>
          <w:marTop w:val="0"/>
          <w:marBottom w:val="0"/>
          <w:divBdr>
            <w:top w:val="none" w:sz="0" w:space="0" w:color="auto"/>
            <w:left w:val="none" w:sz="0" w:space="0" w:color="auto"/>
            <w:bottom w:val="none" w:sz="0" w:space="0" w:color="auto"/>
            <w:right w:val="none" w:sz="0" w:space="0" w:color="auto"/>
          </w:divBdr>
          <w:divsChild>
            <w:div w:id="262955259">
              <w:marLeft w:val="0"/>
              <w:marRight w:val="0"/>
              <w:marTop w:val="0"/>
              <w:marBottom w:val="0"/>
              <w:divBdr>
                <w:top w:val="none" w:sz="0" w:space="0" w:color="auto"/>
                <w:left w:val="none" w:sz="0" w:space="0" w:color="auto"/>
                <w:bottom w:val="none" w:sz="0" w:space="0" w:color="auto"/>
                <w:right w:val="none" w:sz="0" w:space="0" w:color="auto"/>
              </w:divBdr>
              <w:divsChild>
                <w:div w:id="986665797">
                  <w:marLeft w:val="0"/>
                  <w:marRight w:val="0"/>
                  <w:marTop w:val="0"/>
                  <w:marBottom w:val="0"/>
                  <w:divBdr>
                    <w:top w:val="none" w:sz="0" w:space="0" w:color="auto"/>
                    <w:left w:val="none" w:sz="0" w:space="0" w:color="auto"/>
                    <w:bottom w:val="none" w:sz="0" w:space="0" w:color="auto"/>
                    <w:right w:val="none" w:sz="0" w:space="0" w:color="auto"/>
                  </w:divBdr>
                  <w:divsChild>
                    <w:div w:id="1549297543">
                      <w:marLeft w:val="-225"/>
                      <w:marRight w:val="-225"/>
                      <w:marTop w:val="0"/>
                      <w:marBottom w:val="0"/>
                      <w:divBdr>
                        <w:top w:val="none" w:sz="0" w:space="0" w:color="auto"/>
                        <w:left w:val="none" w:sz="0" w:space="0" w:color="auto"/>
                        <w:bottom w:val="none" w:sz="0" w:space="0" w:color="auto"/>
                        <w:right w:val="none" w:sz="0" w:space="0" w:color="auto"/>
                      </w:divBdr>
                      <w:divsChild>
                        <w:div w:id="308174754">
                          <w:marLeft w:val="0"/>
                          <w:marRight w:val="0"/>
                          <w:marTop w:val="0"/>
                          <w:marBottom w:val="0"/>
                          <w:divBdr>
                            <w:top w:val="none" w:sz="0" w:space="0" w:color="auto"/>
                            <w:left w:val="none" w:sz="0" w:space="0" w:color="auto"/>
                            <w:bottom w:val="none" w:sz="0" w:space="0" w:color="auto"/>
                            <w:right w:val="none" w:sz="0" w:space="0" w:color="auto"/>
                          </w:divBdr>
                          <w:divsChild>
                            <w:div w:id="1604263255">
                              <w:marLeft w:val="0"/>
                              <w:marRight w:val="0"/>
                              <w:marTop w:val="0"/>
                              <w:marBottom w:val="0"/>
                              <w:divBdr>
                                <w:top w:val="none" w:sz="0" w:space="0" w:color="auto"/>
                                <w:left w:val="none" w:sz="0" w:space="0" w:color="auto"/>
                                <w:bottom w:val="none" w:sz="0" w:space="0" w:color="auto"/>
                                <w:right w:val="none" w:sz="0" w:space="0" w:color="auto"/>
                              </w:divBdr>
                              <w:divsChild>
                                <w:div w:id="498470195">
                                  <w:marLeft w:val="0"/>
                                  <w:marRight w:val="0"/>
                                  <w:marTop w:val="0"/>
                                  <w:marBottom w:val="0"/>
                                  <w:divBdr>
                                    <w:top w:val="none" w:sz="0" w:space="0" w:color="auto"/>
                                    <w:left w:val="none" w:sz="0" w:space="0" w:color="auto"/>
                                    <w:bottom w:val="none" w:sz="0" w:space="0" w:color="auto"/>
                                    <w:right w:val="none" w:sz="0" w:space="0" w:color="auto"/>
                                  </w:divBdr>
                                  <w:divsChild>
                                    <w:div w:id="1811361496">
                                      <w:marLeft w:val="0"/>
                                      <w:marRight w:val="0"/>
                                      <w:marTop w:val="0"/>
                                      <w:marBottom w:val="0"/>
                                      <w:divBdr>
                                        <w:top w:val="none" w:sz="0" w:space="0" w:color="auto"/>
                                        <w:left w:val="none" w:sz="0" w:space="0" w:color="auto"/>
                                        <w:bottom w:val="none" w:sz="0" w:space="0" w:color="auto"/>
                                        <w:right w:val="none" w:sz="0" w:space="0" w:color="auto"/>
                                      </w:divBdr>
                                      <w:divsChild>
                                        <w:div w:id="1007825726">
                                          <w:marLeft w:val="0"/>
                                          <w:marRight w:val="0"/>
                                          <w:marTop w:val="0"/>
                                          <w:marBottom w:val="0"/>
                                          <w:divBdr>
                                            <w:top w:val="none" w:sz="0" w:space="0" w:color="auto"/>
                                            <w:left w:val="none" w:sz="0" w:space="0" w:color="auto"/>
                                            <w:bottom w:val="none" w:sz="0" w:space="0" w:color="auto"/>
                                            <w:right w:val="none" w:sz="0" w:space="0" w:color="auto"/>
                                          </w:divBdr>
                                          <w:divsChild>
                                            <w:div w:id="1063260193">
                                              <w:marLeft w:val="0"/>
                                              <w:marRight w:val="0"/>
                                              <w:marTop w:val="0"/>
                                              <w:marBottom w:val="0"/>
                                              <w:divBdr>
                                                <w:top w:val="none" w:sz="0" w:space="0" w:color="auto"/>
                                                <w:left w:val="none" w:sz="0" w:space="0" w:color="auto"/>
                                                <w:bottom w:val="none" w:sz="0" w:space="0" w:color="auto"/>
                                                <w:right w:val="none" w:sz="0" w:space="0" w:color="auto"/>
                                              </w:divBdr>
                                              <w:divsChild>
                                                <w:div w:id="399407428">
                                                  <w:marLeft w:val="0"/>
                                                  <w:marRight w:val="0"/>
                                                  <w:marTop w:val="0"/>
                                                  <w:marBottom w:val="0"/>
                                                  <w:divBdr>
                                                    <w:top w:val="none" w:sz="0" w:space="0" w:color="auto"/>
                                                    <w:left w:val="none" w:sz="0" w:space="0" w:color="auto"/>
                                                    <w:bottom w:val="none" w:sz="0" w:space="0" w:color="auto"/>
                                                    <w:right w:val="none" w:sz="0" w:space="0" w:color="auto"/>
                                                  </w:divBdr>
                                                  <w:divsChild>
                                                    <w:div w:id="692462278">
                                                      <w:marLeft w:val="0"/>
                                                      <w:marRight w:val="0"/>
                                                      <w:marTop w:val="0"/>
                                                      <w:marBottom w:val="0"/>
                                                      <w:divBdr>
                                                        <w:top w:val="none" w:sz="0" w:space="0" w:color="auto"/>
                                                        <w:left w:val="none" w:sz="0" w:space="0" w:color="auto"/>
                                                        <w:bottom w:val="none" w:sz="0" w:space="0" w:color="auto"/>
                                                        <w:right w:val="none" w:sz="0" w:space="0" w:color="auto"/>
                                                      </w:divBdr>
                                                      <w:divsChild>
                                                        <w:div w:id="1367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368650">
      <w:bodyDiv w:val="1"/>
      <w:marLeft w:val="0"/>
      <w:marRight w:val="0"/>
      <w:marTop w:val="0"/>
      <w:marBottom w:val="0"/>
      <w:divBdr>
        <w:top w:val="none" w:sz="0" w:space="0" w:color="auto"/>
        <w:left w:val="none" w:sz="0" w:space="0" w:color="auto"/>
        <w:bottom w:val="none" w:sz="0" w:space="0" w:color="auto"/>
        <w:right w:val="none" w:sz="0" w:space="0" w:color="auto"/>
      </w:divBdr>
    </w:div>
    <w:div w:id="168250786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4325771">
      <w:bodyDiv w:val="1"/>
      <w:marLeft w:val="0"/>
      <w:marRight w:val="0"/>
      <w:marTop w:val="0"/>
      <w:marBottom w:val="0"/>
      <w:divBdr>
        <w:top w:val="none" w:sz="0" w:space="0" w:color="auto"/>
        <w:left w:val="none" w:sz="0" w:space="0" w:color="auto"/>
        <w:bottom w:val="none" w:sz="0" w:space="0" w:color="auto"/>
        <w:right w:val="none" w:sz="0" w:space="0" w:color="auto"/>
      </w:divBdr>
    </w:div>
    <w:div w:id="184277156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australia.gov.au/covid-19-information-workplaces/industry-information/general-industry-information/cleaning" TargetMode="External"/><Relationship Id="rId18" Type="http://schemas.openxmlformats.org/officeDocument/2006/relationships/hyperlink" Target="https://www.tga.gov.au/disinfectants-use-against-covid-19-artg-legal-supply-australia" TargetMode="External"/><Relationship Id="rId26" Type="http://schemas.openxmlformats.org/officeDocument/2006/relationships/hyperlink" Target="https://www.tga.gov.au/disinfectants-use-against-covid-19-artg-legal-supply-australi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pport.hp.com/us-en/product/samsung-xpress-sl-c480-color-laser-multifunction-printer-series/16462546/document/c00292159"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ealth.gov.au/resources/publications/coronavirus-covid-19-information-about-routine-environmental-cleaning-and-disinfection-in-the-community" TargetMode="External"/><Relationship Id="rId17" Type="http://schemas.openxmlformats.org/officeDocument/2006/relationships/hyperlink" Target="https://vimeo.com/420124799/030d5447f8" TargetMode="External"/><Relationship Id="rId25" Type="http://schemas.openxmlformats.org/officeDocument/2006/relationships/hyperlink" Target="https://www.health.gov.au/resources/publications/coronavirus-covid-19-information-about-routine-environmental-cleaning-and-disinfection-in-the-community"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aining.gov.au/Search/SearchOrganisation?nrtCodeTitle=HLTINFCOV001" TargetMode="External"/><Relationship Id="rId20" Type="http://schemas.openxmlformats.org/officeDocument/2006/relationships/hyperlink" Target="https://support.microsoft.com/en-us/help/4023504/surface-clean-and-care-for-your-surface" TargetMode="External"/><Relationship Id="rId29" Type="http://schemas.openxmlformats.org/officeDocument/2006/relationships/hyperlink" Target="https://www.cdc.gov/coronavirus/2019-ncov/prevent-getting-sick/disinfecting-your-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resources/publications/coronavirus-covid-19-environmental-cleaning-and-disinfection-principles-for-health-and-residential-care-facilities" TargetMode="External"/><Relationship Id="rId32" Type="http://schemas.openxmlformats.org/officeDocument/2006/relationships/hyperlink" Target="https://www.dhhs.vic.gov.au/coronaviru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ining.gov.au/Training/Details/HLTINFCOV001" TargetMode="External"/><Relationship Id="rId23" Type="http://schemas.openxmlformats.org/officeDocument/2006/relationships/hyperlink" Target="https://www.dhhs.vic.gov.au/self-quarantine-coronavirus-covid-19" TargetMode="External"/><Relationship Id="rId28" Type="http://schemas.openxmlformats.org/officeDocument/2006/relationships/hyperlink" Target="https://www.hse.gov.uk/coronavirus/disinfecting-premises-during-coronavirus-outbreak.ht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pport.apple.com/en-us/HT204172" TargetMode="External"/><Relationship Id="rId31" Type="http://schemas.openxmlformats.org/officeDocument/2006/relationships/hyperlink" Target="mailto:em.comm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apps-and-tools/covid-19-infection-control-training" TargetMode="External"/><Relationship Id="rId22" Type="http://schemas.openxmlformats.org/officeDocument/2006/relationships/hyperlink" Target="https://www.dhhs.vic.gov.au/self-quarantine-coronavirus-covid-19" TargetMode="External"/><Relationship Id="rId27" Type="http://schemas.openxmlformats.org/officeDocument/2006/relationships/hyperlink" Target="https://www.safeworkaustralia.gov.au/covid-19-information-workplaces/industry-information/general-industry-information/cleaning"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footer" Target="footer1.xml"/><Relationship Id="R1006579fc413410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01B03E79BD745B76E6B6B27F39A89" ma:contentTypeVersion="12" ma:contentTypeDescription="Create a new document." ma:contentTypeScope="" ma:versionID="5c506637419133a89d29df00425165ad">
  <xsd:schema xmlns:xsd="http://www.w3.org/2001/XMLSchema" xmlns:xs="http://www.w3.org/2001/XMLSchema" xmlns:p="http://schemas.microsoft.com/office/2006/metadata/properties" xmlns:ns3="ec965e96-da67-43be-bda1-1755a0bf48ed" xmlns:ns4="c43b989d-c191-49f7-8e5b-c7377630d35d" targetNamespace="http://schemas.microsoft.com/office/2006/metadata/properties" ma:root="true" ma:fieldsID="fc4b89883701b350b55d10462b7157ae" ns3:_="" ns4:_="">
    <xsd:import namespace="ec965e96-da67-43be-bda1-1755a0bf48ed"/>
    <xsd:import namespace="c43b989d-c191-49f7-8e5b-c7377630d3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65e96-da67-43be-bda1-1755a0bf4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b989d-c191-49f7-8e5b-c7377630d3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B4271AC-DC1D-49DD-AD31-FA78F5D18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B0CFB-954E-48D8-9976-DB0BE6E13906}">
  <ds:schemaRefs>
    <ds:schemaRef ds:uri="http://schemas.microsoft.com/sharepoint/v3/contenttype/forms"/>
  </ds:schemaRefs>
</ds:datastoreItem>
</file>

<file path=customXml/itemProps3.xml><?xml version="1.0" encoding="utf-8"?>
<ds:datastoreItem xmlns:ds="http://schemas.openxmlformats.org/officeDocument/2006/customXml" ds:itemID="{B9848A05-6AC4-4C17-8B5E-959A7EA6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65e96-da67-43be-bda1-1755a0bf48ed"/>
    <ds:schemaRef ds:uri="c43b989d-c191-49f7-8e5b-c7377630d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F2C64-1A1D-4CE6-97D7-3601DC21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32110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hugh bartram</cp:lastModifiedBy>
  <cp:revision>6</cp:revision>
  <cp:lastPrinted>2020-03-20T03:50:00Z</cp:lastPrinted>
  <dcterms:created xsi:type="dcterms:W3CDTF">2020-09-10T03:58:00Z</dcterms:created>
  <dcterms:modified xsi:type="dcterms:W3CDTF">2020-09-10T04:19:00Z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Stephanie.J.Chan@safercare.vic.gov.au</vt:lpwstr>
  </property>
  <property fmtid="{D5CDD505-2E9C-101B-9397-08002B2CF9AE}" pid="6" name="MSIP_Label_efdf5488-3066-4b6c-8fea-9472b8a1f34c_SetDate">
    <vt:lpwstr>2020-05-31T03:09:10.9646415Z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0a109b9e-86f7-4d13-acea-be5096155e7d</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y fmtid="{D5CDD505-2E9C-101B-9397-08002B2CF9AE}" pid="12" name="ContentTypeId">
    <vt:lpwstr>0x01010090F01B03E79BD745B76E6B6B27F39A89</vt:lpwstr>
  </property>
</Properties>
</file>