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9AFB" w14:textId="0357A69C" w:rsidR="006329D9" w:rsidRDefault="006329D9">
      <w:pPr>
        <w:pStyle w:val="BodyText"/>
        <w:rPr>
          <w:rFonts w:ascii="Times New Roman"/>
          <w:sz w:val="20"/>
        </w:rPr>
      </w:pPr>
    </w:p>
    <w:p w14:paraId="03739AFC" w14:textId="2028DB48" w:rsidR="006329D9" w:rsidRDefault="00C45E78" w:rsidP="00C45E78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</w:t>
      </w:r>
      <w:r w:rsidR="00537632">
        <w:rPr>
          <w:noProof/>
        </w:rPr>
        <w:drawing>
          <wp:inline distT="0" distB="0" distL="0" distR="0" wp14:anchorId="394C45F7" wp14:editId="196A355D">
            <wp:extent cx="2324100" cy="657225"/>
            <wp:effectExtent l="0" t="0" r="0" b="9525"/>
            <wp:docPr id="960041138" name="Picture 2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041138" name="Picture 2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39AFD" w14:textId="77777777" w:rsidR="006329D9" w:rsidRDefault="006329D9">
      <w:pPr>
        <w:pStyle w:val="BodyText"/>
        <w:spacing w:before="1"/>
        <w:rPr>
          <w:rFonts w:ascii="Times New Roman"/>
          <w:sz w:val="26"/>
        </w:rPr>
      </w:pPr>
    </w:p>
    <w:p w14:paraId="03739AFE" w14:textId="77777777" w:rsidR="006329D9" w:rsidRDefault="00301419">
      <w:pPr>
        <w:pStyle w:val="BodyText"/>
        <w:spacing w:before="56"/>
        <w:ind w:left="104"/>
      </w:pPr>
      <w:r>
        <w:t xml:space="preserve">17 August </w:t>
      </w:r>
      <w:r>
        <w:rPr>
          <w:spacing w:val="-4"/>
        </w:rPr>
        <w:t>2023</w:t>
      </w:r>
    </w:p>
    <w:p w14:paraId="03739AFF" w14:textId="77777777" w:rsidR="006329D9" w:rsidRDefault="006329D9">
      <w:pPr>
        <w:pStyle w:val="BodyText"/>
      </w:pPr>
    </w:p>
    <w:p w14:paraId="03739B00" w14:textId="77777777" w:rsidR="006329D9" w:rsidRDefault="006329D9">
      <w:pPr>
        <w:pStyle w:val="BodyText"/>
        <w:spacing w:before="11"/>
        <w:rPr>
          <w:sz w:val="21"/>
        </w:rPr>
      </w:pPr>
    </w:p>
    <w:p w14:paraId="03739B01" w14:textId="77777777" w:rsidR="006329D9" w:rsidRDefault="00301419">
      <w:pPr>
        <w:pStyle w:val="BodyText"/>
        <w:ind w:left="104"/>
      </w:pPr>
      <w:r>
        <w:t>Dear</w:t>
      </w:r>
      <w:r>
        <w:rPr>
          <w:spacing w:val="-4"/>
        </w:rPr>
        <w:t xml:space="preserve"> </w:t>
      </w:r>
      <w:r>
        <w:t>Host</w:t>
      </w:r>
      <w:r>
        <w:rPr>
          <w:spacing w:val="-2"/>
        </w:rPr>
        <w:t xml:space="preserve"> Employer,</w:t>
      </w:r>
    </w:p>
    <w:p w14:paraId="03739B02" w14:textId="77777777" w:rsidR="006329D9" w:rsidRDefault="006329D9">
      <w:pPr>
        <w:pStyle w:val="BodyText"/>
      </w:pPr>
    </w:p>
    <w:p w14:paraId="03739B03" w14:textId="77777777" w:rsidR="006329D9" w:rsidRDefault="00301419">
      <w:pPr>
        <w:ind w:left="104"/>
        <w:rPr>
          <w:b/>
        </w:rPr>
      </w:pPr>
      <w:r>
        <w:rPr>
          <w:b/>
        </w:rPr>
        <w:t>RE:</w:t>
      </w:r>
      <w:r>
        <w:rPr>
          <w:b/>
          <w:spacing w:val="-7"/>
        </w:rPr>
        <w:t xml:space="preserve"> </w:t>
      </w:r>
      <w:r>
        <w:rPr>
          <w:b/>
        </w:rPr>
        <w:t>Apprentice</w:t>
      </w:r>
      <w:r>
        <w:rPr>
          <w:b/>
          <w:spacing w:val="-3"/>
        </w:rPr>
        <w:t xml:space="preserve"> </w:t>
      </w:r>
      <w:r>
        <w:rPr>
          <w:b/>
        </w:rPr>
        <w:t>Wage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Charge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Rates</w:t>
      </w:r>
    </w:p>
    <w:p w14:paraId="03739B04" w14:textId="77777777" w:rsidR="006329D9" w:rsidRDefault="006329D9">
      <w:pPr>
        <w:pStyle w:val="BodyText"/>
        <w:spacing w:before="1"/>
        <w:rPr>
          <w:b/>
        </w:rPr>
      </w:pPr>
    </w:p>
    <w:p w14:paraId="03739B05" w14:textId="77777777" w:rsidR="006329D9" w:rsidRDefault="00301419">
      <w:pPr>
        <w:pStyle w:val="BodyText"/>
        <w:ind w:left="104"/>
      </w:pPr>
      <w:r>
        <w:t>Thank 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hosting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spellStart"/>
      <w:r>
        <w:t>labour</w:t>
      </w:r>
      <w:proofErr w:type="spellEnd"/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Plumbing</w:t>
      </w:r>
      <w:r>
        <w:rPr>
          <w:spacing w:val="-2"/>
        </w:rPr>
        <w:t xml:space="preserve"> </w:t>
      </w:r>
      <w:r>
        <w:t>Staff Solutions.</w:t>
      </w:r>
      <w:r>
        <w:rPr>
          <w:spacing w:val="-1"/>
        </w:rPr>
        <w:t xml:space="preserve"> </w:t>
      </w:r>
      <w:r>
        <w:t>We have</w:t>
      </w:r>
      <w:r>
        <w:rPr>
          <w:spacing w:val="-2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recruit</w:t>
      </w:r>
      <w:r>
        <w:rPr>
          <w:spacing w:val="-3"/>
        </w:rPr>
        <w:t xml:space="preserve"> </w:t>
      </w:r>
      <w:r>
        <w:t xml:space="preserve">and manage the highest quality </w:t>
      </w:r>
      <w:proofErr w:type="spellStart"/>
      <w:r>
        <w:t>labour</w:t>
      </w:r>
      <w:proofErr w:type="spellEnd"/>
      <w:r>
        <w:t xml:space="preserve"> for you.</w:t>
      </w:r>
    </w:p>
    <w:p w14:paraId="03739B06" w14:textId="77777777" w:rsidR="006329D9" w:rsidRDefault="006329D9">
      <w:pPr>
        <w:pStyle w:val="BodyText"/>
        <w:spacing w:before="2"/>
      </w:pPr>
    </w:p>
    <w:p w14:paraId="03739B07" w14:textId="77777777" w:rsidR="006329D9" w:rsidRDefault="00301419">
      <w:pPr>
        <w:pStyle w:val="BodyText"/>
        <w:ind w:left="104" w:right="548"/>
        <w:jc w:val="both"/>
      </w:pPr>
      <w:r>
        <w:t xml:space="preserve">We </w:t>
      </w:r>
      <w:proofErr w:type="spellStart"/>
      <w:r>
        <w:t>recognise</w:t>
      </w:r>
      <w:proofErr w:type="spellEnd"/>
      <w:r>
        <w:t xml:space="preserve"> the challenges business is facing in the current environment and know that all plumbing contractors 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a</w:t>
      </w:r>
      <w:r>
        <w:rPr>
          <w:spacing w:val="-2"/>
        </w:rPr>
        <w:t xml:space="preserve"> </w:t>
      </w:r>
      <w:r>
        <w:t>sharp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productivity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costs. The benefit</w:t>
      </w:r>
      <w:r>
        <w:rPr>
          <w:spacing w:val="-2"/>
        </w:rPr>
        <w:t xml:space="preserve"> </w:t>
      </w:r>
      <w:r>
        <w:t>of using</w:t>
      </w:r>
      <w:r>
        <w:rPr>
          <w:spacing w:val="-3"/>
        </w:rPr>
        <w:t xml:space="preserve"> </w:t>
      </w:r>
      <w:r>
        <w:t xml:space="preserve">PSS </w:t>
      </w:r>
      <w:proofErr w:type="spellStart"/>
      <w:r>
        <w:t>labour</w:t>
      </w:r>
      <w:proofErr w:type="spellEnd"/>
      <w:r>
        <w:t xml:space="preserve"> hire in managing your workforce </w:t>
      </w:r>
      <w:proofErr w:type="gramStart"/>
      <w:r>
        <w:t>mean</w:t>
      </w:r>
      <w:proofErr w:type="gramEnd"/>
      <w:r>
        <w:t xml:space="preserve"> that you get the flexibility you need when you need it.</w:t>
      </w:r>
    </w:p>
    <w:p w14:paraId="03739B08" w14:textId="77777777" w:rsidR="006329D9" w:rsidRDefault="006329D9">
      <w:pPr>
        <w:pStyle w:val="BodyText"/>
        <w:spacing w:before="1"/>
      </w:pPr>
    </w:p>
    <w:p w14:paraId="03739B09" w14:textId="77777777" w:rsidR="006329D9" w:rsidRDefault="00301419">
      <w:pPr>
        <w:pStyle w:val="BodyText"/>
        <w:ind w:left="104"/>
      </w:pPr>
      <w:r>
        <w:t>As you will be aware, the wage rates for employees engaged under the pattern Enterprise Bargaining Agreement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hosted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PFS</w:t>
      </w:r>
      <w:r>
        <w:rPr>
          <w:spacing w:val="-3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increased from</w:t>
      </w:r>
      <w:r>
        <w:rPr>
          <w:spacing w:val="-2"/>
        </w:rPr>
        <w:t xml:space="preserve"> </w:t>
      </w:r>
      <w:r>
        <w:t>July 2023. Accordingly,</w:t>
      </w:r>
      <w:r>
        <w:rPr>
          <w:spacing w:val="-2"/>
        </w:rPr>
        <w:t xml:space="preserve"> </w:t>
      </w:r>
      <w:r>
        <w:t>the rates</w:t>
      </w:r>
      <w:r>
        <w:rPr>
          <w:spacing w:val="-2"/>
        </w:rPr>
        <w:t xml:space="preserve"> </w:t>
      </w:r>
      <w:r>
        <w:t>we charge host employers need to increase and are detailed on the reverse of this letter.</w:t>
      </w:r>
    </w:p>
    <w:p w14:paraId="03739B0A" w14:textId="77777777" w:rsidR="006329D9" w:rsidRDefault="006329D9">
      <w:pPr>
        <w:pStyle w:val="BodyText"/>
        <w:spacing w:before="11"/>
        <w:rPr>
          <w:sz w:val="21"/>
        </w:rPr>
      </w:pPr>
    </w:p>
    <w:p w14:paraId="03739B0B" w14:textId="77777777" w:rsidR="006329D9" w:rsidRDefault="00301419">
      <w:pPr>
        <w:pStyle w:val="BodyText"/>
        <w:ind w:left="104" w:right="108"/>
        <w:jc w:val="both"/>
      </w:pPr>
      <w:r>
        <w:t>We have absorbed the changes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months and</w:t>
      </w:r>
      <w:r>
        <w:rPr>
          <w:spacing w:val="-1"/>
        </w:rPr>
        <w:t xml:space="preserve"> </w:t>
      </w:r>
      <w:r>
        <w:t>will apply the new charge rates as from the week beginning</w:t>
      </w:r>
      <w:r>
        <w:rPr>
          <w:spacing w:val="-2"/>
        </w:rPr>
        <w:t xml:space="preserve"> </w:t>
      </w:r>
      <w:r>
        <w:t>28th</w:t>
      </w:r>
      <w:r>
        <w:rPr>
          <w:spacing w:val="-2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2023.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labour</w:t>
      </w:r>
      <w:proofErr w:type="spellEnd"/>
      <w:r>
        <w:t xml:space="preserve"> hire</w:t>
      </w:r>
      <w:r>
        <w:rPr>
          <w:spacing w:val="-1"/>
        </w:rPr>
        <w:t xml:space="preserve"> </w:t>
      </w:r>
      <w:proofErr w:type="gramStart"/>
      <w:r>
        <w:t>pay</w:t>
      </w:r>
      <w:proofErr w:type="gramEnd"/>
      <w:r>
        <w:t xml:space="preserve"> increases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effect from</w:t>
      </w:r>
      <w:r>
        <w:rPr>
          <w:spacing w:val="-2"/>
        </w:rPr>
        <w:t xml:space="preserve"> </w:t>
      </w:r>
      <w:r>
        <w:t>the first full</w:t>
      </w:r>
      <w:r>
        <w:rPr>
          <w:spacing w:val="-1"/>
        </w:rPr>
        <w:t xml:space="preserve"> </w:t>
      </w:r>
      <w:r>
        <w:t>pay period from 1 July 2023.</w:t>
      </w:r>
    </w:p>
    <w:p w14:paraId="03739B0C" w14:textId="77777777" w:rsidR="006329D9" w:rsidRDefault="006329D9">
      <w:pPr>
        <w:pStyle w:val="BodyText"/>
        <w:spacing w:before="10"/>
        <w:rPr>
          <w:sz w:val="21"/>
        </w:rPr>
      </w:pPr>
    </w:p>
    <w:p w14:paraId="03739B0D" w14:textId="77777777" w:rsidR="006329D9" w:rsidRDefault="00301419">
      <w:pPr>
        <w:pStyle w:val="BodyText"/>
        <w:ind w:left="104"/>
      </w:pPr>
      <w:r>
        <w:t>If 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any </w:t>
      </w:r>
      <w:proofErr w:type="gramStart"/>
      <w:r>
        <w:t>questions</w:t>
      </w:r>
      <w:proofErr w:type="gramEnd"/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Plumbers</w:t>
      </w:r>
      <w:r>
        <w:rPr>
          <w:spacing w:val="-2"/>
        </w:rPr>
        <w:t xml:space="preserve"> </w:t>
      </w:r>
      <w:r>
        <w:t>on (03)</w:t>
      </w:r>
      <w:r>
        <w:rPr>
          <w:spacing w:val="-2"/>
        </w:rPr>
        <w:t xml:space="preserve"> </w:t>
      </w:r>
      <w:r>
        <w:t>9329</w:t>
      </w:r>
      <w:r>
        <w:rPr>
          <w:spacing w:val="-2"/>
        </w:rPr>
        <w:t xml:space="preserve"> </w:t>
      </w:r>
      <w:r>
        <w:t>9622. 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 currently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member of the Association and would like more details on how to </w:t>
      </w:r>
      <w:proofErr w:type="gramStart"/>
      <w:r>
        <w:t>access</w:t>
      </w:r>
      <w:proofErr w:type="gramEnd"/>
      <w:r>
        <w:t xml:space="preserve"> the discount, please call our Membership Services team on (03) 9329 9622.</w:t>
      </w:r>
    </w:p>
    <w:p w14:paraId="03739B0E" w14:textId="77777777" w:rsidR="006329D9" w:rsidRDefault="00301419">
      <w:pPr>
        <w:pStyle w:val="BodyText"/>
        <w:spacing w:before="46" w:line="538" w:lineRule="exact"/>
        <w:ind w:left="104" w:right="1620"/>
      </w:pPr>
      <w:r>
        <w:t>Should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hesitate</w:t>
      </w:r>
      <w:r>
        <w:rPr>
          <w:spacing w:val="-3"/>
        </w:rPr>
        <w:t xml:space="preserve"> </w:t>
      </w:r>
      <w:r>
        <w:t>to contact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0439</w:t>
      </w:r>
      <w:r>
        <w:rPr>
          <w:spacing w:val="-3"/>
        </w:rPr>
        <w:t xml:space="preserve"> </w:t>
      </w:r>
      <w:r>
        <w:t>481</w:t>
      </w:r>
      <w:r>
        <w:rPr>
          <w:spacing w:val="-3"/>
        </w:rPr>
        <w:t xml:space="preserve"> </w:t>
      </w:r>
      <w:r>
        <w:t xml:space="preserve">274. </w:t>
      </w:r>
      <w:r>
        <w:rPr>
          <w:spacing w:val="-2"/>
        </w:rPr>
        <w:t>Regards</w:t>
      </w:r>
    </w:p>
    <w:p w14:paraId="03739B0F" w14:textId="77777777" w:rsidR="006329D9" w:rsidRDefault="00301419">
      <w:pPr>
        <w:pStyle w:val="BodyText"/>
        <w:spacing w:line="220" w:lineRule="exact"/>
        <w:ind w:left="104"/>
        <w:jc w:val="both"/>
      </w:pPr>
      <w:r>
        <w:t>Dean</w:t>
      </w:r>
      <w:r>
        <w:rPr>
          <w:spacing w:val="-3"/>
        </w:rPr>
        <w:t xml:space="preserve"> </w:t>
      </w:r>
      <w:r>
        <w:rPr>
          <w:spacing w:val="-2"/>
        </w:rPr>
        <w:t>Arundell</w:t>
      </w:r>
    </w:p>
    <w:p w14:paraId="43FA58FC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57BEA661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0C233958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4932A8AA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612F773B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515A51AE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3DCC62BD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1B7BC4AD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67AA98D1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4B41FF86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6D370DB0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6866CC57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5FFEE240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7626C747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1928C5F7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07F26FE7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0A28D92E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p w14:paraId="62C49F36" w14:textId="77777777" w:rsidR="00C264EA" w:rsidRDefault="00C264EA" w:rsidP="00537632">
      <w:pPr>
        <w:tabs>
          <w:tab w:val="center" w:pos="4982"/>
        </w:tabs>
        <w:spacing w:line="220" w:lineRule="exact"/>
        <w:jc w:val="both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3254"/>
        <w:gridCol w:w="4330"/>
        <w:gridCol w:w="3218"/>
      </w:tblGrid>
      <w:tr w:rsidR="00C264EA" w14:paraId="73B2AE39" w14:textId="77777777" w:rsidTr="005D4E11">
        <w:trPr>
          <w:trHeight w:val="221"/>
        </w:trPr>
        <w:tc>
          <w:tcPr>
            <w:tcW w:w="4108" w:type="dxa"/>
          </w:tcPr>
          <w:p w14:paraId="2C1CCA30" w14:textId="77777777" w:rsidR="00C264EA" w:rsidRDefault="00C264EA" w:rsidP="005D4E11">
            <w:pPr>
              <w:pStyle w:val="TableParagraph"/>
              <w:spacing w:line="20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15/306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Albert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Brunswick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Victoria</w:t>
            </w:r>
            <w:r>
              <w:rPr>
                <w:spacing w:val="-4"/>
                <w:sz w:val="20"/>
              </w:rPr>
              <w:t xml:space="preserve"> 3056</w:t>
            </w:r>
          </w:p>
        </w:tc>
        <w:tc>
          <w:tcPr>
            <w:tcW w:w="3254" w:type="dxa"/>
          </w:tcPr>
          <w:p w14:paraId="678558AB" w14:textId="77777777" w:rsidR="00C264EA" w:rsidRDefault="00C264EA" w:rsidP="005D4E1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30" w:type="dxa"/>
          </w:tcPr>
          <w:p w14:paraId="01A79209" w14:textId="77777777" w:rsidR="00C264EA" w:rsidRDefault="00C264EA" w:rsidP="005D4E1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18" w:type="dxa"/>
          </w:tcPr>
          <w:p w14:paraId="149A04B1" w14:textId="77777777" w:rsidR="00C264EA" w:rsidRDefault="00C264EA" w:rsidP="005D4E11">
            <w:pPr>
              <w:pStyle w:val="TableParagraph"/>
              <w:spacing w:line="20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ABN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997</w:t>
            </w:r>
          </w:p>
        </w:tc>
      </w:tr>
      <w:tr w:rsidR="00C264EA" w14:paraId="4323D6FE" w14:textId="77777777" w:rsidTr="005D4E11">
        <w:trPr>
          <w:trHeight w:val="221"/>
        </w:trPr>
        <w:tc>
          <w:tcPr>
            <w:tcW w:w="4108" w:type="dxa"/>
          </w:tcPr>
          <w:p w14:paraId="28D2C7B1" w14:textId="77777777" w:rsidR="00C264EA" w:rsidRDefault="00C264EA" w:rsidP="005D4E11">
            <w:pPr>
              <w:pStyle w:val="TableParagraph"/>
              <w:spacing w:line="202" w:lineRule="exact"/>
              <w:ind w:left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9329</w:t>
            </w:r>
            <w:r>
              <w:rPr>
                <w:spacing w:val="-4"/>
                <w:sz w:val="20"/>
              </w:rPr>
              <w:t xml:space="preserve"> 9622</w:t>
            </w:r>
          </w:p>
        </w:tc>
        <w:tc>
          <w:tcPr>
            <w:tcW w:w="3254" w:type="dxa"/>
          </w:tcPr>
          <w:p w14:paraId="3943A0A7" w14:textId="77777777" w:rsidR="00C264EA" w:rsidRDefault="00C264EA" w:rsidP="005D4E11">
            <w:pPr>
              <w:pStyle w:val="TableParagraph"/>
              <w:spacing w:line="202" w:lineRule="exact"/>
              <w:ind w:left="33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9321</w:t>
            </w:r>
            <w:r>
              <w:rPr>
                <w:spacing w:val="-4"/>
                <w:sz w:val="20"/>
              </w:rPr>
              <w:t xml:space="preserve"> 5060</w:t>
            </w:r>
          </w:p>
        </w:tc>
        <w:tc>
          <w:tcPr>
            <w:tcW w:w="4330" w:type="dxa"/>
          </w:tcPr>
          <w:p w14:paraId="7276E7DA" w14:textId="77777777" w:rsidR="00C264EA" w:rsidRDefault="00C264EA" w:rsidP="005D4E11">
            <w:pPr>
              <w:pStyle w:val="TableParagraph"/>
              <w:spacing w:line="202" w:lineRule="exact"/>
              <w:ind w:left="132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E </w:t>
            </w:r>
            <w:hyperlink r:id="rId9">
              <w:r>
                <w:rPr>
                  <w:color w:val="0000FF"/>
                  <w:spacing w:val="-2"/>
                  <w:sz w:val="20"/>
                  <w:u w:val="single" w:color="0000FF"/>
                </w:rPr>
                <w:t>gts@plumber.com.au</w:t>
              </w:r>
            </w:hyperlink>
          </w:p>
        </w:tc>
        <w:tc>
          <w:tcPr>
            <w:tcW w:w="3218" w:type="dxa"/>
          </w:tcPr>
          <w:p w14:paraId="56A99772" w14:textId="77777777" w:rsidR="00C264EA" w:rsidRDefault="00C264EA" w:rsidP="005D4E11">
            <w:pPr>
              <w:pStyle w:val="TableParagraph"/>
              <w:spacing w:line="202" w:lineRule="exact"/>
              <w:ind w:right="6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10">
              <w:r>
                <w:rPr>
                  <w:spacing w:val="-2"/>
                  <w:sz w:val="20"/>
                </w:rPr>
                <w:t>www.plumber.com.au</w:t>
              </w:r>
            </w:hyperlink>
          </w:p>
        </w:tc>
      </w:tr>
    </w:tbl>
    <w:p w14:paraId="50FB9B4D" w14:textId="77777777" w:rsidR="00C264EA" w:rsidRDefault="00C264EA" w:rsidP="00C264EA"/>
    <w:p w14:paraId="03739B10" w14:textId="5C206B63" w:rsidR="006329D9" w:rsidRDefault="00537632" w:rsidP="00537632">
      <w:pPr>
        <w:tabs>
          <w:tab w:val="center" w:pos="4982"/>
        </w:tabs>
        <w:spacing w:line="220" w:lineRule="exact"/>
        <w:jc w:val="both"/>
        <w:sectPr w:rsidR="006329D9" w:rsidSect="00705E98">
          <w:type w:val="continuous"/>
          <w:pgSz w:w="11900" w:h="16850"/>
          <w:pgMar w:top="1940" w:right="1060" w:bottom="280" w:left="980" w:header="720" w:footer="720" w:gutter="0"/>
          <w:cols w:space="720"/>
        </w:sectPr>
      </w:pPr>
      <w:r>
        <w:tab/>
      </w:r>
    </w:p>
    <w:p w14:paraId="03739B11" w14:textId="0A8D62E7" w:rsidR="006329D9" w:rsidRDefault="006329D9">
      <w:pPr>
        <w:pStyle w:val="BodyText"/>
        <w:rPr>
          <w:sz w:val="20"/>
        </w:rPr>
      </w:pPr>
    </w:p>
    <w:p w14:paraId="03739B12" w14:textId="77777777" w:rsidR="006329D9" w:rsidRDefault="006329D9">
      <w:pPr>
        <w:pStyle w:val="BodyText"/>
        <w:rPr>
          <w:sz w:val="20"/>
        </w:rPr>
      </w:pPr>
    </w:p>
    <w:p w14:paraId="03739B13" w14:textId="77777777" w:rsidR="006329D9" w:rsidRDefault="006329D9">
      <w:pPr>
        <w:pStyle w:val="BodyText"/>
        <w:rPr>
          <w:sz w:val="16"/>
        </w:rPr>
      </w:pPr>
    </w:p>
    <w:p w14:paraId="03739B14" w14:textId="56E1AAE5" w:rsidR="006329D9" w:rsidRDefault="00301419" w:rsidP="00537632">
      <w:pPr>
        <w:spacing w:before="35"/>
        <w:ind w:left="152"/>
        <w:jc w:val="center"/>
        <w:rPr>
          <w:b/>
          <w:sz w:val="32"/>
        </w:rPr>
      </w:pPr>
      <w:r>
        <w:rPr>
          <w:b/>
          <w:sz w:val="32"/>
        </w:rPr>
        <w:t>Charge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Out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Rates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8"/>
          <w:sz w:val="32"/>
        </w:rPr>
        <w:t xml:space="preserve"> </w:t>
      </w:r>
      <w:r w:rsidR="003F0930">
        <w:rPr>
          <w:b/>
          <w:sz w:val="32"/>
        </w:rPr>
        <w:t>Provisionally Registered and Registered Plumber</w:t>
      </w:r>
      <w:r w:rsidR="00537632">
        <w:rPr>
          <w:b/>
          <w:sz w:val="32"/>
        </w:rPr>
        <w:t xml:space="preserve">                                        </w:t>
      </w:r>
      <w:r w:rsidR="00537632">
        <w:rPr>
          <w:noProof/>
        </w:rPr>
        <w:drawing>
          <wp:inline distT="0" distB="0" distL="0" distR="0" wp14:anchorId="1907C4F9" wp14:editId="7D4C43F7">
            <wp:extent cx="1589561" cy="464745"/>
            <wp:effectExtent l="0" t="0" r="0" b="0"/>
            <wp:docPr id="311752115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52115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46" cy="4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39B15" w14:textId="77777777" w:rsidR="006329D9" w:rsidRDefault="006329D9">
      <w:pPr>
        <w:pStyle w:val="BodyText"/>
        <w:rPr>
          <w:b/>
          <w:sz w:val="20"/>
        </w:rPr>
      </w:pPr>
    </w:p>
    <w:p w14:paraId="03739B16" w14:textId="77777777" w:rsidR="006329D9" w:rsidRDefault="006329D9">
      <w:pPr>
        <w:pStyle w:val="BodyText"/>
        <w:rPr>
          <w:b/>
          <w:sz w:val="20"/>
        </w:rPr>
      </w:pPr>
    </w:p>
    <w:p w14:paraId="03739B17" w14:textId="77777777" w:rsidR="006329D9" w:rsidRDefault="006329D9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7358"/>
        <w:gridCol w:w="2032"/>
        <w:gridCol w:w="1949"/>
        <w:gridCol w:w="1693"/>
      </w:tblGrid>
      <w:tr w:rsidR="00C44C16" w14:paraId="03739B1E" w14:textId="77777777" w:rsidTr="00017A94">
        <w:trPr>
          <w:trHeight w:val="391"/>
        </w:trPr>
        <w:tc>
          <w:tcPr>
            <w:tcW w:w="2234" w:type="dxa"/>
            <w:vMerge w:val="restart"/>
            <w:tcBorders>
              <w:right w:val="single" w:sz="8" w:space="0" w:color="000000"/>
            </w:tcBorders>
          </w:tcPr>
          <w:p w14:paraId="03739B18" w14:textId="77777777" w:rsidR="006329D9" w:rsidRDefault="006329D9">
            <w:pPr>
              <w:pStyle w:val="TableParagraph"/>
              <w:jc w:val="left"/>
              <w:rPr>
                <w:b/>
                <w:sz w:val="24"/>
              </w:rPr>
            </w:pPr>
          </w:p>
          <w:p w14:paraId="03739B19" w14:textId="77777777" w:rsidR="006329D9" w:rsidRDefault="006329D9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14:paraId="03739B1A" w14:textId="73A19078" w:rsidR="006329D9" w:rsidRDefault="00301419" w:rsidP="00017A94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6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9B1B" w14:textId="77777777" w:rsidR="006329D9" w:rsidRDefault="00301419">
            <w:pPr>
              <w:pStyle w:val="TableParagraph"/>
              <w:spacing w:before="56"/>
              <w:ind w:left="3317" w:right="3275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43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9B1C" w14:textId="77777777" w:rsidR="006329D9" w:rsidRDefault="00301419">
            <w:pPr>
              <w:pStyle w:val="TableParagraph"/>
              <w:spacing w:before="1"/>
              <w:ind w:left="1230" w:right="1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Overtime</w:t>
            </w:r>
          </w:p>
        </w:tc>
        <w:tc>
          <w:tcPr>
            <w:tcW w:w="1923" w:type="dxa"/>
            <w:tcBorders>
              <w:left w:val="single" w:sz="8" w:space="0" w:color="000000"/>
              <w:bottom w:val="single" w:sz="8" w:space="0" w:color="000000"/>
            </w:tcBorders>
          </w:tcPr>
          <w:p w14:paraId="03739B1D" w14:textId="77777777" w:rsidR="006329D9" w:rsidRDefault="00301419">
            <w:pPr>
              <w:pStyle w:val="TableParagraph"/>
              <w:spacing w:before="1"/>
              <w:ind w:left="21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Fares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Travel</w:t>
            </w:r>
          </w:p>
        </w:tc>
      </w:tr>
      <w:tr w:rsidR="00C44C16" w14:paraId="03739B28" w14:textId="77777777" w:rsidTr="00017A94">
        <w:trPr>
          <w:trHeight w:val="379"/>
        </w:trPr>
        <w:tc>
          <w:tcPr>
            <w:tcW w:w="2234" w:type="dxa"/>
            <w:vMerge/>
            <w:tcBorders>
              <w:top w:val="nil"/>
              <w:right w:val="single" w:sz="8" w:space="0" w:color="000000"/>
            </w:tcBorders>
          </w:tcPr>
          <w:p w14:paraId="03739B1F" w14:textId="77777777" w:rsidR="00D1562E" w:rsidRDefault="00D1562E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739B21" w14:textId="77777777" w:rsidR="00D1562E" w:rsidRDefault="00D1562E" w:rsidP="00017A94">
            <w:pPr>
              <w:pStyle w:val="TableParagraph"/>
              <w:spacing w:before="212"/>
              <w:ind w:left="253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Invoiced</w:t>
            </w:r>
            <w:r w:rsidRPr="00017A94">
              <w:rPr>
                <w:b/>
                <w:sz w:val="24"/>
              </w:rPr>
              <w:t xml:space="preserve"> Rate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739B24" w14:textId="1B070D1C" w:rsidR="00D1562E" w:rsidRDefault="00D1562E" w:rsidP="00017A94">
            <w:pPr>
              <w:pStyle w:val="TableParagraph"/>
              <w:spacing w:before="212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 &amp; Half </w:t>
            </w:r>
            <w:r>
              <w:rPr>
                <w:b/>
                <w:sz w:val="24"/>
              </w:rPr>
              <w:br/>
              <w:t>(Invoiced</w:t>
            </w:r>
            <w:r w:rsidRPr="00017A9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Rate)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739B25" w14:textId="77777777" w:rsidR="00D1562E" w:rsidRDefault="00D1562E" w:rsidP="00017A94">
            <w:pPr>
              <w:pStyle w:val="TableParagraph"/>
              <w:spacing w:before="212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Double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Time </w:t>
            </w:r>
            <w:r>
              <w:rPr>
                <w:b/>
                <w:spacing w:val="-2"/>
                <w:sz w:val="24"/>
              </w:rPr>
              <w:t>(Invoiced Rate)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</w:tcBorders>
          </w:tcPr>
          <w:p w14:paraId="03739B27" w14:textId="77777777" w:rsidR="00D1562E" w:rsidRDefault="00D1562E" w:rsidP="00017A94">
            <w:pPr>
              <w:pStyle w:val="TableParagraph"/>
              <w:spacing w:before="212"/>
              <w:ind w:left="184" w:right="108" w:firstLine="127"/>
              <w:rPr>
                <w:b/>
                <w:sz w:val="24"/>
              </w:rPr>
            </w:pPr>
            <w:r>
              <w:rPr>
                <w:b/>
                <w:sz w:val="24"/>
              </w:rPr>
              <w:t>Daily Charge (Invoiced</w:t>
            </w:r>
            <w:r w:rsidRPr="00017A94">
              <w:rPr>
                <w:b/>
                <w:sz w:val="24"/>
              </w:rPr>
              <w:t xml:space="preserve"> Rate)</w:t>
            </w:r>
          </w:p>
        </w:tc>
      </w:tr>
      <w:tr w:rsidR="00F62E37" w14:paraId="03739B34" w14:textId="77777777" w:rsidTr="00017A94">
        <w:trPr>
          <w:trHeight w:val="35"/>
        </w:trPr>
        <w:tc>
          <w:tcPr>
            <w:tcW w:w="2234" w:type="dxa"/>
            <w:vMerge/>
            <w:tcBorders>
              <w:top w:val="nil"/>
              <w:right w:val="single" w:sz="8" w:space="0" w:color="000000"/>
            </w:tcBorders>
          </w:tcPr>
          <w:p w14:paraId="03739B29" w14:textId="77777777" w:rsidR="00D1562E" w:rsidRDefault="00D1562E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739B2A" w14:textId="77777777" w:rsidR="00D1562E" w:rsidRDefault="00D1562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739B31" w14:textId="77777777" w:rsidR="00D1562E" w:rsidRDefault="00D1562E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3739B32" w14:textId="77777777" w:rsidR="00D1562E" w:rsidRDefault="00D1562E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000000"/>
            </w:tcBorders>
          </w:tcPr>
          <w:p w14:paraId="03739B33" w14:textId="77777777" w:rsidR="00D1562E" w:rsidRDefault="00D1562E">
            <w:pPr>
              <w:rPr>
                <w:sz w:val="2"/>
                <w:szCs w:val="2"/>
              </w:rPr>
            </w:pPr>
          </w:p>
        </w:tc>
      </w:tr>
      <w:tr w:rsidR="00C44C16" w14:paraId="03739B3D" w14:textId="77777777" w:rsidTr="00017A94">
        <w:trPr>
          <w:trHeight w:val="682"/>
        </w:trPr>
        <w:tc>
          <w:tcPr>
            <w:tcW w:w="2234" w:type="dxa"/>
            <w:tcBorders>
              <w:bottom w:val="single" w:sz="2" w:space="0" w:color="000000"/>
              <w:right w:val="single" w:sz="2" w:space="0" w:color="000000"/>
            </w:tcBorders>
          </w:tcPr>
          <w:p w14:paraId="03739B35" w14:textId="356D0AE8" w:rsidR="00D1562E" w:rsidRPr="003F0930" w:rsidRDefault="00D1562E" w:rsidP="003F0930">
            <w:pPr>
              <w:pStyle w:val="TableParagraph"/>
              <w:spacing w:before="40"/>
              <w:ind w:left="138"/>
              <w:jc w:val="left"/>
              <w:rPr>
                <w:b/>
                <w:sz w:val="24"/>
              </w:rPr>
            </w:pPr>
            <w:proofErr w:type="spellStart"/>
            <w:r w:rsidRPr="003F0930">
              <w:rPr>
                <w:b/>
                <w:sz w:val="24"/>
              </w:rPr>
              <w:t>Provsionally</w:t>
            </w:r>
            <w:proofErr w:type="spellEnd"/>
            <w:r w:rsidRPr="003F0930">
              <w:rPr>
                <w:b/>
                <w:sz w:val="24"/>
              </w:rPr>
              <w:t xml:space="preserve"> Regis</w:t>
            </w:r>
            <w:r>
              <w:rPr>
                <w:b/>
                <w:sz w:val="24"/>
              </w:rPr>
              <w:t>tered</w:t>
            </w:r>
          </w:p>
        </w:tc>
        <w:tc>
          <w:tcPr>
            <w:tcW w:w="6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9B36" w14:textId="0C052EDD" w:rsidR="00D1562E" w:rsidRPr="003F0930" w:rsidRDefault="00D1562E" w:rsidP="00D1562E">
            <w:pPr>
              <w:pStyle w:val="TableParagraph"/>
              <w:spacing w:before="120"/>
              <w:ind w:left="136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$56.75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9B3A" w14:textId="443163EB" w:rsidR="00D1562E" w:rsidRPr="00D1562E" w:rsidRDefault="00D1562E" w:rsidP="00D1562E">
            <w:pPr>
              <w:pStyle w:val="TableParagraph"/>
              <w:spacing w:before="120"/>
              <w:ind w:left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F62E37">
              <w:rPr>
                <w:spacing w:val="-2"/>
                <w:sz w:val="24"/>
              </w:rPr>
              <w:t>66.74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9B3B" w14:textId="77B4B05D" w:rsidR="00D1562E" w:rsidRPr="00D1562E" w:rsidRDefault="00D1562E" w:rsidP="00D1562E">
            <w:pPr>
              <w:pStyle w:val="TableParagraph"/>
              <w:spacing w:before="120"/>
              <w:ind w:left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F62E37">
              <w:rPr>
                <w:spacing w:val="-2"/>
                <w:sz w:val="24"/>
              </w:rPr>
              <w:t>88.98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</w:tcPr>
          <w:p w14:paraId="03739B3C" w14:textId="09B03771" w:rsidR="00A05A42" w:rsidRPr="00D1562E" w:rsidRDefault="00D1562E" w:rsidP="00A05A42">
            <w:pPr>
              <w:pStyle w:val="TableParagraph"/>
              <w:spacing w:before="120"/>
              <w:ind w:left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A05A42">
              <w:rPr>
                <w:spacing w:val="-2"/>
                <w:sz w:val="24"/>
              </w:rPr>
              <w:t>26.25</w:t>
            </w:r>
          </w:p>
        </w:tc>
      </w:tr>
      <w:tr w:rsidR="00C44C16" w14:paraId="03739B61" w14:textId="77777777" w:rsidTr="00017A94">
        <w:trPr>
          <w:trHeight w:val="375"/>
        </w:trPr>
        <w:tc>
          <w:tcPr>
            <w:tcW w:w="2234" w:type="dxa"/>
            <w:tcBorders>
              <w:bottom w:val="single" w:sz="18" w:space="0" w:color="000000"/>
              <w:right w:val="single" w:sz="2" w:space="0" w:color="000000"/>
            </w:tcBorders>
          </w:tcPr>
          <w:p w14:paraId="1D20174D" w14:textId="77777777" w:rsidR="00D1562E" w:rsidRDefault="00D1562E" w:rsidP="003F0930">
            <w:pPr>
              <w:pStyle w:val="TableParagraph"/>
              <w:spacing w:before="41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Registered</w:t>
            </w:r>
          </w:p>
          <w:p w14:paraId="03739B59" w14:textId="2290659A" w:rsidR="00D1562E" w:rsidRDefault="00D1562E" w:rsidP="003F0930">
            <w:pPr>
              <w:pStyle w:val="TableParagraph"/>
              <w:spacing w:before="41"/>
              <w:jc w:val="left"/>
              <w:rPr>
                <w:b/>
                <w:sz w:val="24"/>
              </w:rPr>
            </w:pPr>
          </w:p>
        </w:tc>
        <w:tc>
          <w:tcPr>
            <w:tcW w:w="651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3739B5A" w14:textId="06EABDCC" w:rsidR="00D1562E" w:rsidRPr="00D1562E" w:rsidRDefault="00D1562E" w:rsidP="00D1562E">
            <w:pPr>
              <w:pStyle w:val="TableParagraph"/>
              <w:spacing w:before="120"/>
              <w:ind w:left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$58.70</w:t>
            </w:r>
          </w:p>
        </w:tc>
        <w:tc>
          <w:tcPr>
            <w:tcW w:w="2128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3739B5E" w14:textId="445867E2" w:rsidR="00D1562E" w:rsidRPr="00D1562E" w:rsidRDefault="00D1562E" w:rsidP="00C44C16">
            <w:pPr>
              <w:pStyle w:val="TableParagraph"/>
              <w:spacing w:before="120"/>
              <w:ind w:left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F62E37">
              <w:rPr>
                <w:spacing w:val="-2"/>
                <w:sz w:val="24"/>
              </w:rPr>
              <w:t>69.17</w:t>
            </w:r>
          </w:p>
        </w:tc>
        <w:tc>
          <w:tcPr>
            <w:tcW w:w="2173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3739B5F" w14:textId="1B56DB35" w:rsidR="00D1562E" w:rsidRPr="00D1562E" w:rsidRDefault="00D1562E" w:rsidP="00C44C16">
            <w:pPr>
              <w:pStyle w:val="TableParagraph"/>
              <w:spacing w:before="120"/>
              <w:ind w:left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F62E37">
              <w:rPr>
                <w:spacing w:val="-2"/>
                <w:sz w:val="24"/>
              </w:rPr>
              <w:t>92.22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</w:tcPr>
          <w:p w14:paraId="03739B60" w14:textId="4CB167F7" w:rsidR="00D1562E" w:rsidRPr="00D1562E" w:rsidRDefault="00D1562E" w:rsidP="00C44C16">
            <w:pPr>
              <w:pStyle w:val="TableParagraph"/>
              <w:spacing w:before="120"/>
              <w:ind w:left="1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$</w:t>
            </w:r>
            <w:r w:rsidR="00C44C16">
              <w:rPr>
                <w:spacing w:val="-2"/>
                <w:sz w:val="24"/>
              </w:rPr>
              <w:t>26.56</w:t>
            </w:r>
          </w:p>
        </w:tc>
      </w:tr>
    </w:tbl>
    <w:p w14:paraId="03739B7D" w14:textId="6B7D821C" w:rsidR="006329D9" w:rsidRDefault="00301419">
      <w:pPr>
        <w:tabs>
          <w:tab w:val="left" w:pos="3783"/>
        </w:tabs>
        <w:spacing w:before="8"/>
        <w:ind w:left="871"/>
        <w:rPr>
          <w:sz w:val="20"/>
        </w:rPr>
      </w:pPr>
      <w:r>
        <w:rPr>
          <w:sz w:val="20"/>
        </w:rPr>
        <w:t>Note:</w:t>
      </w:r>
      <w:r>
        <w:rPr>
          <w:spacing w:val="-7"/>
          <w:sz w:val="20"/>
        </w:rPr>
        <w:t xml:space="preserve"> </w:t>
      </w:r>
      <w:r>
        <w:rPr>
          <w:sz w:val="20"/>
        </w:rPr>
        <w:t>Rates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 w:rsidR="000375B0">
        <w:rPr>
          <w:sz w:val="20"/>
        </w:rPr>
        <w:t>28 August</w:t>
      </w:r>
      <w:r>
        <w:rPr>
          <w:spacing w:val="-5"/>
          <w:sz w:val="20"/>
        </w:rPr>
        <w:t xml:space="preserve"> </w:t>
      </w:r>
      <w:r w:rsidR="000375B0">
        <w:rPr>
          <w:spacing w:val="-2"/>
          <w:sz w:val="20"/>
        </w:rPr>
        <w:t>2023.</w:t>
      </w:r>
      <w:r>
        <w:rPr>
          <w:sz w:val="20"/>
        </w:rPr>
        <w:tab/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rates</w:t>
      </w:r>
      <w:r>
        <w:rPr>
          <w:spacing w:val="-6"/>
          <w:sz w:val="20"/>
        </w:rPr>
        <w:t xml:space="preserve"> </w:t>
      </w:r>
      <w:r>
        <w:rPr>
          <w:sz w:val="20"/>
        </w:rPr>
        <w:t>exclude</w:t>
      </w:r>
      <w:r>
        <w:rPr>
          <w:spacing w:val="-7"/>
          <w:sz w:val="20"/>
        </w:rPr>
        <w:t xml:space="preserve"> </w:t>
      </w:r>
      <w:proofErr w:type="gramStart"/>
      <w:r>
        <w:rPr>
          <w:spacing w:val="-5"/>
          <w:sz w:val="20"/>
        </w:rPr>
        <w:t>GST</w:t>
      </w:r>
      <w:proofErr w:type="gramEnd"/>
    </w:p>
    <w:p w14:paraId="03739B7E" w14:textId="77777777" w:rsidR="006329D9" w:rsidRDefault="006329D9">
      <w:pPr>
        <w:pStyle w:val="BodyText"/>
        <w:spacing w:before="9"/>
        <w:rPr>
          <w:sz w:val="15"/>
        </w:rPr>
      </w:pPr>
    </w:p>
    <w:p w14:paraId="03739B7F" w14:textId="77777777" w:rsidR="006329D9" w:rsidRDefault="00301419">
      <w:pPr>
        <w:pStyle w:val="ListParagraph"/>
        <w:numPr>
          <w:ilvl w:val="0"/>
          <w:numId w:val="1"/>
        </w:numPr>
        <w:tabs>
          <w:tab w:val="left" w:pos="509"/>
        </w:tabs>
        <w:ind w:hanging="357"/>
        <w:rPr>
          <w:sz w:val="24"/>
        </w:rPr>
      </w:pP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charged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Host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apprentice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>job.</w:t>
      </w:r>
    </w:p>
    <w:p w14:paraId="03739B80" w14:textId="77777777" w:rsidR="006329D9" w:rsidRDefault="00301419">
      <w:pPr>
        <w:spacing w:before="5" w:line="243" w:lineRule="exact"/>
        <w:ind w:left="1285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charged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apprentice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Trade</w:t>
      </w:r>
      <w:r>
        <w:rPr>
          <w:spacing w:val="-5"/>
          <w:sz w:val="20"/>
        </w:rPr>
        <w:t xml:space="preserve"> </w:t>
      </w:r>
      <w:r>
        <w:rPr>
          <w:sz w:val="20"/>
        </w:rPr>
        <w:t>School,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>holidays,</w:t>
      </w:r>
      <w:r>
        <w:rPr>
          <w:spacing w:val="-6"/>
          <w:sz w:val="20"/>
        </w:rPr>
        <w:t xml:space="preserve"> </w:t>
      </w:r>
      <w:r>
        <w:rPr>
          <w:sz w:val="20"/>
        </w:rPr>
        <w:t>RDO’s,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leave,</w:t>
      </w:r>
      <w:r>
        <w:rPr>
          <w:spacing w:val="-5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leave,</w:t>
      </w:r>
      <w:r>
        <w:rPr>
          <w:spacing w:val="-5"/>
          <w:sz w:val="20"/>
        </w:rPr>
        <w:t xml:space="preserve"> </w:t>
      </w:r>
      <w:r>
        <w:rPr>
          <w:sz w:val="20"/>
        </w:rPr>
        <w:t>sick</w:t>
      </w:r>
      <w:r>
        <w:rPr>
          <w:spacing w:val="-4"/>
          <w:sz w:val="20"/>
        </w:rPr>
        <w:t xml:space="preserve"> </w:t>
      </w:r>
      <w:r>
        <w:rPr>
          <w:sz w:val="20"/>
        </w:rPr>
        <w:t>leave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whilst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cover.</w:t>
      </w:r>
    </w:p>
    <w:p w14:paraId="03739B81" w14:textId="77777777" w:rsidR="006329D9" w:rsidRDefault="00301419">
      <w:pPr>
        <w:pStyle w:val="ListParagraph"/>
        <w:numPr>
          <w:ilvl w:val="0"/>
          <w:numId w:val="1"/>
        </w:numPr>
        <w:tabs>
          <w:tab w:val="left" w:pos="509"/>
        </w:tabs>
        <w:ind w:right="920"/>
        <w:rPr>
          <w:sz w:val="24"/>
        </w:rPr>
      </w:pP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rates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ordinary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cover 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5"/>
          <w:sz w:val="24"/>
        </w:rPr>
        <w:t xml:space="preserve"> </w:t>
      </w:r>
      <w:r>
        <w:rPr>
          <w:sz w:val="24"/>
        </w:rPr>
        <w:t>superannuation,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loading,</w:t>
      </w:r>
      <w:r>
        <w:rPr>
          <w:spacing w:val="-3"/>
          <w:sz w:val="24"/>
        </w:rPr>
        <w:t xml:space="preserve"> </w:t>
      </w:r>
      <w:r>
        <w:rPr>
          <w:sz w:val="24"/>
        </w:rPr>
        <w:t>protective clothing, Incolink portable sick leave, Co-Invest and work cover premiums.</w:t>
      </w:r>
    </w:p>
    <w:p w14:paraId="03739B82" w14:textId="77777777" w:rsidR="006329D9" w:rsidRDefault="00301419">
      <w:pPr>
        <w:pStyle w:val="ListParagraph"/>
        <w:numPr>
          <w:ilvl w:val="0"/>
          <w:numId w:val="1"/>
        </w:numPr>
        <w:tabs>
          <w:tab w:val="left" w:pos="509"/>
        </w:tabs>
        <w:spacing w:line="304" w:lineRule="exact"/>
        <w:ind w:hanging="357"/>
        <w:rPr>
          <w:sz w:val="24"/>
        </w:rPr>
      </w:pPr>
      <w:proofErr w:type="gramStart"/>
      <w:r>
        <w:rPr>
          <w:sz w:val="24"/>
        </w:rPr>
        <w:t>Minimum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ordinary</w:t>
      </w:r>
      <w:r>
        <w:rPr>
          <w:spacing w:val="-5"/>
          <w:sz w:val="24"/>
        </w:rPr>
        <w:t xml:space="preserve"> </w:t>
      </w:r>
      <w:r>
        <w:rPr>
          <w:sz w:val="24"/>
        </w:rPr>
        <w:t>hour’s</w:t>
      </w:r>
      <w:r>
        <w:rPr>
          <w:spacing w:val="-3"/>
          <w:sz w:val="24"/>
        </w:rPr>
        <w:t xml:space="preserve"> </w:t>
      </w:r>
      <w:r>
        <w:rPr>
          <w:sz w:val="24"/>
        </w:rPr>
        <w:t>workday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eight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hours</w:t>
      </w:r>
      <w:r>
        <w:rPr>
          <w:spacing w:val="-2"/>
          <w:sz w:val="24"/>
        </w:rPr>
        <w:t>.</w:t>
      </w:r>
    </w:p>
    <w:p w14:paraId="03739B83" w14:textId="77777777" w:rsidR="006329D9" w:rsidRDefault="00301419">
      <w:pPr>
        <w:pStyle w:val="ListParagraph"/>
        <w:numPr>
          <w:ilvl w:val="0"/>
          <w:numId w:val="1"/>
        </w:numPr>
        <w:tabs>
          <w:tab w:val="left" w:pos="509"/>
        </w:tabs>
        <w:spacing w:line="305" w:lineRule="exact"/>
        <w:ind w:hanging="357"/>
        <w:rPr>
          <w:sz w:val="24"/>
        </w:rPr>
      </w:pPr>
      <w:r>
        <w:rPr>
          <w:sz w:val="24"/>
        </w:rPr>
        <w:t>Inclement</w:t>
      </w:r>
      <w:r>
        <w:rPr>
          <w:spacing w:val="-3"/>
          <w:sz w:val="24"/>
        </w:rPr>
        <w:t xml:space="preserve"> </w:t>
      </w:r>
      <w:r>
        <w:rPr>
          <w:sz w:val="24"/>
        </w:rPr>
        <w:t>Weather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charged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Normal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proofErr w:type="gramStart"/>
      <w:r>
        <w:rPr>
          <w:spacing w:val="-4"/>
          <w:sz w:val="24"/>
        </w:rPr>
        <w:t>rates</w:t>
      </w:r>
      <w:proofErr w:type="gramEnd"/>
    </w:p>
    <w:p w14:paraId="03739B84" w14:textId="77777777" w:rsidR="006329D9" w:rsidRDefault="00301419">
      <w:pPr>
        <w:spacing w:before="1"/>
        <w:ind w:left="152"/>
        <w:rPr>
          <w:b/>
          <w:sz w:val="24"/>
        </w:rPr>
      </w:pPr>
      <w:r>
        <w:rPr>
          <w:b/>
          <w:spacing w:val="-2"/>
          <w:sz w:val="24"/>
        </w:rPr>
        <w:t>Allowances</w:t>
      </w:r>
    </w:p>
    <w:p w14:paraId="03739B85" w14:textId="77777777" w:rsidR="006329D9" w:rsidRDefault="00301419">
      <w:pPr>
        <w:tabs>
          <w:tab w:val="left" w:pos="12132"/>
        </w:tabs>
        <w:spacing w:before="120"/>
        <w:ind w:left="512" w:right="743"/>
        <w:rPr>
          <w:sz w:val="24"/>
        </w:rPr>
      </w:pPr>
      <w:r>
        <w:rPr>
          <w:sz w:val="24"/>
        </w:rPr>
        <w:t xml:space="preserve">All allowances payable to the apprentice in accordance with the Award are charged to the Host at the </w:t>
      </w:r>
      <w:r>
        <w:rPr>
          <w:b/>
          <w:sz w:val="24"/>
        </w:rPr>
        <w:t>cost plus 13%.</w:t>
      </w:r>
      <w:r>
        <w:rPr>
          <w:b/>
          <w:sz w:val="24"/>
        </w:rPr>
        <w:tab/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includes</w:t>
      </w:r>
      <w:r>
        <w:rPr>
          <w:spacing w:val="-11"/>
          <w:sz w:val="24"/>
        </w:rPr>
        <w:t xml:space="preserve"> </w:t>
      </w:r>
      <w:r>
        <w:rPr>
          <w:sz w:val="24"/>
        </w:rPr>
        <w:t>Fares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and Travel allowances, Site, Height, Meal and other </w:t>
      </w:r>
      <w:proofErr w:type="gramStart"/>
      <w:r>
        <w:rPr>
          <w:sz w:val="24"/>
        </w:rPr>
        <w:t>allowances</w:t>
      </w:r>
      <w:proofErr w:type="gramEnd"/>
    </w:p>
    <w:p w14:paraId="03739B86" w14:textId="77777777" w:rsidR="006329D9" w:rsidRDefault="006329D9">
      <w:pPr>
        <w:pStyle w:val="BodyText"/>
        <w:rPr>
          <w:sz w:val="20"/>
        </w:rPr>
      </w:pPr>
    </w:p>
    <w:p w14:paraId="03739B87" w14:textId="77777777" w:rsidR="006329D9" w:rsidRDefault="006329D9">
      <w:pPr>
        <w:pStyle w:val="BodyText"/>
        <w:rPr>
          <w:sz w:val="20"/>
        </w:rPr>
      </w:pPr>
    </w:p>
    <w:p w14:paraId="03739B88" w14:textId="77777777" w:rsidR="006329D9" w:rsidRDefault="006329D9">
      <w:pPr>
        <w:pStyle w:val="BodyText"/>
        <w:spacing w:before="2"/>
        <w:rPr>
          <w:sz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3254"/>
        <w:gridCol w:w="4330"/>
        <w:gridCol w:w="3218"/>
      </w:tblGrid>
      <w:tr w:rsidR="006329D9" w14:paraId="03739B8D" w14:textId="77777777">
        <w:trPr>
          <w:trHeight w:val="221"/>
        </w:trPr>
        <w:tc>
          <w:tcPr>
            <w:tcW w:w="4108" w:type="dxa"/>
          </w:tcPr>
          <w:p w14:paraId="03739B89" w14:textId="77777777" w:rsidR="006329D9" w:rsidRDefault="00301419">
            <w:pPr>
              <w:pStyle w:val="TableParagraph"/>
              <w:spacing w:line="20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15/306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Albert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Brunswick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Victoria</w:t>
            </w:r>
            <w:r>
              <w:rPr>
                <w:spacing w:val="-4"/>
                <w:sz w:val="20"/>
              </w:rPr>
              <w:t xml:space="preserve"> 3056</w:t>
            </w:r>
          </w:p>
        </w:tc>
        <w:tc>
          <w:tcPr>
            <w:tcW w:w="3254" w:type="dxa"/>
          </w:tcPr>
          <w:p w14:paraId="03739B8A" w14:textId="77777777" w:rsidR="006329D9" w:rsidRDefault="006329D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30" w:type="dxa"/>
          </w:tcPr>
          <w:p w14:paraId="03739B8B" w14:textId="77777777" w:rsidR="006329D9" w:rsidRDefault="006329D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18" w:type="dxa"/>
          </w:tcPr>
          <w:p w14:paraId="03739B8C" w14:textId="77777777" w:rsidR="006329D9" w:rsidRDefault="00301419">
            <w:pPr>
              <w:pStyle w:val="TableParagraph"/>
              <w:spacing w:line="20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ABN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997</w:t>
            </w:r>
          </w:p>
        </w:tc>
      </w:tr>
      <w:tr w:rsidR="006329D9" w14:paraId="03739B92" w14:textId="77777777">
        <w:trPr>
          <w:trHeight w:val="221"/>
        </w:trPr>
        <w:tc>
          <w:tcPr>
            <w:tcW w:w="4108" w:type="dxa"/>
          </w:tcPr>
          <w:p w14:paraId="03739B8E" w14:textId="77777777" w:rsidR="006329D9" w:rsidRDefault="00301419">
            <w:pPr>
              <w:pStyle w:val="TableParagraph"/>
              <w:spacing w:line="202" w:lineRule="exact"/>
              <w:ind w:left="5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9329</w:t>
            </w:r>
            <w:r>
              <w:rPr>
                <w:spacing w:val="-4"/>
                <w:sz w:val="20"/>
              </w:rPr>
              <w:t xml:space="preserve"> 9622</w:t>
            </w:r>
          </w:p>
        </w:tc>
        <w:tc>
          <w:tcPr>
            <w:tcW w:w="3254" w:type="dxa"/>
          </w:tcPr>
          <w:p w14:paraId="03739B8F" w14:textId="77777777" w:rsidR="006329D9" w:rsidRDefault="00301419">
            <w:pPr>
              <w:pStyle w:val="TableParagraph"/>
              <w:spacing w:line="202" w:lineRule="exact"/>
              <w:ind w:left="33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9321</w:t>
            </w:r>
            <w:r>
              <w:rPr>
                <w:spacing w:val="-4"/>
                <w:sz w:val="20"/>
              </w:rPr>
              <w:t xml:space="preserve"> 5060</w:t>
            </w:r>
          </w:p>
        </w:tc>
        <w:tc>
          <w:tcPr>
            <w:tcW w:w="4330" w:type="dxa"/>
          </w:tcPr>
          <w:p w14:paraId="03739B90" w14:textId="77777777" w:rsidR="006329D9" w:rsidRDefault="00301419">
            <w:pPr>
              <w:pStyle w:val="TableParagraph"/>
              <w:spacing w:line="202" w:lineRule="exact"/>
              <w:ind w:left="1329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E </w:t>
            </w:r>
            <w:hyperlink r:id="rId12">
              <w:r>
                <w:rPr>
                  <w:color w:val="0000FF"/>
                  <w:spacing w:val="-2"/>
                  <w:sz w:val="20"/>
                  <w:u w:val="single" w:color="0000FF"/>
                </w:rPr>
                <w:t>gts@plumber.com.au</w:t>
              </w:r>
            </w:hyperlink>
          </w:p>
        </w:tc>
        <w:tc>
          <w:tcPr>
            <w:tcW w:w="3218" w:type="dxa"/>
          </w:tcPr>
          <w:p w14:paraId="03739B91" w14:textId="77777777" w:rsidR="006329D9" w:rsidRDefault="00301419">
            <w:pPr>
              <w:pStyle w:val="TableParagraph"/>
              <w:spacing w:line="202" w:lineRule="exact"/>
              <w:ind w:right="6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13">
              <w:r>
                <w:rPr>
                  <w:spacing w:val="-2"/>
                  <w:sz w:val="20"/>
                </w:rPr>
                <w:t>www.plumber.com.au</w:t>
              </w:r>
            </w:hyperlink>
          </w:p>
        </w:tc>
      </w:tr>
    </w:tbl>
    <w:p w14:paraId="03739B93" w14:textId="77777777" w:rsidR="00301419" w:rsidRDefault="00301419"/>
    <w:sectPr w:rsidR="00301419">
      <w:pgSz w:w="16850" w:h="11900" w:orient="landscape"/>
      <w:pgMar w:top="220" w:right="10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D508" w14:textId="77777777" w:rsidR="00705E98" w:rsidRDefault="00705E98" w:rsidP="002E43A1">
      <w:r>
        <w:separator/>
      </w:r>
    </w:p>
  </w:endnote>
  <w:endnote w:type="continuationSeparator" w:id="0">
    <w:p w14:paraId="568673A5" w14:textId="77777777" w:rsidR="00705E98" w:rsidRDefault="00705E98" w:rsidP="002E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1E60" w14:textId="77777777" w:rsidR="00705E98" w:rsidRDefault="00705E98" w:rsidP="002E43A1">
      <w:r>
        <w:separator/>
      </w:r>
    </w:p>
  </w:footnote>
  <w:footnote w:type="continuationSeparator" w:id="0">
    <w:p w14:paraId="2F9A35B2" w14:textId="77777777" w:rsidR="00705E98" w:rsidRDefault="00705E98" w:rsidP="002E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5C5"/>
    <w:multiLevelType w:val="hybridMultilevel"/>
    <w:tmpl w:val="16C27704"/>
    <w:lvl w:ilvl="0" w:tplc="68F28A64">
      <w:numFmt w:val="bullet"/>
      <w:lvlText w:val=""/>
      <w:lvlJc w:val="left"/>
      <w:pPr>
        <w:ind w:left="509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508859C">
      <w:numFmt w:val="bullet"/>
      <w:lvlText w:val="•"/>
      <w:lvlJc w:val="left"/>
      <w:pPr>
        <w:ind w:left="1962" w:hanging="358"/>
      </w:pPr>
      <w:rPr>
        <w:rFonts w:hint="default"/>
        <w:lang w:val="en-US" w:eastAsia="en-US" w:bidi="ar-SA"/>
      </w:rPr>
    </w:lvl>
    <w:lvl w:ilvl="2" w:tplc="3DB47F98">
      <w:numFmt w:val="bullet"/>
      <w:lvlText w:val="•"/>
      <w:lvlJc w:val="left"/>
      <w:pPr>
        <w:ind w:left="3424" w:hanging="358"/>
      </w:pPr>
      <w:rPr>
        <w:rFonts w:hint="default"/>
        <w:lang w:val="en-US" w:eastAsia="en-US" w:bidi="ar-SA"/>
      </w:rPr>
    </w:lvl>
    <w:lvl w:ilvl="3" w:tplc="5AAE26EC">
      <w:numFmt w:val="bullet"/>
      <w:lvlText w:val="•"/>
      <w:lvlJc w:val="left"/>
      <w:pPr>
        <w:ind w:left="4886" w:hanging="358"/>
      </w:pPr>
      <w:rPr>
        <w:rFonts w:hint="default"/>
        <w:lang w:val="en-US" w:eastAsia="en-US" w:bidi="ar-SA"/>
      </w:rPr>
    </w:lvl>
    <w:lvl w:ilvl="4" w:tplc="841CA5FE">
      <w:numFmt w:val="bullet"/>
      <w:lvlText w:val="•"/>
      <w:lvlJc w:val="left"/>
      <w:pPr>
        <w:ind w:left="6348" w:hanging="358"/>
      </w:pPr>
      <w:rPr>
        <w:rFonts w:hint="default"/>
        <w:lang w:val="en-US" w:eastAsia="en-US" w:bidi="ar-SA"/>
      </w:rPr>
    </w:lvl>
    <w:lvl w:ilvl="5" w:tplc="71E861DA">
      <w:numFmt w:val="bullet"/>
      <w:lvlText w:val="•"/>
      <w:lvlJc w:val="left"/>
      <w:pPr>
        <w:ind w:left="7810" w:hanging="358"/>
      </w:pPr>
      <w:rPr>
        <w:rFonts w:hint="default"/>
        <w:lang w:val="en-US" w:eastAsia="en-US" w:bidi="ar-SA"/>
      </w:rPr>
    </w:lvl>
    <w:lvl w:ilvl="6" w:tplc="64EE8AB8">
      <w:numFmt w:val="bullet"/>
      <w:lvlText w:val="•"/>
      <w:lvlJc w:val="left"/>
      <w:pPr>
        <w:ind w:left="9272" w:hanging="358"/>
      </w:pPr>
      <w:rPr>
        <w:rFonts w:hint="default"/>
        <w:lang w:val="en-US" w:eastAsia="en-US" w:bidi="ar-SA"/>
      </w:rPr>
    </w:lvl>
    <w:lvl w:ilvl="7" w:tplc="471457BC">
      <w:numFmt w:val="bullet"/>
      <w:lvlText w:val="•"/>
      <w:lvlJc w:val="left"/>
      <w:pPr>
        <w:ind w:left="10734" w:hanging="358"/>
      </w:pPr>
      <w:rPr>
        <w:rFonts w:hint="default"/>
        <w:lang w:val="en-US" w:eastAsia="en-US" w:bidi="ar-SA"/>
      </w:rPr>
    </w:lvl>
    <w:lvl w:ilvl="8" w:tplc="48F08D82">
      <w:numFmt w:val="bullet"/>
      <w:lvlText w:val="•"/>
      <w:lvlJc w:val="left"/>
      <w:pPr>
        <w:ind w:left="12196" w:hanging="358"/>
      </w:pPr>
      <w:rPr>
        <w:rFonts w:hint="default"/>
        <w:lang w:val="en-US" w:eastAsia="en-US" w:bidi="ar-SA"/>
      </w:rPr>
    </w:lvl>
  </w:abstractNum>
  <w:num w:numId="1" w16cid:durableId="172472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29D9"/>
    <w:rsid w:val="00017A94"/>
    <w:rsid w:val="000375B0"/>
    <w:rsid w:val="002E43A1"/>
    <w:rsid w:val="00301419"/>
    <w:rsid w:val="003A36A1"/>
    <w:rsid w:val="003F0930"/>
    <w:rsid w:val="00537632"/>
    <w:rsid w:val="006329D9"/>
    <w:rsid w:val="00705E98"/>
    <w:rsid w:val="00972342"/>
    <w:rsid w:val="00A05A42"/>
    <w:rsid w:val="00A63ED3"/>
    <w:rsid w:val="00BB043A"/>
    <w:rsid w:val="00C264EA"/>
    <w:rsid w:val="00C44C16"/>
    <w:rsid w:val="00C45E78"/>
    <w:rsid w:val="00D1562E"/>
    <w:rsid w:val="00F62E37"/>
    <w:rsid w:val="00F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9AFB"/>
  <w15:docId w15:val="{B16F0467-4EF3-4750-8DCE-F03627E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9" w:hanging="35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2E4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3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4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3A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lumber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ts@plumber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umber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s@plumber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9401-883C-49D0-B146-D2B61C20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Walsh</dc:creator>
  <cp:lastModifiedBy>JJ Berkman</cp:lastModifiedBy>
  <cp:revision>2</cp:revision>
  <dcterms:created xsi:type="dcterms:W3CDTF">2023-08-17T04:41:00Z</dcterms:created>
  <dcterms:modified xsi:type="dcterms:W3CDTF">2023-08-17T04:41:00Z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for Microsoft 365</vt:lpwstr>
  </property>
</Properties>
</file>